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7161D" w14:textId="77777777" w:rsidR="00A91E02" w:rsidRPr="00231FD9" w:rsidRDefault="00A91E02" w:rsidP="00326859">
      <w:pPr>
        <w:spacing w:after="0" w:line="240" w:lineRule="auto"/>
        <w:jc w:val="center"/>
        <w:rPr>
          <w:rFonts w:ascii="Trebuchet MS" w:eastAsia="Calibri" w:hAnsi="Trebuchet MS" w:cs="Arial"/>
          <w:b/>
          <w:color w:val="0F243E" w:themeColor="text2" w:themeShade="80"/>
        </w:rPr>
      </w:pPr>
    </w:p>
    <w:p w14:paraId="1AF817BA" w14:textId="77777777" w:rsidR="00A91E02" w:rsidRPr="00231FD9" w:rsidRDefault="00A91E02" w:rsidP="00326859">
      <w:pPr>
        <w:spacing w:after="0" w:line="240" w:lineRule="auto"/>
        <w:jc w:val="center"/>
        <w:rPr>
          <w:rFonts w:ascii="Trebuchet MS" w:eastAsia="Calibri" w:hAnsi="Trebuchet MS" w:cs="Arial"/>
          <w:b/>
          <w:color w:val="0F243E" w:themeColor="text2" w:themeShade="80"/>
        </w:rPr>
      </w:pPr>
    </w:p>
    <w:p w14:paraId="49264083" w14:textId="77777777" w:rsidR="001E73EB" w:rsidRPr="00231FD9" w:rsidRDefault="001E73EB" w:rsidP="00326859">
      <w:pPr>
        <w:spacing w:after="0" w:line="240" w:lineRule="auto"/>
        <w:jc w:val="both"/>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PROGRAMUL OPERAŢIONAL CAPITAL UMAN</w:t>
      </w:r>
    </w:p>
    <w:p w14:paraId="2AF46331" w14:textId="77777777" w:rsidR="00CD5DF4" w:rsidRPr="00231FD9" w:rsidRDefault="00CD5DF4" w:rsidP="00326859">
      <w:pPr>
        <w:spacing w:after="0" w:line="240" w:lineRule="auto"/>
        <w:jc w:val="both"/>
        <w:rPr>
          <w:rFonts w:ascii="Trebuchet MS" w:eastAsia="Calibri" w:hAnsi="Trebuchet MS" w:cs="Arial"/>
          <w:b/>
          <w:color w:val="0F243E" w:themeColor="text2" w:themeShade="80"/>
        </w:rPr>
      </w:pPr>
    </w:p>
    <w:p w14:paraId="3DB16127" w14:textId="11F009B4" w:rsidR="001E73EB" w:rsidRPr="00231FD9" w:rsidRDefault="001E73EB" w:rsidP="00326859">
      <w:pPr>
        <w:spacing w:after="0" w:line="240" w:lineRule="auto"/>
        <w:jc w:val="both"/>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 xml:space="preserve">Axa prioritară nr. 6 - </w:t>
      </w:r>
      <w:r w:rsidRPr="00231FD9">
        <w:rPr>
          <w:rFonts w:ascii="Trebuchet MS" w:hAnsi="Trebuchet MS" w:cs="Arial"/>
          <w:b/>
          <w:color w:val="0F243E" w:themeColor="text2" w:themeShade="80"/>
        </w:rPr>
        <w:t>Educație și competențe</w:t>
      </w:r>
    </w:p>
    <w:p w14:paraId="0076DD5C" w14:textId="6855CE7E" w:rsidR="007E73BC" w:rsidRPr="00231FD9" w:rsidRDefault="007E73BC" w:rsidP="00326859">
      <w:pPr>
        <w:autoSpaceDE w:val="0"/>
        <w:autoSpaceDN w:val="0"/>
        <w:adjustRightInd w:val="0"/>
        <w:spacing w:after="0" w:line="240" w:lineRule="auto"/>
        <w:jc w:val="both"/>
        <w:rPr>
          <w:rFonts w:ascii="Trebuchet MS" w:hAnsi="Trebuchet MS" w:cs="Arial"/>
          <w:b/>
          <w:color w:val="0F243E" w:themeColor="text2" w:themeShade="80"/>
        </w:rPr>
      </w:pPr>
      <w:r w:rsidRPr="00231FD9">
        <w:rPr>
          <w:rFonts w:ascii="Trebuchet MS" w:hAnsi="Trebuchet MS" w:cs="Arial"/>
          <w:b/>
          <w:color w:val="0F243E" w:themeColor="text2" w:themeShade="80"/>
        </w:rPr>
        <w:t>Prioritatea de investiții – 10.ii. Îmbunătățirea calității și eficienței și accesul la învățământul terțiar și a celui echivalent în vederea creșterii participării și a nivelului de educație, în special pentru grupurile defavorizate</w:t>
      </w:r>
    </w:p>
    <w:p w14:paraId="4332F96C" w14:textId="7C742EF9" w:rsidR="007E73BC" w:rsidRPr="00231FD9" w:rsidRDefault="007E73BC" w:rsidP="00326859">
      <w:pPr>
        <w:autoSpaceDE w:val="0"/>
        <w:autoSpaceDN w:val="0"/>
        <w:adjustRightInd w:val="0"/>
        <w:spacing w:after="0" w:line="240" w:lineRule="auto"/>
        <w:jc w:val="both"/>
        <w:rPr>
          <w:rFonts w:ascii="Trebuchet MS" w:hAnsi="Trebuchet MS" w:cs="Arial"/>
          <w:b/>
          <w:i/>
          <w:color w:val="0F243E" w:themeColor="text2" w:themeShade="80"/>
        </w:rPr>
      </w:pPr>
      <w:r w:rsidRPr="00231FD9">
        <w:rPr>
          <w:rFonts w:ascii="Trebuchet MS" w:hAnsi="Trebuchet MS" w:cs="Arial"/>
          <w:b/>
          <w:i/>
          <w:color w:val="0F243E" w:themeColor="text2" w:themeShade="80"/>
        </w:rPr>
        <w:t>Obiective Specifice:</w:t>
      </w:r>
    </w:p>
    <w:p w14:paraId="71677E14" w14:textId="043EC229" w:rsidR="007E73BC" w:rsidRPr="00231FD9" w:rsidRDefault="00DC1050" w:rsidP="00326859">
      <w:pPr>
        <w:autoSpaceDE w:val="0"/>
        <w:autoSpaceDN w:val="0"/>
        <w:adjustRightInd w:val="0"/>
        <w:spacing w:after="0" w:line="240" w:lineRule="auto"/>
        <w:jc w:val="both"/>
        <w:rPr>
          <w:rFonts w:ascii="Trebuchet MS" w:hAnsi="Trebuchet MS" w:cs="Arial"/>
          <w:i/>
          <w:color w:val="0F243E" w:themeColor="text2" w:themeShade="80"/>
        </w:rPr>
      </w:pPr>
      <w:r w:rsidRPr="00231FD9">
        <w:rPr>
          <w:rFonts w:ascii="Trebuchet MS" w:hAnsi="Trebuchet MS" w:cs="Arial"/>
          <w:i/>
          <w:color w:val="0F243E" w:themeColor="text2" w:themeShade="80"/>
        </w:rPr>
        <w:t>O.S.6.9. -</w:t>
      </w:r>
      <w:r w:rsidR="007E73BC" w:rsidRPr="00231FD9">
        <w:rPr>
          <w:rFonts w:ascii="Trebuchet MS" w:hAnsi="Trebuchet MS" w:cs="Arial"/>
          <w:i/>
          <w:color w:val="0F243E" w:themeColor="text2" w:themeShade="80"/>
        </w:rPr>
        <w:t>Îmbunătățirea nivelului de competențe al personalului didactic din învățământul terțiar universitar și non-universitar organizat în cadrul instituțiilor de învăţământ superior acreditate în ceea ce priveşte conţinutul educaţional inovator şi resursele de învăţare moderne şi flexibile;</w:t>
      </w:r>
    </w:p>
    <w:p w14:paraId="58E8E185" w14:textId="532924A9" w:rsidR="001E73EB" w:rsidRPr="00231FD9" w:rsidRDefault="00DC1050" w:rsidP="00326859">
      <w:pPr>
        <w:autoSpaceDE w:val="0"/>
        <w:autoSpaceDN w:val="0"/>
        <w:adjustRightInd w:val="0"/>
        <w:spacing w:after="0" w:line="240" w:lineRule="auto"/>
        <w:jc w:val="both"/>
        <w:rPr>
          <w:rFonts w:ascii="Trebuchet MS" w:hAnsi="Trebuchet MS" w:cs="Arial"/>
          <w:i/>
          <w:color w:val="0F243E" w:themeColor="text2" w:themeShade="80"/>
        </w:rPr>
      </w:pPr>
      <w:r w:rsidRPr="00231FD9">
        <w:rPr>
          <w:rFonts w:ascii="Trebuchet MS" w:hAnsi="Trebuchet MS" w:cs="Arial"/>
          <w:i/>
          <w:color w:val="0F243E" w:themeColor="text2" w:themeShade="80"/>
        </w:rPr>
        <w:t>O.S.6.10. -</w:t>
      </w:r>
      <w:r w:rsidR="007E73BC" w:rsidRPr="00231FD9">
        <w:rPr>
          <w:rFonts w:ascii="Trebuchet MS" w:hAnsi="Trebuchet MS" w:cs="Arial"/>
          <w:i/>
          <w:color w:val="0F243E" w:themeColor="text2" w:themeShade="80"/>
        </w:rPr>
        <w:t>Diversificarea ofertelor educaționale în învățământul terțiar universitar și non-universitar tehnic organizat în cadrul instituțiilor de în</w:t>
      </w:r>
      <w:r w:rsidR="009674C4" w:rsidRPr="00231FD9">
        <w:rPr>
          <w:rFonts w:ascii="Trebuchet MS" w:hAnsi="Trebuchet MS" w:cs="Arial"/>
          <w:i/>
          <w:color w:val="0F243E" w:themeColor="text2" w:themeShade="80"/>
        </w:rPr>
        <w:t>văţământ superior acreditate co</w:t>
      </w:r>
      <w:r w:rsidR="007E73BC" w:rsidRPr="00231FD9">
        <w:rPr>
          <w:rFonts w:ascii="Trebuchet MS" w:hAnsi="Trebuchet MS" w:cs="Arial"/>
          <w:i/>
          <w:color w:val="0F243E" w:themeColor="text2" w:themeShade="80"/>
        </w:rPr>
        <w:t>relate cu nevoile pieței muncii din sectoarele economice/ domeniile identificate prin SNC şi SNCDI.</w:t>
      </w:r>
    </w:p>
    <w:p w14:paraId="792088AD" w14:textId="77777777" w:rsidR="001E73EB" w:rsidRPr="00231FD9" w:rsidRDefault="001E73EB" w:rsidP="00326859">
      <w:pPr>
        <w:autoSpaceDE w:val="0"/>
        <w:autoSpaceDN w:val="0"/>
        <w:adjustRightInd w:val="0"/>
        <w:spacing w:after="0" w:line="240" w:lineRule="auto"/>
        <w:rPr>
          <w:rFonts w:ascii="Trebuchet MS" w:eastAsia="Calibri" w:hAnsi="Trebuchet MS" w:cs="Arial"/>
          <w:b/>
          <w:color w:val="0F243E" w:themeColor="text2" w:themeShade="80"/>
        </w:rPr>
      </w:pPr>
    </w:p>
    <w:p w14:paraId="4CF3BD48" w14:textId="77777777" w:rsidR="001E73EB" w:rsidRPr="00231FD9" w:rsidRDefault="001E73EB" w:rsidP="00326859">
      <w:pPr>
        <w:spacing w:after="0" w:line="240" w:lineRule="auto"/>
        <w:jc w:val="both"/>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 xml:space="preserve">  </w:t>
      </w:r>
    </w:p>
    <w:p w14:paraId="28B265F1" w14:textId="77777777" w:rsidR="00016E6A" w:rsidRPr="00231FD9" w:rsidRDefault="00016E6A" w:rsidP="00326859">
      <w:pPr>
        <w:spacing w:after="0" w:line="240" w:lineRule="auto"/>
        <w:jc w:val="both"/>
        <w:rPr>
          <w:rFonts w:ascii="Trebuchet MS" w:eastAsia="Calibri" w:hAnsi="Trebuchet MS" w:cs="Arial"/>
          <w:b/>
          <w:color w:val="0F243E" w:themeColor="text2" w:themeShade="80"/>
        </w:rPr>
      </w:pPr>
    </w:p>
    <w:p w14:paraId="71BF3F4E" w14:textId="77777777" w:rsidR="007A0EDB" w:rsidRPr="00231FD9" w:rsidRDefault="007A0EDB" w:rsidP="00326859">
      <w:pPr>
        <w:spacing w:after="0" w:line="240" w:lineRule="auto"/>
        <w:jc w:val="both"/>
        <w:rPr>
          <w:rFonts w:ascii="Trebuchet MS" w:eastAsia="Calibri" w:hAnsi="Trebuchet MS" w:cs="Arial"/>
          <w:b/>
          <w:color w:val="0F243E" w:themeColor="text2" w:themeShade="80"/>
        </w:rPr>
      </w:pPr>
    </w:p>
    <w:p w14:paraId="45F0112D" w14:textId="6C3E5B29" w:rsidR="007A0EDB" w:rsidRPr="00231FD9" w:rsidRDefault="007A0EDB" w:rsidP="00326859">
      <w:pPr>
        <w:spacing w:after="0" w:line="240" w:lineRule="auto"/>
        <w:jc w:val="center"/>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GHIDUL SOLICITANTULUI -</w:t>
      </w:r>
      <w:r w:rsidR="00F62C6D" w:rsidRPr="00231FD9">
        <w:rPr>
          <w:rFonts w:ascii="Trebuchet MS" w:eastAsia="Calibri" w:hAnsi="Trebuchet MS" w:cs="Arial"/>
          <w:b/>
          <w:color w:val="0F243E" w:themeColor="text2" w:themeShade="80"/>
        </w:rPr>
        <w:t xml:space="preserve">  </w:t>
      </w:r>
      <w:r w:rsidRPr="00231FD9">
        <w:rPr>
          <w:rFonts w:ascii="Trebuchet MS" w:eastAsia="Calibri" w:hAnsi="Trebuchet MS" w:cs="Arial"/>
          <w:b/>
          <w:color w:val="0F243E" w:themeColor="text2" w:themeShade="80"/>
        </w:rPr>
        <w:t>CONDIȚII SPECIFICE</w:t>
      </w:r>
    </w:p>
    <w:p w14:paraId="70283B1F" w14:textId="77777777" w:rsidR="001E73EB" w:rsidRPr="00231FD9" w:rsidRDefault="001E73EB" w:rsidP="00326859">
      <w:pPr>
        <w:spacing w:after="0" w:line="240" w:lineRule="auto"/>
        <w:jc w:val="center"/>
        <w:rPr>
          <w:rFonts w:ascii="Trebuchet MS" w:hAnsi="Trebuchet MS" w:cs="Arial"/>
          <w:b/>
          <w:color w:val="0F243E" w:themeColor="text2" w:themeShade="80"/>
          <w:spacing w:val="-5"/>
        </w:rPr>
      </w:pPr>
    </w:p>
    <w:p w14:paraId="1EE98D73" w14:textId="77777777" w:rsidR="007A0EDB" w:rsidRPr="00231FD9" w:rsidRDefault="007A0EDB" w:rsidP="00326859">
      <w:pPr>
        <w:spacing w:after="0" w:line="240" w:lineRule="auto"/>
        <w:jc w:val="center"/>
        <w:rPr>
          <w:rFonts w:ascii="Trebuchet MS" w:eastAsia="Calibri" w:hAnsi="Trebuchet MS" w:cs="Arial"/>
          <w:color w:val="0F243E" w:themeColor="text2" w:themeShade="80"/>
        </w:rPr>
      </w:pPr>
    </w:p>
    <w:p w14:paraId="59C4691D" w14:textId="77777777" w:rsidR="00257499" w:rsidRPr="00231FD9" w:rsidRDefault="00257499" w:rsidP="00E578F3">
      <w:pPr>
        <w:spacing w:after="0" w:line="240" w:lineRule="auto"/>
        <w:jc w:val="center"/>
        <w:rPr>
          <w:rFonts w:ascii="Trebuchet MS" w:eastAsia="Calibri" w:hAnsi="Trebuchet MS" w:cs="Arial"/>
          <w:b/>
          <w:color w:val="0F243E" w:themeColor="text2" w:themeShade="80"/>
        </w:rPr>
      </w:pPr>
    </w:p>
    <w:p w14:paraId="240926A7" w14:textId="4679A51F" w:rsidR="000269C9" w:rsidRPr="00231FD9" w:rsidRDefault="002D1721" w:rsidP="00D44A1B">
      <w:pPr>
        <w:pStyle w:val="Listparagraf"/>
        <w:spacing w:after="0" w:line="240" w:lineRule="auto"/>
        <w:jc w:val="center"/>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 xml:space="preserve">MĂSURI </w:t>
      </w:r>
      <w:r w:rsidR="001B0D13" w:rsidRPr="00231FD9">
        <w:rPr>
          <w:rFonts w:ascii="Trebuchet MS" w:eastAsia="Calibri" w:hAnsi="Trebuchet MS" w:cs="Arial"/>
          <w:b/>
          <w:color w:val="0F243E" w:themeColor="text2" w:themeShade="80"/>
        </w:rPr>
        <w:t>DE OPTIMIZARE A OFERTELOR DE STUDII</w:t>
      </w:r>
      <w:r w:rsidR="009B6549" w:rsidRPr="00231FD9">
        <w:rPr>
          <w:rFonts w:ascii="Trebuchet MS" w:eastAsia="Calibri" w:hAnsi="Trebuchet MS" w:cs="Arial"/>
          <w:b/>
          <w:color w:val="0F243E" w:themeColor="text2" w:themeShade="80"/>
        </w:rPr>
        <w:t xml:space="preserve"> </w:t>
      </w:r>
    </w:p>
    <w:p w14:paraId="00E42DF4" w14:textId="0E1CA525" w:rsidR="007A0EDB" w:rsidRPr="00231FD9" w:rsidRDefault="009B6549" w:rsidP="00E578F3">
      <w:pPr>
        <w:pStyle w:val="Listparagraf"/>
        <w:spacing w:after="0" w:line="240" w:lineRule="auto"/>
        <w:jc w:val="center"/>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DIN ÎNVĂȚĂMÂNTUL SUPERIOR ÎN SPRIJINUL ANGAJABILITĂȚII</w:t>
      </w:r>
    </w:p>
    <w:p w14:paraId="4CC38D75" w14:textId="77777777" w:rsidR="007A0EDB" w:rsidRPr="00231FD9" w:rsidRDefault="007A0EDB" w:rsidP="00326859">
      <w:pPr>
        <w:spacing w:after="0" w:line="240" w:lineRule="auto"/>
        <w:jc w:val="both"/>
        <w:rPr>
          <w:rFonts w:ascii="Trebuchet MS" w:eastAsia="Calibri" w:hAnsi="Trebuchet MS" w:cs="Arial"/>
          <w:b/>
          <w:color w:val="0F243E" w:themeColor="text2" w:themeShade="80"/>
        </w:rPr>
      </w:pPr>
    </w:p>
    <w:p w14:paraId="60E30F05" w14:textId="77777777" w:rsidR="007A0EDB" w:rsidRPr="00231FD9" w:rsidRDefault="007A0EDB" w:rsidP="00326859">
      <w:pPr>
        <w:spacing w:after="0" w:line="240" w:lineRule="auto"/>
        <w:jc w:val="both"/>
        <w:rPr>
          <w:rFonts w:ascii="Trebuchet MS" w:eastAsia="Calibri" w:hAnsi="Trebuchet MS" w:cs="Arial"/>
          <w:b/>
          <w:color w:val="0F243E" w:themeColor="text2" w:themeShade="80"/>
        </w:rPr>
      </w:pPr>
    </w:p>
    <w:p w14:paraId="01C41B58" w14:textId="77777777" w:rsidR="007A0EDB" w:rsidRPr="00231FD9" w:rsidRDefault="007A0EDB" w:rsidP="00326859">
      <w:pPr>
        <w:spacing w:after="0" w:line="240" w:lineRule="auto"/>
        <w:jc w:val="both"/>
        <w:rPr>
          <w:rFonts w:ascii="Trebuchet MS" w:eastAsia="Calibri" w:hAnsi="Trebuchet MS" w:cs="Arial"/>
          <w:b/>
          <w:color w:val="0F243E" w:themeColor="text2" w:themeShade="80"/>
        </w:rPr>
      </w:pPr>
    </w:p>
    <w:p w14:paraId="1D5B975B" w14:textId="12BAF0BE" w:rsidR="007A0EDB" w:rsidRPr="00231FD9" w:rsidRDefault="007A0EDB" w:rsidP="00326859">
      <w:pPr>
        <w:spacing w:after="0" w:line="240" w:lineRule="auto"/>
        <w:jc w:val="center"/>
        <w:rPr>
          <w:rFonts w:ascii="Trebuchet MS" w:eastAsia="Calibri" w:hAnsi="Trebuchet MS" w:cs="Arial"/>
          <w:b/>
          <w:color w:val="0F243E" w:themeColor="text2" w:themeShade="80"/>
        </w:rPr>
      </w:pPr>
    </w:p>
    <w:p w14:paraId="5DCA39A0" w14:textId="77777777" w:rsidR="007A0EDB" w:rsidRPr="00231FD9" w:rsidRDefault="007A0EDB" w:rsidP="00326859">
      <w:pPr>
        <w:spacing w:after="0" w:line="240" w:lineRule="auto"/>
        <w:jc w:val="both"/>
        <w:rPr>
          <w:rFonts w:ascii="Trebuchet MS" w:eastAsia="Calibri" w:hAnsi="Trebuchet MS" w:cs="Arial"/>
          <w:b/>
          <w:color w:val="0F243E" w:themeColor="text2" w:themeShade="80"/>
        </w:rPr>
      </w:pPr>
    </w:p>
    <w:p w14:paraId="5EA8891D" w14:textId="77777777" w:rsidR="005100D2" w:rsidRPr="00231FD9" w:rsidRDefault="005100D2" w:rsidP="00326859">
      <w:pPr>
        <w:spacing w:after="0" w:line="240" w:lineRule="auto"/>
        <w:jc w:val="both"/>
        <w:rPr>
          <w:rFonts w:ascii="Trebuchet MS" w:eastAsia="Calibri" w:hAnsi="Trebuchet MS" w:cs="Arial"/>
          <w:b/>
          <w:color w:val="0F243E" w:themeColor="text2" w:themeShade="80"/>
        </w:rPr>
      </w:pPr>
    </w:p>
    <w:p w14:paraId="02A10D8F" w14:textId="77777777" w:rsidR="005100D2" w:rsidRPr="00231FD9" w:rsidRDefault="005100D2" w:rsidP="00326859">
      <w:pPr>
        <w:spacing w:after="0" w:line="240" w:lineRule="auto"/>
        <w:jc w:val="both"/>
        <w:rPr>
          <w:rFonts w:ascii="Trebuchet MS" w:eastAsia="Calibri" w:hAnsi="Trebuchet MS" w:cs="Arial"/>
          <w:b/>
          <w:color w:val="0F243E" w:themeColor="text2" w:themeShade="80"/>
        </w:rPr>
      </w:pPr>
    </w:p>
    <w:p w14:paraId="4B0C7CD7" w14:textId="77777777" w:rsidR="007A0EDB" w:rsidRPr="00231FD9" w:rsidRDefault="007A0EDB" w:rsidP="00326859">
      <w:pPr>
        <w:spacing w:after="0" w:line="240" w:lineRule="auto"/>
        <w:jc w:val="both"/>
        <w:rPr>
          <w:rFonts w:ascii="Trebuchet MS" w:eastAsia="Calibri" w:hAnsi="Trebuchet MS" w:cs="Arial"/>
          <w:b/>
          <w:color w:val="0F243E" w:themeColor="text2" w:themeShade="80"/>
        </w:rPr>
      </w:pPr>
    </w:p>
    <w:p w14:paraId="2AA48888" w14:textId="77777777" w:rsidR="00971A32" w:rsidRPr="00231FD9" w:rsidRDefault="00971A32" w:rsidP="00326859">
      <w:pPr>
        <w:spacing w:after="0" w:line="240" w:lineRule="auto"/>
        <w:jc w:val="both"/>
        <w:rPr>
          <w:rFonts w:ascii="Trebuchet MS" w:eastAsia="Calibri" w:hAnsi="Trebuchet MS" w:cs="Arial"/>
          <w:b/>
          <w:color w:val="0F243E" w:themeColor="text2" w:themeShade="80"/>
        </w:rPr>
      </w:pPr>
    </w:p>
    <w:p w14:paraId="0516A0C7" w14:textId="77777777" w:rsidR="00971A32" w:rsidRPr="00231FD9" w:rsidRDefault="00971A32" w:rsidP="00326859">
      <w:pPr>
        <w:spacing w:after="0" w:line="240" w:lineRule="auto"/>
        <w:jc w:val="both"/>
        <w:rPr>
          <w:rFonts w:ascii="Trebuchet MS" w:eastAsia="Calibri" w:hAnsi="Trebuchet MS" w:cs="Arial"/>
          <w:b/>
          <w:color w:val="0F243E" w:themeColor="text2" w:themeShade="80"/>
        </w:rPr>
      </w:pPr>
    </w:p>
    <w:p w14:paraId="42ABA7DD" w14:textId="5C164921" w:rsidR="004C738B" w:rsidRPr="00231FD9" w:rsidRDefault="00C97B17" w:rsidP="00326859">
      <w:pPr>
        <w:spacing w:after="0" w:line="240" w:lineRule="auto"/>
        <w:jc w:val="center"/>
        <w:rPr>
          <w:rFonts w:ascii="Trebuchet MS" w:eastAsia="Calibri" w:hAnsi="Trebuchet MS" w:cs="Arial"/>
          <w:b/>
          <w:color w:val="0F243E" w:themeColor="text2" w:themeShade="80"/>
        </w:rPr>
      </w:pPr>
      <w:r w:rsidRPr="00231FD9">
        <w:rPr>
          <w:rFonts w:ascii="Trebuchet MS" w:eastAsia="Calibri" w:hAnsi="Trebuchet MS" w:cs="Arial"/>
          <w:b/>
          <w:color w:val="0F243E" w:themeColor="text2" w:themeShade="80"/>
        </w:rPr>
        <w:t>2017</w:t>
      </w:r>
    </w:p>
    <w:p w14:paraId="4E53A7C5" w14:textId="77777777" w:rsidR="004C738B" w:rsidRPr="00231FD9" w:rsidRDefault="004C738B" w:rsidP="00326859">
      <w:pPr>
        <w:spacing w:after="0" w:line="240" w:lineRule="auto"/>
        <w:jc w:val="center"/>
        <w:rPr>
          <w:rFonts w:ascii="Trebuchet MS" w:eastAsia="Calibri" w:hAnsi="Trebuchet MS" w:cs="Arial"/>
          <w:color w:val="0F243E" w:themeColor="text2" w:themeShade="80"/>
        </w:rPr>
      </w:pPr>
    </w:p>
    <w:p w14:paraId="5D80FCCA" w14:textId="77777777" w:rsidR="001500F8" w:rsidRPr="00231FD9" w:rsidRDefault="001500F8" w:rsidP="00326859">
      <w:pPr>
        <w:spacing w:after="0" w:line="240" w:lineRule="auto"/>
        <w:jc w:val="center"/>
        <w:rPr>
          <w:rFonts w:ascii="Trebuchet MS" w:eastAsia="Calibri" w:hAnsi="Trebuchet MS" w:cs="Arial"/>
          <w:color w:val="0F243E" w:themeColor="text2" w:themeShade="80"/>
        </w:rPr>
      </w:pPr>
    </w:p>
    <w:p w14:paraId="386EB5B6" w14:textId="77777777" w:rsidR="001500F8" w:rsidRPr="00231FD9" w:rsidRDefault="001500F8" w:rsidP="00326859">
      <w:pPr>
        <w:spacing w:after="0" w:line="240" w:lineRule="auto"/>
        <w:jc w:val="center"/>
        <w:rPr>
          <w:rFonts w:ascii="Trebuchet MS" w:eastAsia="Calibri" w:hAnsi="Trebuchet MS" w:cs="Arial"/>
          <w:color w:val="0F243E" w:themeColor="text2" w:themeShade="80"/>
        </w:rPr>
      </w:pPr>
    </w:p>
    <w:p w14:paraId="0A3DE947" w14:textId="77777777" w:rsidR="001500F8" w:rsidRPr="00231FD9" w:rsidRDefault="001500F8" w:rsidP="00326859">
      <w:pPr>
        <w:spacing w:after="0" w:line="240" w:lineRule="auto"/>
        <w:jc w:val="center"/>
        <w:rPr>
          <w:rFonts w:ascii="Trebuchet MS" w:eastAsia="Calibri" w:hAnsi="Trebuchet MS" w:cs="Arial"/>
          <w:color w:val="0F243E" w:themeColor="text2" w:themeShade="80"/>
        </w:rPr>
      </w:pPr>
    </w:p>
    <w:p w14:paraId="22CC1232" w14:textId="77777777" w:rsidR="00DC1050" w:rsidRPr="00231FD9" w:rsidRDefault="00DC1050" w:rsidP="00326859">
      <w:pPr>
        <w:spacing w:after="0" w:line="240" w:lineRule="auto"/>
        <w:jc w:val="center"/>
        <w:rPr>
          <w:rFonts w:ascii="Trebuchet MS" w:eastAsia="Calibri" w:hAnsi="Trebuchet MS" w:cs="Arial"/>
          <w:color w:val="0F243E" w:themeColor="text2" w:themeShade="80"/>
        </w:rPr>
      </w:pPr>
    </w:p>
    <w:p w14:paraId="6AA99FCD" w14:textId="77777777" w:rsidR="00AA3FB9" w:rsidRPr="00231FD9" w:rsidRDefault="00AA3FB9" w:rsidP="00326859">
      <w:pPr>
        <w:spacing w:after="0" w:line="240" w:lineRule="auto"/>
        <w:jc w:val="both"/>
        <w:rPr>
          <w:rFonts w:ascii="Trebuchet MS" w:eastAsia="Calibri" w:hAnsi="Trebuchet MS" w:cs="Arial"/>
          <w:b/>
          <w:color w:val="0F243E" w:themeColor="text2" w:themeShade="80"/>
        </w:rPr>
      </w:pPr>
    </w:p>
    <w:p w14:paraId="086469C5" w14:textId="77777777" w:rsidR="00AA3FB9" w:rsidRPr="00231FD9" w:rsidRDefault="00AA3FB9" w:rsidP="00326859">
      <w:pPr>
        <w:spacing w:after="0" w:line="240" w:lineRule="auto"/>
        <w:jc w:val="both"/>
        <w:rPr>
          <w:rFonts w:ascii="Trebuchet MS" w:eastAsia="Calibri" w:hAnsi="Trebuchet MS" w:cs="Arial"/>
          <w:b/>
          <w:color w:val="0F243E" w:themeColor="text2" w:themeShade="80"/>
        </w:rPr>
      </w:pPr>
    </w:p>
    <w:p w14:paraId="0F3A6C6F" w14:textId="77777777" w:rsidR="00AA3FB9" w:rsidRPr="00231FD9" w:rsidRDefault="00AA3FB9" w:rsidP="00326859">
      <w:pPr>
        <w:spacing w:after="0" w:line="240" w:lineRule="auto"/>
        <w:jc w:val="both"/>
        <w:rPr>
          <w:rFonts w:ascii="Trebuchet MS" w:eastAsia="Calibri" w:hAnsi="Trebuchet MS" w:cs="Arial"/>
          <w:b/>
          <w:color w:val="0F243E" w:themeColor="text2" w:themeShade="80"/>
        </w:rPr>
      </w:pPr>
    </w:p>
    <w:p w14:paraId="4F5E84D6" w14:textId="77777777" w:rsidR="00AA3FB9" w:rsidRPr="00231FD9" w:rsidRDefault="00AA3FB9" w:rsidP="00326859">
      <w:pPr>
        <w:spacing w:after="0" w:line="240" w:lineRule="auto"/>
        <w:jc w:val="both"/>
        <w:rPr>
          <w:rFonts w:ascii="Trebuchet MS" w:eastAsia="Calibri" w:hAnsi="Trebuchet MS" w:cs="Arial"/>
          <w:b/>
          <w:color w:val="0F243E" w:themeColor="text2" w:themeShade="80"/>
        </w:rPr>
      </w:pPr>
    </w:p>
    <w:p w14:paraId="1730E582" w14:textId="77777777" w:rsidR="00C97E76" w:rsidRPr="00231FD9" w:rsidRDefault="00C97E76" w:rsidP="00326859">
      <w:pPr>
        <w:spacing w:after="0" w:line="240" w:lineRule="auto"/>
        <w:jc w:val="both"/>
        <w:rPr>
          <w:rFonts w:ascii="Trebuchet MS" w:eastAsia="Calibri" w:hAnsi="Trebuchet MS" w:cs="Arial"/>
          <w:b/>
          <w:color w:val="0F243E" w:themeColor="text2" w:themeShade="80"/>
        </w:rPr>
      </w:pPr>
    </w:p>
    <w:p w14:paraId="7E775399"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42CF21F9"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1F571E02"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6C26F051"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2CDE391B"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64418704"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2B2430E3" w14:textId="77777777" w:rsidR="002730F7" w:rsidRPr="00231FD9" w:rsidRDefault="002730F7" w:rsidP="00326859">
      <w:pPr>
        <w:spacing w:after="0" w:line="240" w:lineRule="auto"/>
        <w:jc w:val="both"/>
        <w:rPr>
          <w:rFonts w:ascii="Trebuchet MS" w:eastAsia="Calibri" w:hAnsi="Trebuchet MS" w:cs="Arial"/>
          <w:b/>
          <w:color w:val="0F243E" w:themeColor="text2" w:themeShade="80"/>
        </w:rPr>
      </w:pPr>
    </w:p>
    <w:p w14:paraId="39097FD1" w14:textId="77777777" w:rsidR="002D1721" w:rsidRPr="00231FD9" w:rsidRDefault="002D1721" w:rsidP="00326859">
      <w:pPr>
        <w:spacing w:after="0" w:line="240" w:lineRule="auto"/>
        <w:jc w:val="both"/>
        <w:rPr>
          <w:rFonts w:ascii="Trebuchet MS" w:eastAsia="Calibri" w:hAnsi="Trebuchet MS" w:cs="Arial"/>
          <w:b/>
          <w:color w:val="0F243E" w:themeColor="text2" w:themeShade="80"/>
        </w:rPr>
      </w:pPr>
    </w:p>
    <w:p w14:paraId="5AB2B65F"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150B4776"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6CC13163"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4A9093A8"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277D7511"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1300C945"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20362978"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58E1AC6C" w14:textId="77777777" w:rsidR="007A4270" w:rsidRPr="00231FD9" w:rsidRDefault="007A4270" w:rsidP="00326859">
      <w:pPr>
        <w:spacing w:after="0" w:line="240" w:lineRule="auto"/>
        <w:jc w:val="both"/>
        <w:rPr>
          <w:rFonts w:ascii="Trebuchet MS" w:eastAsia="Calibri" w:hAnsi="Trebuchet MS" w:cs="Arial"/>
          <w:b/>
          <w:color w:val="0F243E" w:themeColor="text2" w:themeShade="80"/>
        </w:rPr>
      </w:pPr>
    </w:p>
    <w:p w14:paraId="59D1258C" w14:textId="77777777" w:rsidR="00E578F3" w:rsidRPr="00231FD9" w:rsidRDefault="00E578F3" w:rsidP="00326859">
      <w:pPr>
        <w:spacing w:after="0" w:line="240" w:lineRule="auto"/>
        <w:jc w:val="both"/>
        <w:rPr>
          <w:rFonts w:ascii="Trebuchet MS" w:eastAsia="Calibri" w:hAnsi="Trebuchet MS" w:cs="Arial"/>
          <w:b/>
          <w:color w:val="0F243E" w:themeColor="text2" w:themeShade="80"/>
        </w:rPr>
      </w:pPr>
    </w:p>
    <w:p w14:paraId="38AA5EED"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7B088C7A"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1202111F"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74577BD8"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5B370667"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68FD7DD9"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5FD1E544"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12555013" w14:textId="77777777" w:rsidR="00231FD9" w:rsidRPr="00231FD9" w:rsidRDefault="00231FD9" w:rsidP="00326859">
      <w:pPr>
        <w:spacing w:after="0" w:line="240" w:lineRule="auto"/>
        <w:jc w:val="both"/>
        <w:rPr>
          <w:rFonts w:ascii="Trebuchet MS" w:eastAsia="Calibri" w:hAnsi="Trebuchet MS" w:cs="Arial"/>
          <w:b/>
          <w:color w:val="0F243E" w:themeColor="text2" w:themeShade="80"/>
        </w:rPr>
      </w:pPr>
    </w:p>
    <w:p w14:paraId="479A5DAD" w14:textId="77777777" w:rsidR="00E578F3" w:rsidRPr="00231FD9" w:rsidRDefault="00E578F3" w:rsidP="00326859">
      <w:pPr>
        <w:spacing w:after="0" w:line="240" w:lineRule="auto"/>
        <w:jc w:val="both"/>
        <w:rPr>
          <w:rFonts w:ascii="Trebuchet MS" w:eastAsia="Calibri" w:hAnsi="Trebuchet MS" w:cs="Arial"/>
          <w:b/>
          <w:color w:val="0F243E" w:themeColor="text2" w:themeShade="80"/>
        </w:rPr>
      </w:pPr>
    </w:p>
    <w:tbl>
      <w:tblPr>
        <w:tblStyle w:val="GrilTabel2"/>
        <w:tblpPr w:leftFromText="180" w:rightFromText="180" w:vertAnchor="page" w:horzAnchor="margin" w:tblpY="4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8047"/>
      </w:tblGrid>
      <w:tr w:rsidR="00231FD9" w:rsidRPr="00231FD9" w14:paraId="16ABA8F2" w14:textId="77777777" w:rsidTr="00ED3992">
        <w:tc>
          <w:tcPr>
            <w:tcW w:w="1198" w:type="dxa"/>
          </w:tcPr>
          <w:p w14:paraId="49E16C37"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AMPOCU</w:t>
            </w:r>
          </w:p>
        </w:tc>
        <w:tc>
          <w:tcPr>
            <w:tcW w:w="8047" w:type="dxa"/>
          </w:tcPr>
          <w:p w14:paraId="68015877"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Autoritatea de Management pentru Programul Operațional Capital Uman</w:t>
            </w:r>
          </w:p>
        </w:tc>
      </w:tr>
      <w:tr w:rsidR="00231FD9" w:rsidRPr="00231FD9" w14:paraId="40576405" w14:textId="77777777" w:rsidTr="00ED3992">
        <w:tc>
          <w:tcPr>
            <w:tcW w:w="1198" w:type="dxa"/>
          </w:tcPr>
          <w:p w14:paraId="527D0BFA"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 xml:space="preserve">AP </w:t>
            </w:r>
          </w:p>
        </w:tc>
        <w:tc>
          <w:tcPr>
            <w:tcW w:w="8047" w:type="dxa"/>
          </w:tcPr>
          <w:p w14:paraId="22415B46"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 xml:space="preserve">Axa Prioritară </w:t>
            </w:r>
          </w:p>
        </w:tc>
      </w:tr>
      <w:tr w:rsidR="00231FD9" w:rsidRPr="00231FD9" w14:paraId="03B5BCF2" w14:textId="77777777" w:rsidTr="00ED3992">
        <w:tc>
          <w:tcPr>
            <w:tcW w:w="1198" w:type="dxa"/>
          </w:tcPr>
          <w:p w14:paraId="73A4FA9D"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CE</w:t>
            </w:r>
          </w:p>
        </w:tc>
        <w:tc>
          <w:tcPr>
            <w:tcW w:w="8047" w:type="dxa"/>
          </w:tcPr>
          <w:p w14:paraId="1B2F6155"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Comisia Europeană</w:t>
            </w:r>
          </w:p>
        </w:tc>
      </w:tr>
      <w:tr w:rsidR="00231FD9" w:rsidRPr="00231FD9" w14:paraId="2C2AE0A1" w14:textId="77777777" w:rsidTr="00ED3992">
        <w:tc>
          <w:tcPr>
            <w:tcW w:w="1198" w:type="dxa"/>
          </w:tcPr>
          <w:p w14:paraId="6E1E32D4"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CM POCU</w:t>
            </w:r>
          </w:p>
        </w:tc>
        <w:tc>
          <w:tcPr>
            <w:tcW w:w="8047" w:type="dxa"/>
          </w:tcPr>
          <w:p w14:paraId="1790E195"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Comitet de Monitorizare Programul Operațional Capital Uman</w:t>
            </w:r>
          </w:p>
        </w:tc>
      </w:tr>
      <w:tr w:rsidR="00231FD9" w:rsidRPr="00231FD9" w14:paraId="3DDA5676" w14:textId="77777777" w:rsidTr="00ED3992">
        <w:tc>
          <w:tcPr>
            <w:tcW w:w="1198" w:type="dxa"/>
          </w:tcPr>
          <w:p w14:paraId="03F84F9E"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CPP</w:t>
            </w:r>
          </w:p>
        </w:tc>
        <w:tc>
          <w:tcPr>
            <w:tcW w:w="8047" w:type="dxa"/>
          </w:tcPr>
          <w:p w14:paraId="68130CAE"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Cerere de Propuneri de Proiecte</w:t>
            </w:r>
          </w:p>
        </w:tc>
      </w:tr>
      <w:tr w:rsidR="00231FD9" w:rsidRPr="00231FD9" w14:paraId="3495E526" w14:textId="77777777" w:rsidTr="00ED3992">
        <w:tc>
          <w:tcPr>
            <w:tcW w:w="1198" w:type="dxa"/>
          </w:tcPr>
          <w:p w14:paraId="7C33D23E"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FEDR</w:t>
            </w:r>
          </w:p>
        </w:tc>
        <w:tc>
          <w:tcPr>
            <w:tcW w:w="8047" w:type="dxa"/>
          </w:tcPr>
          <w:p w14:paraId="6B158B82"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Fondul European de Dezvoltare Regională</w:t>
            </w:r>
          </w:p>
        </w:tc>
      </w:tr>
      <w:tr w:rsidR="00231FD9" w:rsidRPr="00231FD9" w14:paraId="5F088034" w14:textId="77777777" w:rsidTr="00ED3992">
        <w:tc>
          <w:tcPr>
            <w:tcW w:w="1198" w:type="dxa"/>
          </w:tcPr>
          <w:p w14:paraId="7584C46F"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 xml:space="preserve">FSE </w:t>
            </w:r>
          </w:p>
        </w:tc>
        <w:tc>
          <w:tcPr>
            <w:tcW w:w="8047" w:type="dxa"/>
          </w:tcPr>
          <w:p w14:paraId="0170CA2B"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Fondul Social European</w:t>
            </w:r>
          </w:p>
        </w:tc>
      </w:tr>
      <w:tr w:rsidR="00231FD9" w:rsidRPr="00231FD9" w14:paraId="32C960A6" w14:textId="77777777" w:rsidTr="00ED3992">
        <w:tc>
          <w:tcPr>
            <w:tcW w:w="1198" w:type="dxa"/>
          </w:tcPr>
          <w:p w14:paraId="642B27A7"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ISCED</w:t>
            </w:r>
          </w:p>
        </w:tc>
        <w:tc>
          <w:tcPr>
            <w:tcW w:w="8047" w:type="dxa"/>
          </w:tcPr>
          <w:p w14:paraId="669D1206"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Internațional Standard Clasification of Education</w:t>
            </w:r>
          </w:p>
        </w:tc>
      </w:tr>
      <w:tr w:rsidR="00231FD9" w:rsidRPr="00231FD9" w14:paraId="38153302" w14:textId="77777777" w:rsidTr="00ED3992">
        <w:tc>
          <w:tcPr>
            <w:tcW w:w="1198" w:type="dxa"/>
          </w:tcPr>
          <w:p w14:paraId="728D8C6E"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MEN</w:t>
            </w:r>
          </w:p>
        </w:tc>
        <w:tc>
          <w:tcPr>
            <w:tcW w:w="8047" w:type="dxa"/>
          </w:tcPr>
          <w:p w14:paraId="3B5146C8"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 xml:space="preserve">Ministerul Educației Naționale </w:t>
            </w:r>
          </w:p>
        </w:tc>
      </w:tr>
      <w:tr w:rsidR="00231FD9" w:rsidRPr="00231FD9" w14:paraId="53FF5195" w14:textId="77777777" w:rsidTr="00ED3992">
        <w:tc>
          <w:tcPr>
            <w:tcW w:w="1198" w:type="dxa"/>
          </w:tcPr>
          <w:p w14:paraId="2052B117"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OI</w:t>
            </w:r>
          </w:p>
        </w:tc>
        <w:tc>
          <w:tcPr>
            <w:tcW w:w="8047" w:type="dxa"/>
          </w:tcPr>
          <w:p w14:paraId="1F607F46"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Organism Intermediar</w:t>
            </w:r>
          </w:p>
        </w:tc>
      </w:tr>
      <w:tr w:rsidR="00231FD9" w:rsidRPr="00231FD9" w14:paraId="15B168D9" w14:textId="77777777" w:rsidTr="00ED3992">
        <w:tc>
          <w:tcPr>
            <w:tcW w:w="1198" w:type="dxa"/>
          </w:tcPr>
          <w:p w14:paraId="04E9A0F7"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ONG</w:t>
            </w:r>
          </w:p>
        </w:tc>
        <w:tc>
          <w:tcPr>
            <w:tcW w:w="8047" w:type="dxa"/>
          </w:tcPr>
          <w:p w14:paraId="11D0E36C"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Organizație Nonguvernamentală</w:t>
            </w:r>
          </w:p>
        </w:tc>
      </w:tr>
      <w:tr w:rsidR="00231FD9" w:rsidRPr="00231FD9" w14:paraId="63F3751D" w14:textId="77777777" w:rsidTr="00ED3992">
        <w:tc>
          <w:tcPr>
            <w:tcW w:w="1198" w:type="dxa"/>
          </w:tcPr>
          <w:p w14:paraId="521012AA"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OS</w:t>
            </w:r>
          </w:p>
        </w:tc>
        <w:tc>
          <w:tcPr>
            <w:tcW w:w="8047" w:type="dxa"/>
          </w:tcPr>
          <w:p w14:paraId="4DA8E8B0"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Obiectiv Specific</w:t>
            </w:r>
          </w:p>
        </w:tc>
      </w:tr>
      <w:tr w:rsidR="00231FD9" w:rsidRPr="00231FD9" w14:paraId="24F64A39" w14:textId="77777777" w:rsidTr="00ED3992">
        <w:tc>
          <w:tcPr>
            <w:tcW w:w="1198" w:type="dxa"/>
          </w:tcPr>
          <w:p w14:paraId="0DE0B6D3"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PNR</w:t>
            </w:r>
          </w:p>
        </w:tc>
        <w:tc>
          <w:tcPr>
            <w:tcW w:w="8047" w:type="dxa"/>
          </w:tcPr>
          <w:p w14:paraId="00D2759A"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Programul Național de Reformă</w:t>
            </w:r>
          </w:p>
        </w:tc>
      </w:tr>
      <w:tr w:rsidR="00231FD9" w:rsidRPr="00231FD9" w14:paraId="0975C6BA" w14:textId="77777777" w:rsidTr="00ED3992">
        <w:tc>
          <w:tcPr>
            <w:tcW w:w="1198" w:type="dxa"/>
          </w:tcPr>
          <w:p w14:paraId="178A25CE"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PI</w:t>
            </w:r>
          </w:p>
        </w:tc>
        <w:tc>
          <w:tcPr>
            <w:tcW w:w="8047" w:type="dxa"/>
          </w:tcPr>
          <w:p w14:paraId="29D91E8D"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Prioritate de Investiții</w:t>
            </w:r>
          </w:p>
        </w:tc>
      </w:tr>
      <w:tr w:rsidR="00231FD9" w:rsidRPr="00231FD9" w14:paraId="163701A5" w14:textId="77777777" w:rsidTr="00ED3992">
        <w:tc>
          <w:tcPr>
            <w:tcW w:w="1198" w:type="dxa"/>
          </w:tcPr>
          <w:p w14:paraId="065591F2"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PO</w:t>
            </w:r>
          </w:p>
        </w:tc>
        <w:tc>
          <w:tcPr>
            <w:tcW w:w="8047" w:type="dxa"/>
          </w:tcPr>
          <w:p w14:paraId="1BCCADDF"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Program Operațional</w:t>
            </w:r>
          </w:p>
        </w:tc>
      </w:tr>
      <w:tr w:rsidR="00231FD9" w:rsidRPr="00231FD9" w14:paraId="0D852C8F" w14:textId="77777777" w:rsidTr="00ED3992">
        <w:tc>
          <w:tcPr>
            <w:tcW w:w="1198" w:type="dxa"/>
          </w:tcPr>
          <w:p w14:paraId="5746C68F"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 xml:space="preserve">POCU </w:t>
            </w:r>
          </w:p>
        </w:tc>
        <w:tc>
          <w:tcPr>
            <w:tcW w:w="8047" w:type="dxa"/>
          </w:tcPr>
          <w:p w14:paraId="513C3334"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Programul Operațional Capital Uman 2014 - 2020</w:t>
            </w:r>
          </w:p>
        </w:tc>
      </w:tr>
      <w:tr w:rsidR="00231FD9" w:rsidRPr="00231FD9" w14:paraId="1759A07C" w14:textId="77777777" w:rsidTr="00ED3992">
        <w:tc>
          <w:tcPr>
            <w:tcW w:w="1198" w:type="dxa"/>
          </w:tcPr>
          <w:p w14:paraId="490B152F"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PTȘ</w:t>
            </w:r>
          </w:p>
        </w:tc>
        <w:tc>
          <w:tcPr>
            <w:tcW w:w="8047" w:type="dxa"/>
          </w:tcPr>
          <w:p w14:paraId="49387E7F"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Părăsirea Timpurie a Școlii</w:t>
            </w:r>
          </w:p>
        </w:tc>
      </w:tr>
      <w:tr w:rsidR="00231FD9" w:rsidRPr="00231FD9" w14:paraId="37677F35" w14:textId="77777777" w:rsidTr="00ED3992">
        <w:tc>
          <w:tcPr>
            <w:tcW w:w="1198" w:type="dxa"/>
          </w:tcPr>
          <w:p w14:paraId="646E806C"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SMIS</w:t>
            </w:r>
          </w:p>
        </w:tc>
        <w:tc>
          <w:tcPr>
            <w:tcW w:w="8047" w:type="dxa"/>
          </w:tcPr>
          <w:p w14:paraId="7E41A518"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Sistemul Unic de Management al Informației</w:t>
            </w:r>
          </w:p>
        </w:tc>
      </w:tr>
      <w:tr w:rsidR="00231FD9" w:rsidRPr="00231FD9" w14:paraId="34D68037" w14:textId="77777777" w:rsidTr="00ED3992">
        <w:tc>
          <w:tcPr>
            <w:tcW w:w="1198" w:type="dxa"/>
          </w:tcPr>
          <w:p w14:paraId="1887E6E7"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TIC</w:t>
            </w:r>
          </w:p>
        </w:tc>
        <w:tc>
          <w:tcPr>
            <w:tcW w:w="8047" w:type="dxa"/>
          </w:tcPr>
          <w:p w14:paraId="30B1ECCF"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Tehnologia Informației și Comunicării</w:t>
            </w:r>
          </w:p>
        </w:tc>
      </w:tr>
      <w:tr w:rsidR="00231FD9" w:rsidRPr="00231FD9" w14:paraId="2C03EA35" w14:textId="77777777" w:rsidTr="00ED3992">
        <w:tc>
          <w:tcPr>
            <w:tcW w:w="1198" w:type="dxa"/>
          </w:tcPr>
          <w:p w14:paraId="24018E9B"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UE</w:t>
            </w:r>
          </w:p>
        </w:tc>
        <w:tc>
          <w:tcPr>
            <w:tcW w:w="8047" w:type="dxa"/>
          </w:tcPr>
          <w:p w14:paraId="6AC894DE" w14:textId="77777777" w:rsidR="00C97E76" w:rsidRPr="00231FD9" w:rsidRDefault="00C97E76" w:rsidP="00326859">
            <w:pPr>
              <w:rPr>
                <w:rFonts w:ascii="Trebuchet MS" w:hAnsi="Trebuchet MS" w:cs="TimesNewRomanPSMT"/>
                <w:b/>
                <w:color w:val="0F243E" w:themeColor="text2" w:themeShade="80"/>
                <w:lang w:val="ro-RO"/>
              </w:rPr>
            </w:pPr>
            <w:r w:rsidRPr="00231FD9">
              <w:rPr>
                <w:rFonts w:ascii="Trebuchet MS" w:hAnsi="Trebuchet MS" w:cs="TimesNewRomanPSMT"/>
                <w:b/>
                <w:color w:val="0F243E" w:themeColor="text2" w:themeShade="80"/>
                <w:lang w:val="ro-RO"/>
              </w:rPr>
              <w:t>Uniunea Europeană</w:t>
            </w:r>
          </w:p>
        </w:tc>
      </w:tr>
    </w:tbl>
    <w:p w14:paraId="5F74804F" w14:textId="73D02326" w:rsidR="00742B10" w:rsidRPr="00231FD9" w:rsidRDefault="00742B10" w:rsidP="00326859">
      <w:pPr>
        <w:spacing w:line="240" w:lineRule="auto"/>
        <w:rPr>
          <w:rFonts w:ascii="Trebuchet MS" w:eastAsia="Calibri" w:hAnsi="Trebuchet MS" w:cs="Arial"/>
          <w:b/>
          <w:color w:val="0F243E" w:themeColor="text2" w:themeShade="80"/>
        </w:rPr>
      </w:pPr>
    </w:p>
    <w:sdt>
      <w:sdtPr>
        <w:rPr>
          <w:rFonts w:ascii="Trebuchet MS" w:eastAsiaTheme="minorHAnsi" w:hAnsi="Trebuchet MS" w:cstheme="minorBidi"/>
          <w:color w:val="0F243E" w:themeColor="text2" w:themeShade="80"/>
          <w:sz w:val="22"/>
          <w:szCs w:val="22"/>
          <w:lang w:val="ro-RO"/>
        </w:rPr>
        <w:id w:val="981353310"/>
        <w:docPartObj>
          <w:docPartGallery w:val="Table of Contents"/>
          <w:docPartUnique/>
        </w:docPartObj>
      </w:sdtPr>
      <w:sdtEndPr>
        <w:rPr>
          <w:b/>
          <w:bCs/>
          <w:color w:val="0F243E" w:themeColor="text2" w:themeShade="80"/>
        </w:rPr>
      </w:sdtEndPr>
      <w:sdtContent>
        <w:p w14:paraId="782240F8" w14:textId="2A65C505" w:rsidR="00D5143B" w:rsidRPr="00231FD9" w:rsidRDefault="00D5143B" w:rsidP="00326859">
          <w:pPr>
            <w:pStyle w:val="Titlucuprins"/>
            <w:spacing w:line="240" w:lineRule="auto"/>
            <w:rPr>
              <w:rFonts w:ascii="Trebuchet MS" w:eastAsiaTheme="minorHAnsi" w:hAnsi="Trebuchet MS" w:cstheme="minorBidi"/>
              <w:color w:val="0F243E" w:themeColor="text2" w:themeShade="80"/>
              <w:sz w:val="22"/>
              <w:szCs w:val="22"/>
              <w:lang w:val="ro-RO"/>
            </w:rPr>
          </w:pPr>
          <w:r w:rsidRPr="00231FD9">
            <w:rPr>
              <w:rFonts w:ascii="Trebuchet MS" w:hAnsi="Trebuchet MS"/>
              <w:b/>
              <w:color w:val="0F243E" w:themeColor="text2" w:themeShade="80"/>
              <w:sz w:val="22"/>
              <w:szCs w:val="22"/>
              <w:lang w:val="ro-RO"/>
            </w:rPr>
            <w:t>Cuprins</w:t>
          </w:r>
        </w:p>
        <w:p w14:paraId="713ADEDF" w14:textId="77777777" w:rsidR="00231FD9" w:rsidRPr="00231FD9" w:rsidRDefault="00D5143B">
          <w:pPr>
            <w:pStyle w:val="Cuprins1"/>
            <w:tabs>
              <w:tab w:val="left" w:pos="1760"/>
              <w:tab w:val="right" w:leader="dot" w:pos="9350"/>
            </w:tabs>
            <w:rPr>
              <w:rFonts w:ascii="Trebuchet MS" w:eastAsiaTheme="minorEastAsia" w:hAnsi="Trebuchet MS"/>
              <w:noProof/>
              <w:color w:val="0F243E" w:themeColor="text2" w:themeShade="80"/>
              <w:lang w:val="en-US"/>
            </w:rPr>
          </w:pPr>
          <w:r w:rsidRPr="00231FD9">
            <w:rPr>
              <w:rFonts w:ascii="Trebuchet MS" w:hAnsi="Trebuchet MS"/>
              <w:color w:val="0F243E" w:themeColor="text2" w:themeShade="80"/>
            </w:rPr>
            <w:fldChar w:fldCharType="begin"/>
          </w:r>
          <w:r w:rsidRPr="00231FD9">
            <w:rPr>
              <w:rFonts w:ascii="Trebuchet MS" w:hAnsi="Trebuchet MS"/>
              <w:color w:val="0F243E" w:themeColor="text2" w:themeShade="80"/>
            </w:rPr>
            <w:instrText xml:space="preserve"> TOC \o "1-3" \h \z \u </w:instrText>
          </w:r>
          <w:r w:rsidRPr="00231FD9">
            <w:rPr>
              <w:rFonts w:ascii="Trebuchet MS" w:hAnsi="Trebuchet MS"/>
              <w:color w:val="0F243E" w:themeColor="text2" w:themeShade="80"/>
            </w:rPr>
            <w:fldChar w:fldCharType="separate"/>
          </w:r>
          <w:hyperlink w:anchor="_Toc496797863" w:history="1">
            <w:r w:rsidR="00231FD9" w:rsidRPr="00231FD9">
              <w:rPr>
                <w:rStyle w:val="Hyperlink"/>
                <w:rFonts w:ascii="Trebuchet MS" w:eastAsia="Calibri" w:hAnsi="Trebuchet MS" w:cs="Arial"/>
                <w:b/>
                <w:noProof/>
                <w:color w:val="0F243E" w:themeColor="text2" w:themeShade="80"/>
                <w:u w:color="FFFF00"/>
              </w:rPr>
              <w:t>CAPITOLUL 1.</w:t>
            </w:r>
            <w:r w:rsidR="00231FD9" w:rsidRPr="00231FD9">
              <w:rPr>
                <w:rFonts w:ascii="Trebuchet MS" w:eastAsiaTheme="minorEastAsia" w:hAnsi="Trebuchet MS"/>
                <w:noProof/>
                <w:color w:val="0F243E" w:themeColor="text2" w:themeShade="80"/>
                <w:lang w:val="en-US"/>
              </w:rPr>
              <w:tab/>
            </w:r>
            <w:r w:rsidR="00231FD9" w:rsidRPr="00231FD9">
              <w:rPr>
                <w:rStyle w:val="Hyperlink"/>
                <w:rFonts w:ascii="Trebuchet MS" w:eastAsia="Calibri" w:hAnsi="Trebuchet MS" w:cs="Arial"/>
                <w:b/>
                <w:noProof/>
                <w:color w:val="0F243E" w:themeColor="text2" w:themeShade="80"/>
              </w:rPr>
              <w:t>INFORMAȚII DESPRE APELUL DE PROIECTE</w:t>
            </w:r>
            <w:r w:rsidR="00231FD9" w:rsidRPr="00231FD9">
              <w:rPr>
                <w:rFonts w:ascii="Trebuchet MS" w:hAnsi="Trebuchet MS"/>
                <w:noProof/>
                <w:webHidden/>
                <w:color w:val="0F243E" w:themeColor="text2" w:themeShade="80"/>
              </w:rPr>
              <w:tab/>
            </w:r>
            <w:r w:rsidR="00231FD9" w:rsidRPr="00231FD9">
              <w:rPr>
                <w:rFonts w:ascii="Trebuchet MS" w:hAnsi="Trebuchet MS"/>
                <w:noProof/>
                <w:webHidden/>
                <w:color w:val="0F243E" w:themeColor="text2" w:themeShade="80"/>
              </w:rPr>
              <w:fldChar w:fldCharType="begin"/>
            </w:r>
            <w:r w:rsidR="00231FD9" w:rsidRPr="00231FD9">
              <w:rPr>
                <w:rFonts w:ascii="Trebuchet MS" w:hAnsi="Trebuchet MS"/>
                <w:noProof/>
                <w:webHidden/>
                <w:color w:val="0F243E" w:themeColor="text2" w:themeShade="80"/>
              </w:rPr>
              <w:instrText xml:space="preserve"> PAGEREF _Toc496797863 \h </w:instrText>
            </w:r>
            <w:r w:rsidR="00231FD9" w:rsidRPr="00231FD9">
              <w:rPr>
                <w:rFonts w:ascii="Trebuchet MS" w:hAnsi="Trebuchet MS"/>
                <w:noProof/>
                <w:webHidden/>
                <w:color w:val="0F243E" w:themeColor="text2" w:themeShade="80"/>
              </w:rPr>
            </w:r>
            <w:r w:rsidR="00231FD9" w:rsidRPr="00231FD9">
              <w:rPr>
                <w:rFonts w:ascii="Trebuchet MS" w:hAnsi="Trebuchet MS"/>
                <w:noProof/>
                <w:webHidden/>
                <w:color w:val="0F243E" w:themeColor="text2" w:themeShade="80"/>
              </w:rPr>
              <w:fldChar w:fldCharType="separate"/>
            </w:r>
            <w:r w:rsidR="00231FD9" w:rsidRPr="00231FD9">
              <w:rPr>
                <w:rFonts w:ascii="Trebuchet MS" w:hAnsi="Trebuchet MS"/>
                <w:noProof/>
                <w:webHidden/>
                <w:color w:val="0F243E" w:themeColor="text2" w:themeShade="80"/>
              </w:rPr>
              <w:t>4</w:t>
            </w:r>
            <w:r w:rsidR="00231FD9" w:rsidRPr="00231FD9">
              <w:rPr>
                <w:rFonts w:ascii="Trebuchet MS" w:hAnsi="Trebuchet MS"/>
                <w:noProof/>
                <w:webHidden/>
                <w:color w:val="0F243E" w:themeColor="text2" w:themeShade="80"/>
              </w:rPr>
              <w:fldChar w:fldCharType="end"/>
            </w:r>
          </w:hyperlink>
        </w:p>
        <w:p w14:paraId="7A84F796"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64" w:history="1">
            <w:r w:rsidRPr="00231FD9">
              <w:rPr>
                <w:rStyle w:val="Hyperlink"/>
                <w:rFonts w:ascii="Trebuchet MS" w:eastAsia="Calibri" w:hAnsi="Trebuchet MS" w:cs="Arial"/>
                <w:b/>
                <w:noProof/>
                <w:color w:val="0F243E" w:themeColor="text2" w:themeShade="80"/>
              </w:rPr>
              <w:t>1.1.</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Axa prioritară, prioritatea de investiții, obiectiv specific</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_Toc496797864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4</w:t>
            </w:r>
            <w:r w:rsidRPr="00231FD9">
              <w:rPr>
                <w:rFonts w:ascii="Trebuchet MS" w:hAnsi="Trebuchet MS"/>
                <w:noProof/>
                <w:webHidden/>
                <w:color w:val="0F243E" w:themeColor="text2" w:themeShade="80"/>
              </w:rPr>
              <w:fldChar w:fldCharType="end"/>
            </w:r>
          </w:hyperlink>
        </w:p>
        <w:p w14:paraId="5A1B28F5"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65" w:history="1">
            <w:r w:rsidRPr="00231FD9">
              <w:rPr>
                <w:rStyle w:val="Hyperlink"/>
                <w:rFonts w:ascii="Trebuchet MS" w:eastAsia="Calibri" w:hAnsi="Trebuchet MS" w:cs="Arial"/>
                <w:b/>
                <w:noProof/>
                <w:color w:val="0F243E" w:themeColor="text2" w:themeShade="80"/>
              </w:rPr>
              <w:t>1.2.</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Tipul apelului de proiecte și perioada de depunere a propunerilor de proiecte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_Toc496797865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4</w:t>
            </w:r>
            <w:r w:rsidRPr="00231FD9">
              <w:rPr>
                <w:rFonts w:ascii="Trebuchet MS" w:hAnsi="Trebuchet MS"/>
                <w:noProof/>
                <w:webHidden/>
                <w:color w:val="0F243E" w:themeColor="text2" w:themeShade="80"/>
              </w:rPr>
              <w:fldChar w:fldCharType="end"/>
            </w:r>
          </w:hyperlink>
        </w:p>
        <w:p w14:paraId="5EFF1565"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66" w:history="1">
            <w:r w:rsidRPr="00231FD9">
              <w:rPr>
                <w:rStyle w:val="Hyperlink"/>
                <w:rFonts w:ascii="Trebuchet MS" w:eastAsia="Calibri" w:hAnsi="Trebuchet MS" w:cs="Arial"/>
                <w:b/>
                <w:noProof/>
                <w:color w:val="0F243E" w:themeColor="text2" w:themeShade="80"/>
              </w:rPr>
              <w:t>1.3.</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Acțiunile sprijinite și activități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_Toc496797866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6</w:t>
            </w:r>
            <w:r w:rsidRPr="00231FD9">
              <w:rPr>
                <w:rFonts w:ascii="Trebuchet MS" w:hAnsi="Trebuchet MS"/>
                <w:noProof/>
                <w:webHidden/>
                <w:color w:val="0F243E" w:themeColor="text2" w:themeShade="80"/>
              </w:rPr>
              <w:fldChar w:fldCharType="end"/>
            </w:r>
          </w:hyperlink>
        </w:p>
        <w:p w14:paraId="7AE4AE16" w14:textId="77777777" w:rsidR="00231FD9" w:rsidRPr="00231FD9" w:rsidRDefault="00231FD9">
          <w:pPr>
            <w:pStyle w:val="Cuprins3"/>
            <w:tabs>
              <w:tab w:val="left" w:pos="1320"/>
              <w:tab w:val="right" w:leader="dot" w:pos="9350"/>
            </w:tabs>
            <w:rPr>
              <w:rFonts w:ascii="Trebuchet MS" w:eastAsiaTheme="minorEastAsia" w:hAnsi="Trebuchet MS"/>
              <w:noProof/>
              <w:color w:val="0F243E" w:themeColor="text2" w:themeShade="80"/>
              <w:lang w:val="en-US"/>
            </w:rPr>
          </w:pPr>
          <w:hyperlink w:anchor="_Toc496797867" w:history="1">
            <w:r w:rsidRPr="00231FD9">
              <w:rPr>
                <w:rStyle w:val="Hyperlink"/>
                <w:rFonts w:ascii="Trebuchet MS" w:hAnsi="Trebuchet MS" w:cs="Arial"/>
                <w:b/>
                <w:noProof/>
                <w:color w:val="0F243E" w:themeColor="text2" w:themeShade="80"/>
              </w:rPr>
              <w:t>1.3.1.</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Tipuri de activități sprijinite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_Toc496797867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6</w:t>
            </w:r>
            <w:r w:rsidRPr="00231FD9">
              <w:rPr>
                <w:rFonts w:ascii="Trebuchet MS" w:hAnsi="Trebuchet MS"/>
                <w:noProof/>
                <w:webHidden/>
                <w:color w:val="0F243E" w:themeColor="text2" w:themeShade="80"/>
              </w:rPr>
              <w:fldChar w:fldCharType="end"/>
            </w:r>
          </w:hyperlink>
        </w:p>
        <w:p w14:paraId="31F77F80" w14:textId="77777777" w:rsidR="00231FD9" w:rsidRPr="00231FD9" w:rsidRDefault="00231FD9">
          <w:pPr>
            <w:pStyle w:val="Cuprins3"/>
            <w:tabs>
              <w:tab w:val="left" w:pos="1320"/>
              <w:tab w:val="right" w:leader="dot" w:pos="9350"/>
            </w:tabs>
            <w:rPr>
              <w:rFonts w:ascii="Trebuchet MS" w:eastAsiaTheme="minorEastAsia" w:hAnsi="Trebuchet MS"/>
              <w:noProof/>
              <w:color w:val="0F243E" w:themeColor="text2" w:themeShade="80"/>
              <w:lang w:val="en-US"/>
            </w:rPr>
          </w:pPr>
          <w:hyperlink w:anchor="_Toc496797868" w:history="1">
            <w:r w:rsidRPr="00231FD9">
              <w:rPr>
                <w:rStyle w:val="Hyperlink"/>
                <w:rFonts w:ascii="Trebuchet MS" w:hAnsi="Trebuchet MS" w:cs="Arial"/>
                <w:b/>
                <w:noProof/>
                <w:color w:val="0F243E" w:themeColor="text2" w:themeShade="80"/>
              </w:rPr>
              <w:t>1.3.2.</w:t>
            </w:r>
            <w:r w:rsidRPr="00231FD9">
              <w:rPr>
                <w:rFonts w:ascii="Trebuchet MS" w:eastAsiaTheme="minorEastAsia" w:hAnsi="Trebuchet MS"/>
                <w:noProof/>
                <w:color w:val="0F243E" w:themeColor="text2" w:themeShade="80"/>
                <w:lang w:val="en-US"/>
              </w:rPr>
              <w:tab/>
            </w:r>
            <w:r w:rsidRPr="00231FD9">
              <w:rPr>
                <w:rStyle w:val="Hyperlink"/>
                <w:rFonts w:ascii="Trebuchet MS" w:hAnsi="Trebuchet MS" w:cs="Arial"/>
                <w:b/>
                <w:noProof/>
                <w:color w:val="0F243E" w:themeColor="text2" w:themeShade="80"/>
              </w:rPr>
              <w:t>Teme secundare FSE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_Toc496797868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8</w:t>
            </w:r>
            <w:r w:rsidRPr="00231FD9">
              <w:rPr>
                <w:rFonts w:ascii="Trebuchet MS" w:hAnsi="Trebuchet MS"/>
                <w:noProof/>
                <w:webHidden/>
                <w:color w:val="0F243E" w:themeColor="text2" w:themeShade="80"/>
              </w:rPr>
              <w:fldChar w:fldCharType="end"/>
            </w:r>
          </w:hyperlink>
        </w:p>
        <w:p w14:paraId="7EE30E90" w14:textId="77777777" w:rsidR="00231FD9" w:rsidRPr="00231FD9" w:rsidRDefault="00231FD9">
          <w:pPr>
            <w:pStyle w:val="Cuprins3"/>
            <w:tabs>
              <w:tab w:val="left" w:pos="1320"/>
              <w:tab w:val="right" w:leader="dot" w:pos="9350"/>
            </w:tabs>
            <w:rPr>
              <w:rFonts w:ascii="Trebuchet MS" w:eastAsiaTheme="minorEastAsia" w:hAnsi="Trebuchet MS"/>
              <w:noProof/>
              <w:color w:val="0F243E" w:themeColor="text2" w:themeShade="80"/>
              <w:lang w:val="en-US"/>
            </w:rPr>
          </w:pPr>
          <w:hyperlink w:anchor="_Toc496797869" w:history="1">
            <w:r w:rsidRPr="00231FD9">
              <w:rPr>
                <w:rStyle w:val="Hyperlink"/>
                <w:rFonts w:ascii="Trebuchet MS" w:eastAsia="Times New Roman" w:hAnsi="Trebuchet MS" w:cs="Arial"/>
                <w:b/>
                <w:noProof/>
                <w:color w:val="0F243E" w:themeColor="text2" w:themeShade="80"/>
                <w:lang w:eastAsia="ar-SA"/>
              </w:rPr>
              <w:t>1.3.3.</w:t>
            </w:r>
            <w:r w:rsidRPr="00231FD9">
              <w:rPr>
                <w:rFonts w:ascii="Trebuchet MS" w:eastAsiaTheme="minorEastAsia" w:hAnsi="Trebuchet MS"/>
                <w:noProof/>
                <w:color w:val="0F243E" w:themeColor="text2" w:themeShade="80"/>
                <w:lang w:val="en-US"/>
              </w:rPr>
              <w:tab/>
            </w:r>
            <w:r w:rsidRPr="00231FD9">
              <w:rPr>
                <w:rStyle w:val="Hyperlink"/>
                <w:rFonts w:ascii="Trebuchet MS" w:eastAsia="Times New Roman" w:hAnsi="Trebuchet MS" w:cs="Arial"/>
                <w:b/>
                <w:noProof/>
                <w:color w:val="0F243E" w:themeColor="text2" w:themeShade="80"/>
                <w:lang w:eastAsia="ar-SA"/>
              </w:rPr>
              <w:t>Teme orizontale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_Toc496797869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9</w:t>
            </w:r>
            <w:r w:rsidRPr="00231FD9">
              <w:rPr>
                <w:rFonts w:ascii="Trebuchet MS" w:hAnsi="Trebuchet MS"/>
                <w:noProof/>
                <w:webHidden/>
                <w:color w:val="0F243E" w:themeColor="text2" w:themeShade="80"/>
              </w:rPr>
              <w:fldChar w:fldCharType="end"/>
            </w:r>
          </w:hyperlink>
        </w:p>
        <w:p w14:paraId="67B2ABF0" w14:textId="77777777" w:rsidR="00231FD9" w:rsidRPr="00231FD9" w:rsidRDefault="00231FD9">
          <w:pPr>
            <w:pStyle w:val="Cuprins3"/>
            <w:tabs>
              <w:tab w:val="left" w:pos="1320"/>
              <w:tab w:val="right" w:leader="dot" w:pos="9350"/>
            </w:tabs>
            <w:rPr>
              <w:rFonts w:ascii="Trebuchet MS" w:eastAsiaTheme="minorEastAsia" w:hAnsi="Trebuchet MS"/>
              <w:noProof/>
              <w:color w:val="0F243E" w:themeColor="text2" w:themeShade="80"/>
              <w:lang w:val="en-US"/>
            </w:rPr>
          </w:pPr>
          <w:hyperlink w:anchor="_Toc496797870" w:history="1">
            <w:r w:rsidRPr="00231FD9">
              <w:rPr>
                <w:rStyle w:val="Hyperlink"/>
                <w:rFonts w:ascii="Trebuchet MS" w:eastAsia="Times New Roman" w:hAnsi="Trebuchet MS" w:cs="Arial"/>
                <w:b/>
                <w:noProof/>
                <w:color w:val="0F243E" w:themeColor="text2" w:themeShade="80"/>
                <w:lang w:eastAsia="ar-SA"/>
              </w:rPr>
              <w:t>1.3.4.</w:t>
            </w:r>
            <w:r w:rsidRPr="00231FD9">
              <w:rPr>
                <w:rFonts w:ascii="Trebuchet MS" w:eastAsiaTheme="minorEastAsia" w:hAnsi="Trebuchet MS"/>
                <w:noProof/>
                <w:color w:val="0F243E" w:themeColor="text2" w:themeShade="80"/>
                <w:lang w:val="en-US"/>
              </w:rPr>
              <w:tab/>
            </w:r>
            <w:r w:rsidRPr="00231FD9">
              <w:rPr>
                <w:rStyle w:val="Hyperlink"/>
                <w:rFonts w:ascii="Trebuchet MS" w:eastAsia="Times New Roman" w:hAnsi="Trebuchet MS" w:cs="Arial"/>
                <w:b/>
                <w:noProof/>
                <w:color w:val="0F243E" w:themeColor="text2" w:themeShade="80"/>
                <w:lang w:eastAsia="ar-SA"/>
              </w:rPr>
              <w:t>Informare și publicitate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_Toc496797870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10</w:t>
            </w:r>
            <w:r w:rsidRPr="00231FD9">
              <w:rPr>
                <w:rFonts w:ascii="Trebuchet MS" w:hAnsi="Trebuchet MS"/>
                <w:noProof/>
                <w:webHidden/>
                <w:color w:val="0F243E" w:themeColor="text2" w:themeShade="80"/>
              </w:rPr>
              <w:fldChar w:fldCharType="end"/>
            </w:r>
          </w:hyperlink>
        </w:p>
        <w:p w14:paraId="4C7AF951"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71" w:history="1">
            <w:r w:rsidRPr="00231FD9">
              <w:rPr>
                <w:rStyle w:val="Hyperlink"/>
                <w:rFonts w:ascii="Trebuchet MS" w:eastAsia="Calibri" w:hAnsi="Trebuchet MS" w:cs="Arial"/>
                <w:b/>
                <w:noProof/>
                <w:color w:val="0F243E" w:themeColor="text2" w:themeShade="80"/>
              </w:rPr>
              <w:t>1.4.</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Tipuri de solicitanți și parteneri eligibili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_Toc496797871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10</w:t>
            </w:r>
            <w:r w:rsidRPr="00231FD9">
              <w:rPr>
                <w:rFonts w:ascii="Trebuchet MS" w:hAnsi="Trebuchet MS"/>
                <w:noProof/>
                <w:webHidden/>
                <w:color w:val="0F243E" w:themeColor="text2" w:themeShade="80"/>
              </w:rPr>
              <w:fldChar w:fldCharType="end"/>
            </w:r>
          </w:hyperlink>
        </w:p>
        <w:p w14:paraId="24BB7E2E"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72" w:history="1">
            <w:r w:rsidRPr="00231FD9">
              <w:rPr>
                <w:rStyle w:val="Hyperlink"/>
                <w:rFonts w:ascii="Trebuchet MS" w:eastAsia="Calibri" w:hAnsi="Trebuchet MS" w:cs="Arial"/>
                <w:b/>
                <w:noProof/>
                <w:color w:val="0F243E" w:themeColor="text2" w:themeShade="80"/>
              </w:rPr>
              <w:t>1.5.</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Durata proiectului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_Toc496797872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10</w:t>
            </w:r>
            <w:r w:rsidRPr="00231FD9">
              <w:rPr>
                <w:rFonts w:ascii="Trebuchet MS" w:hAnsi="Trebuchet MS"/>
                <w:noProof/>
                <w:webHidden/>
                <w:color w:val="0F243E" w:themeColor="text2" w:themeShade="80"/>
              </w:rPr>
              <w:fldChar w:fldCharType="end"/>
            </w:r>
          </w:hyperlink>
        </w:p>
        <w:p w14:paraId="47E477D0"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73" w:history="1">
            <w:r w:rsidRPr="00231FD9">
              <w:rPr>
                <w:rStyle w:val="Hyperlink"/>
                <w:rFonts w:ascii="Trebuchet MS" w:eastAsia="Calibri" w:hAnsi="Trebuchet MS" w:cs="Arial"/>
                <w:b/>
                <w:noProof/>
                <w:color w:val="0F243E" w:themeColor="text2" w:themeShade="80"/>
              </w:rPr>
              <w:t>1.6.</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Grupul țintă al proiectului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_Toc496797873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10</w:t>
            </w:r>
            <w:r w:rsidRPr="00231FD9">
              <w:rPr>
                <w:rFonts w:ascii="Trebuchet MS" w:hAnsi="Trebuchet MS"/>
                <w:noProof/>
                <w:webHidden/>
                <w:color w:val="0F243E" w:themeColor="text2" w:themeShade="80"/>
              </w:rPr>
              <w:fldChar w:fldCharType="end"/>
            </w:r>
          </w:hyperlink>
        </w:p>
        <w:p w14:paraId="22D53CE2"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74" w:history="1">
            <w:r w:rsidRPr="00231FD9">
              <w:rPr>
                <w:rStyle w:val="Hyperlink"/>
                <w:rFonts w:ascii="Trebuchet MS" w:eastAsia="Calibri" w:hAnsi="Trebuchet MS" w:cs="Arial"/>
                <w:b/>
                <w:noProof/>
                <w:color w:val="0F243E" w:themeColor="text2" w:themeShade="80"/>
              </w:rPr>
              <w:t>1.7.</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Indicatori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_Toc496797874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12</w:t>
            </w:r>
            <w:r w:rsidRPr="00231FD9">
              <w:rPr>
                <w:rFonts w:ascii="Trebuchet MS" w:hAnsi="Trebuchet MS"/>
                <w:noProof/>
                <w:webHidden/>
                <w:color w:val="0F243E" w:themeColor="text2" w:themeShade="80"/>
              </w:rPr>
              <w:fldChar w:fldCharType="end"/>
            </w:r>
          </w:hyperlink>
        </w:p>
        <w:p w14:paraId="698D672A"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75" w:history="1">
            <w:r w:rsidRPr="00231FD9">
              <w:rPr>
                <w:rStyle w:val="Hyperlink"/>
                <w:rFonts w:ascii="Trebuchet MS" w:eastAsia="Calibri" w:hAnsi="Trebuchet MS" w:cs="Arial"/>
                <w:b/>
                <w:noProof/>
                <w:color w:val="0F243E" w:themeColor="text2" w:themeShade="80"/>
              </w:rPr>
              <w:t>1.8.</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Alocarea stabilită pentru apelul de proiecte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_Toc496797875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15</w:t>
            </w:r>
            <w:r w:rsidRPr="00231FD9">
              <w:rPr>
                <w:rFonts w:ascii="Trebuchet MS" w:hAnsi="Trebuchet MS"/>
                <w:noProof/>
                <w:webHidden/>
                <w:color w:val="0F243E" w:themeColor="text2" w:themeShade="80"/>
              </w:rPr>
              <w:fldChar w:fldCharType="end"/>
            </w:r>
          </w:hyperlink>
        </w:p>
        <w:p w14:paraId="70BBB7E2"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76" w:history="1">
            <w:r w:rsidRPr="00231FD9">
              <w:rPr>
                <w:rStyle w:val="Hyperlink"/>
                <w:rFonts w:ascii="Trebuchet MS" w:eastAsia="Calibri" w:hAnsi="Trebuchet MS" w:cs="Arial"/>
                <w:b/>
                <w:noProof/>
                <w:color w:val="0F243E" w:themeColor="text2" w:themeShade="80"/>
              </w:rPr>
              <w:t>1.9.</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Valoarea minimă și maximă a proiectului, rata de cofinanțare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_Toc496797876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16</w:t>
            </w:r>
            <w:r w:rsidRPr="00231FD9">
              <w:rPr>
                <w:rFonts w:ascii="Trebuchet MS" w:hAnsi="Trebuchet MS"/>
                <w:noProof/>
                <w:webHidden/>
                <w:color w:val="0F243E" w:themeColor="text2" w:themeShade="80"/>
              </w:rPr>
              <w:fldChar w:fldCharType="end"/>
            </w:r>
          </w:hyperlink>
        </w:p>
        <w:p w14:paraId="6C8A3C14" w14:textId="77777777" w:rsidR="00231FD9" w:rsidRPr="00231FD9" w:rsidRDefault="00231FD9">
          <w:pPr>
            <w:pStyle w:val="Cuprins3"/>
            <w:tabs>
              <w:tab w:val="right" w:leader="dot" w:pos="9350"/>
            </w:tabs>
            <w:rPr>
              <w:rFonts w:ascii="Trebuchet MS" w:eastAsiaTheme="minorEastAsia" w:hAnsi="Trebuchet MS"/>
              <w:noProof/>
              <w:color w:val="0F243E" w:themeColor="text2" w:themeShade="80"/>
              <w:lang w:val="en-US"/>
            </w:rPr>
          </w:pPr>
          <w:hyperlink w:anchor="_Toc496797877" w:history="1">
            <w:r w:rsidRPr="00231FD9">
              <w:rPr>
                <w:rStyle w:val="Hyperlink"/>
                <w:rFonts w:ascii="Trebuchet MS" w:hAnsi="Trebuchet MS"/>
                <w:b/>
                <w:noProof/>
                <w:color w:val="0F243E" w:themeColor="text2" w:themeShade="80"/>
              </w:rPr>
              <w:t>1.9.1. Valoarea maximă a proiectelor</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_Toc496797877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16</w:t>
            </w:r>
            <w:r w:rsidRPr="00231FD9">
              <w:rPr>
                <w:rFonts w:ascii="Trebuchet MS" w:hAnsi="Trebuchet MS"/>
                <w:noProof/>
                <w:webHidden/>
                <w:color w:val="0F243E" w:themeColor="text2" w:themeShade="80"/>
              </w:rPr>
              <w:fldChar w:fldCharType="end"/>
            </w:r>
          </w:hyperlink>
        </w:p>
        <w:p w14:paraId="0E2FC986" w14:textId="77777777" w:rsidR="00231FD9" w:rsidRPr="00231FD9" w:rsidRDefault="00231FD9">
          <w:pPr>
            <w:pStyle w:val="Cuprins3"/>
            <w:tabs>
              <w:tab w:val="left" w:pos="1320"/>
              <w:tab w:val="right" w:leader="dot" w:pos="9350"/>
            </w:tabs>
            <w:rPr>
              <w:rFonts w:ascii="Trebuchet MS" w:eastAsiaTheme="minorEastAsia" w:hAnsi="Trebuchet MS"/>
              <w:noProof/>
              <w:color w:val="0F243E" w:themeColor="text2" w:themeShade="80"/>
              <w:lang w:val="en-US"/>
            </w:rPr>
          </w:pPr>
          <w:hyperlink w:anchor="_Toc496797878" w:history="1">
            <w:r w:rsidRPr="00231FD9">
              <w:rPr>
                <w:rStyle w:val="Hyperlink"/>
                <w:rFonts w:ascii="Trebuchet MS" w:eastAsia="Calibri" w:hAnsi="Trebuchet MS" w:cs="Arial"/>
                <w:b/>
                <w:noProof/>
                <w:color w:val="0F243E" w:themeColor="text2" w:themeShade="80"/>
              </w:rPr>
              <w:t>1.9.2.</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Cofinanțarea națională (cofinanțarea publică și cofinanțarea proprie)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_Toc496797878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16</w:t>
            </w:r>
            <w:r w:rsidRPr="00231FD9">
              <w:rPr>
                <w:rFonts w:ascii="Trebuchet MS" w:hAnsi="Trebuchet MS"/>
                <w:noProof/>
                <w:webHidden/>
                <w:color w:val="0F243E" w:themeColor="text2" w:themeShade="80"/>
              </w:rPr>
              <w:fldChar w:fldCharType="end"/>
            </w:r>
          </w:hyperlink>
        </w:p>
        <w:p w14:paraId="5A52CFB4" w14:textId="77777777" w:rsidR="00231FD9" w:rsidRPr="00231FD9" w:rsidRDefault="00231FD9">
          <w:pPr>
            <w:pStyle w:val="Cuprins2"/>
            <w:tabs>
              <w:tab w:val="right" w:leader="dot" w:pos="9350"/>
            </w:tabs>
            <w:rPr>
              <w:rFonts w:ascii="Trebuchet MS" w:eastAsiaTheme="minorEastAsia" w:hAnsi="Trebuchet MS"/>
              <w:noProof/>
              <w:color w:val="0F243E" w:themeColor="text2" w:themeShade="80"/>
              <w:lang w:val="en-US"/>
            </w:rPr>
          </w:pPr>
          <w:hyperlink w:anchor="_Toc496797879" w:history="1">
            <w:r w:rsidRPr="00231FD9">
              <w:rPr>
                <w:rStyle w:val="Hyperlink"/>
                <w:rFonts w:ascii="Trebuchet MS" w:hAnsi="Trebuchet MS"/>
                <w:b/>
                <w:noProof/>
                <w:color w:val="0F243E" w:themeColor="text2" w:themeShade="80"/>
              </w:rPr>
              <w:t>1.10. Regiunile de dezvoltare vizate de apel</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_Toc496797879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16</w:t>
            </w:r>
            <w:r w:rsidRPr="00231FD9">
              <w:rPr>
                <w:rFonts w:ascii="Trebuchet MS" w:hAnsi="Trebuchet MS"/>
                <w:noProof/>
                <w:webHidden/>
                <w:color w:val="0F243E" w:themeColor="text2" w:themeShade="80"/>
              </w:rPr>
              <w:fldChar w:fldCharType="end"/>
            </w:r>
          </w:hyperlink>
        </w:p>
        <w:p w14:paraId="35F704CF" w14:textId="77777777" w:rsidR="00231FD9" w:rsidRPr="00231FD9" w:rsidRDefault="00231FD9">
          <w:pPr>
            <w:pStyle w:val="Cuprins1"/>
            <w:tabs>
              <w:tab w:val="left" w:pos="1760"/>
              <w:tab w:val="right" w:leader="dot" w:pos="9350"/>
            </w:tabs>
            <w:rPr>
              <w:rFonts w:ascii="Trebuchet MS" w:eastAsiaTheme="minorEastAsia" w:hAnsi="Trebuchet MS"/>
              <w:noProof/>
              <w:color w:val="0F243E" w:themeColor="text2" w:themeShade="80"/>
              <w:lang w:val="en-US"/>
            </w:rPr>
          </w:pPr>
          <w:hyperlink w:anchor="_Toc496797880" w:history="1">
            <w:r w:rsidRPr="00231FD9">
              <w:rPr>
                <w:rStyle w:val="Hyperlink"/>
                <w:rFonts w:ascii="Trebuchet MS" w:eastAsia="Calibri" w:hAnsi="Trebuchet MS" w:cs="Arial"/>
                <w:b/>
                <w:noProof/>
                <w:color w:val="0F243E" w:themeColor="text2" w:themeShade="80"/>
                <w:u w:color="FFFF00"/>
              </w:rPr>
              <w:t>CAPITOLUL 2.</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REGULI PENTRU ACORDAREA FINANȚĂRII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_Toc496797880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16</w:t>
            </w:r>
            <w:r w:rsidRPr="00231FD9">
              <w:rPr>
                <w:rFonts w:ascii="Trebuchet MS" w:hAnsi="Trebuchet MS"/>
                <w:noProof/>
                <w:webHidden/>
                <w:color w:val="0F243E" w:themeColor="text2" w:themeShade="80"/>
              </w:rPr>
              <w:fldChar w:fldCharType="end"/>
            </w:r>
          </w:hyperlink>
        </w:p>
        <w:p w14:paraId="60803990"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81" w:history="1">
            <w:r w:rsidRPr="00231FD9">
              <w:rPr>
                <w:rStyle w:val="Hyperlink"/>
                <w:rFonts w:ascii="Trebuchet MS" w:eastAsia="Calibri" w:hAnsi="Trebuchet MS" w:cs="Arial"/>
                <w:b/>
                <w:noProof/>
                <w:color w:val="0F243E" w:themeColor="text2" w:themeShade="80"/>
              </w:rPr>
              <w:t>2.1.</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Eligibilitatea solicitantului și a partenerilor</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_Toc496797881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16</w:t>
            </w:r>
            <w:r w:rsidRPr="00231FD9">
              <w:rPr>
                <w:rFonts w:ascii="Trebuchet MS" w:hAnsi="Trebuchet MS"/>
                <w:noProof/>
                <w:webHidden/>
                <w:color w:val="0F243E" w:themeColor="text2" w:themeShade="80"/>
              </w:rPr>
              <w:fldChar w:fldCharType="end"/>
            </w:r>
          </w:hyperlink>
        </w:p>
        <w:p w14:paraId="322D2447"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82" w:history="1">
            <w:r w:rsidRPr="00231FD9">
              <w:rPr>
                <w:rStyle w:val="Hyperlink"/>
                <w:rFonts w:ascii="Trebuchet MS" w:eastAsia="Calibri" w:hAnsi="Trebuchet MS" w:cs="Arial"/>
                <w:b/>
                <w:noProof/>
                <w:color w:val="0F243E" w:themeColor="text2" w:themeShade="80"/>
              </w:rPr>
              <w:t>2.2.</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Eligibilitatea proiectului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_Toc496797882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17</w:t>
            </w:r>
            <w:r w:rsidRPr="00231FD9">
              <w:rPr>
                <w:rFonts w:ascii="Trebuchet MS" w:hAnsi="Trebuchet MS"/>
                <w:noProof/>
                <w:webHidden/>
                <w:color w:val="0F243E" w:themeColor="text2" w:themeShade="80"/>
              </w:rPr>
              <w:fldChar w:fldCharType="end"/>
            </w:r>
          </w:hyperlink>
        </w:p>
        <w:p w14:paraId="08D57EE7" w14:textId="77777777" w:rsidR="00231FD9" w:rsidRPr="00231FD9" w:rsidRDefault="00231FD9">
          <w:pPr>
            <w:pStyle w:val="Cuprins3"/>
            <w:tabs>
              <w:tab w:val="right" w:leader="dot" w:pos="9350"/>
            </w:tabs>
            <w:rPr>
              <w:rFonts w:ascii="Trebuchet MS" w:eastAsiaTheme="minorEastAsia" w:hAnsi="Trebuchet MS"/>
              <w:noProof/>
              <w:color w:val="0F243E" w:themeColor="text2" w:themeShade="80"/>
              <w:lang w:val="en-US"/>
            </w:rPr>
          </w:pPr>
          <w:hyperlink w:anchor="_Toc496797883" w:history="1">
            <w:r w:rsidRPr="00231FD9">
              <w:rPr>
                <w:rStyle w:val="Hyperlink"/>
                <w:rFonts w:ascii="Trebuchet MS" w:hAnsi="Trebuchet MS"/>
                <w:b/>
                <w:noProof/>
                <w:color w:val="0F243E" w:themeColor="text2" w:themeShade="80"/>
              </w:rPr>
              <w:t>2.2.1. Condiţii generale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_Toc496797883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17</w:t>
            </w:r>
            <w:r w:rsidRPr="00231FD9">
              <w:rPr>
                <w:rFonts w:ascii="Trebuchet MS" w:hAnsi="Trebuchet MS"/>
                <w:noProof/>
                <w:webHidden/>
                <w:color w:val="0F243E" w:themeColor="text2" w:themeShade="80"/>
              </w:rPr>
              <w:fldChar w:fldCharType="end"/>
            </w:r>
          </w:hyperlink>
        </w:p>
        <w:p w14:paraId="017225DC" w14:textId="77777777" w:rsidR="00231FD9" w:rsidRPr="00231FD9" w:rsidRDefault="00231FD9">
          <w:pPr>
            <w:pStyle w:val="Cuprins2"/>
            <w:tabs>
              <w:tab w:val="left" w:pos="880"/>
              <w:tab w:val="right" w:leader="dot" w:pos="9350"/>
            </w:tabs>
            <w:rPr>
              <w:rFonts w:ascii="Trebuchet MS" w:eastAsiaTheme="minorEastAsia" w:hAnsi="Trebuchet MS"/>
              <w:noProof/>
              <w:color w:val="0F243E" w:themeColor="text2" w:themeShade="80"/>
              <w:lang w:val="en-US"/>
            </w:rPr>
          </w:pPr>
          <w:hyperlink w:anchor="_Toc496797884" w:history="1">
            <w:r w:rsidRPr="00231FD9">
              <w:rPr>
                <w:rStyle w:val="Hyperlink"/>
                <w:rFonts w:ascii="Trebuchet MS" w:eastAsia="Calibri" w:hAnsi="Trebuchet MS" w:cs="Arial"/>
                <w:b/>
                <w:noProof/>
                <w:color w:val="0F243E" w:themeColor="text2" w:themeShade="80"/>
              </w:rPr>
              <w:t>2.3.</w:t>
            </w:r>
            <w:r w:rsidRPr="00231FD9">
              <w:rPr>
                <w:rFonts w:ascii="Trebuchet MS" w:eastAsiaTheme="minorEastAsia" w:hAnsi="Trebuchet MS"/>
                <w:noProof/>
                <w:color w:val="0F243E" w:themeColor="text2" w:themeShade="80"/>
                <w:lang w:val="en-US"/>
              </w:rPr>
              <w:tab/>
            </w:r>
            <w:r w:rsidRPr="00231FD9">
              <w:rPr>
                <w:rStyle w:val="Hyperlink"/>
                <w:rFonts w:ascii="Trebuchet MS" w:eastAsia="Calibri" w:hAnsi="Trebuchet MS" w:cs="Arial"/>
                <w:b/>
                <w:noProof/>
                <w:color w:val="0F243E" w:themeColor="text2" w:themeShade="80"/>
              </w:rPr>
              <w:t>Eligibilitatea cheltuielilor</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_Toc496797884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17</w:t>
            </w:r>
            <w:r w:rsidRPr="00231FD9">
              <w:rPr>
                <w:rFonts w:ascii="Trebuchet MS" w:hAnsi="Trebuchet MS"/>
                <w:noProof/>
                <w:webHidden/>
                <w:color w:val="0F243E" w:themeColor="text2" w:themeShade="80"/>
              </w:rPr>
              <w:fldChar w:fldCharType="end"/>
            </w:r>
          </w:hyperlink>
        </w:p>
        <w:p w14:paraId="13231668" w14:textId="77777777" w:rsidR="00231FD9" w:rsidRPr="00231FD9" w:rsidRDefault="00231FD9">
          <w:pPr>
            <w:pStyle w:val="Cuprins3"/>
            <w:tabs>
              <w:tab w:val="right" w:leader="dot" w:pos="9350"/>
            </w:tabs>
            <w:rPr>
              <w:rFonts w:ascii="Trebuchet MS" w:eastAsiaTheme="minorEastAsia" w:hAnsi="Trebuchet MS"/>
              <w:noProof/>
              <w:color w:val="0F243E" w:themeColor="text2" w:themeShade="80"/>
              <w:lang w:val="en-US"/>
            </w:rPr>
          </w:pPr>
          <w:hyperlink w:anchor="_Toc496797885" w:history="1">
            <w:r w:rsidRPr="00231FD9">
              <w:rPr>
                <w:rStyle w:val="Hyperlink"/>
                <w:rFonts w:ascii="Trebuchet MS" w:hAnsi="Trebuchet MS" w:cs="Arial"/>
                <w:b/>
                <w:noProof/>
                <w:color w:val="0F243E" w:themeColor="text2" w:themeShade="80"/>
              </w:rPr>
              <w:t>2.3.2 Reguli generale și specifice de decontare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_Toc496797885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27</w:t>
            </w:r>
            <w:r w:rsidRPr="00231FD9">
              <w:rPr>
                <w:rFonts w:ascii="Trebuchet MS" w:hAnsi="Trebuchet MS"/>
                <w:noProof/>
                <w:webHidden/>
                <w:color w:val="0F243E" w:themeColor="text2" w:themeShade="80"/>
              </w:rPr>
              <w:fldChar w:fldCharType="end"/>
            </w:r>
          </w:hyperlink>
        </w:p>
        <w:p w14:paraId="441F5113" w14:textId="77777777" w:rsidR="00231FD9" w:rsidRPr="00231FD9" w:rsidRDefault="00231FD9">
          <w:pPr>
            <w:pStyle w:val="Cuprins1"/>
            <w:tabs>
              <w:tab w:val="right" w:leader="dot" w:pos="9350"/>
            </w:tabs>
            <w:rPr>
              <w:rFonts w:ascii="Trebuchet MS" w:eastAsiaTheme="minorEastAsia" w:hAnsi="Trebuchet MS"/>
              <w:noProof/>
              <w:color w:val="0F243E" w:themeColor="text2" w:themeShade="80"/>
              <w:lang w:val="en-US"/>
            </w:rPr>
          </w:pPr>
          <w:hyperlink w:anchor="_Toc496797886" w:history="1">
            <w:r w:rsidRPr="00231FD9">
              <w:rPr>
                <w:rStyle w:val="Hyperlink"/>
                <w:rFonts w:ascii="Trebuchet MS" w:hAnsi="Trebuchet MS"/>
                <w:b/>
                <w:noProof/>
                <w:color w:val="0F243E" w:themeColor="text2" w:themeShade="80"/>
              </w:rPr>
              <w:t>CAPITOLUL 3. COMPLETAREA CERERII DE FINANȚARE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_Toc496797886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27</w:t>
            </w:r>
            <w:r w:rsidRPr="00231FD9">
              <w:rPr>
                <w:rFonts w:ascii="Trebuchet MS" w:hAnsi="Trebuchet MS"/>
                <w:noProof/>
                <w:webHidden/>
                <w:color w:val="0F243E" w:themeColor="text2" w:themeShade="80"/>
              </w:rPr>
              <w:fldChar w:fldCharType="end"/>
            </w:r>
          </w:hyperlink>
        </w:p>
        <w:p w14:paraId="00761B36" w14:textId="77777777" w:rsidR="00231FD9" w:rsidRPr="00231FD9" w:rsidRDefault="00231FD9">
          <w:pPr>
            <w:pStyle w:val="Cuprins1"/>
            <w:tabs>
              <w:tab w:val="right" w:leader="dot" w:pos="9350"/>
            </w:tabs>
            <w:rPr>
              <w:rFonts w:ascii="Trebuchet MS" w:eastAsiaTheme="minorEastAsia" w:hAnsi="Trebuchet MS"/>
              <w:noProof/>
              <w:color w:val="0F243E" w:themeColor="text2" w:themeShade="80"/>
              <w:lang w:val="en-US"/>
            </w:rPr>
          </w:pPr>
          <w:hyperlink w:anchor="_Toc496797887" w:history="1">
            <w:r w:rsidRPr="00231FD9">
              <w:rPr>
                <w:rStyle w:val="Hyperlink"/>
                <w:rFonts w:ascii="Trebuchet MS" w:hAnsi="Trebuchet MS"/>
                <w:b/>
                <w:noProof/>
                <w:color w:val="0F243E" w:themeColor="text2" w:themeShade="80"/>
              </w:rPr>
              <w:t>CAPITOLUL 4. PROCESUL DE EVALUARE ȘI SELECȚIE A PROIECTELOR</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_Toc496797887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27</w:t>
            </w:r>
            <w:r w:rsidRPr="00231FD9">
              <w:rPr>
                <w:rFonts w:ascii="Trebuchet MS" w:hAnsi="Trebuchet MS"/>
                <w:noProof/>
                <w:webHidden/>
                <w:color w:val="0F243E" w:themeColor="text2" w:themeShade="80"/>
              </w:rPr>
              <w:fldChar w:fldCharType="end"/>
            </w:r>
          </w:hyperlink>
        </w:p>
        <w:p w14:paraId="4DFEA58E" w14:textId="77777777" w:rsidR="00231FD9" w:rsidRPr="00231FD9" w:rsidRDefault="00231FD9">
          <w:pPr>
            <w:pStyle w:val="Cuprins2"/>
            <w:tabs>
              <w:tab w:val="right" w:leader="dot" w:pos="9350"/>
            </w:tabs>
            <w:rPr>
              <w:rFonts w:ascii="Trebuchet MS" w:eastAsiaTheme="minorEastAsia" w:hAnsi="Trebuchet MS"/>
              <w:noProof/>
              <w:color w:val="0F243E" w:themeColor="text2" w:themeShade="80"/>
              <w:lang w:val="en-US"/>
            </w:rPr>
          </w:pPr>
          <w:hyperlink w:anchor="_Toc496797888" w:history="1">
            <w:r w:rsidRPr="00231FD9">
              <w:rPr>
                <w:rStyle w:val="Hyperlink"/>
                <w:rFonts w:ascii="Trebuchet MS" w:hAnsi="Trebuchet MS"/>
                <w:b/>
                <w:noProof/>
                <w:color w:val="0F243E" w:themeColor="text2" w:themeShade="80"/>
              </w:rPr>
              <w:t>4.1. Descriere generală</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_Toc496797888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27</w:t>
            </w:r>
            <w:r w:rsidRPr="00231FD9">
              <w:rPr>
                <w:rFonts w:ascii="Trebuchet MS" w:hAnsi="Trebuchet MS"/>
                <w:noProof/>
                <w:webHidden/>
                <w:color w:val="0F243E" w:themeColor="text2" w:themeShade="80"/>
              </w:rPr>
              <w:fldChar w:fldCharType="end"/>
            </w:r>
          </w:hyperlink>
        </w:p>
        <w:p w14:paraId="3D22289B" w14:textId="77777777" w:rsidR="00231FD9" w:rsidRPr="00231FD9" w:rsidRDefault="00231FD9">
          <w:pPr>
            <w:pStyle w:val="Cuprins2"/>
            <w:tabs>
              <w:tab w:val="right" w:leader="dot" w:pos="9350"/>
            </w:tabs>
            <w:rPr>
              <w:rFonts w:ascii="Trebuchet MS" w:eastAsiaTheme="minorEastAsia" w:hAnsi="Trebuchet MS"/>
              <w:noProof/>
              <w:color w:val="0F243E" w:themeColor="text2" w:themeShade="80"/>
              <w:lang w:val="en-US"/>
            </w:rPr>
          </w:pPr>
          <w:hyperlink w:anchor="_Toc496797889" w:history="1">
            <w:r w:rsidRPr="00231FD9">
              <w:rPr>
                <w:rStyle w:val="Hyperlink"/>
                <w:rFonts w:ascii="Trebuchet MS" w:hAnsi="Trebuchet MS"/>
                <w:b/>
                <w:noProof/>
                <w:color w:val="0F243E" w:themeColor="text2" w:themeShade="80"/>
              </w:rPr>
              <w:t>CAPITOLUL 5. DEPUNEREA ȘI SOLUȚIONAREA CONTESTAȚIILOR</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_Toc496797889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27</w:t>
            </w:r>
            <w:r w:rsidRPr="00231FD9">
              <w:rPr>
                <w:rFonts w:ascii="Trebuchet MS" w:hAnsi="Trebuchet MS"/>
                <w:noProof/>
                <w:webHidden/>
                <w:color w:val="0F243E" w:themeColor="text2" w:themeShade="80"/>
              </w:rPr>
              <w:fldChar w:fldCharType="end"/>
            </w:r>
          </w:hyperlink>
        </w:p>
        <w:p w14:paraId="627C9674" w14:textId="77777777" w:rsidR="00231FD9" w:rsidRPr="00231FD9" w:rsidRDefault="00231FD9">
          <w:pPr>
            <w:pStyle w:val="Cuprins1"/>
            <w:tabs>
              <w:tab w:val="right" w:leader="dot" w:pos="9350"/>
            </w:tabs>
            <w:rPr>
              <w:rFonts w:ascii="Trebuchet MS" w:eastAsiaTheme="minorEastAsia" w:hAnsi="Trebuchet MS"/>
              <w:noProof/>
              <w:color w:val="0F243E" w:themeColor="text2" w:themeShade="80"/>
              <w:lang w:val="en-US"/>
            </w:rPr>
          </w:pPr>
          <w:hyperlink w:anchor="_Toc496797890" w:history="1">
            <w:r w:rsidRPr="00231FD9">
              <w:rPr>
                <w:rStyle w:val="Hyperlink"/>
                <w:rFonts w:ascii="Trebuchet MS" w:hAnsi="Trebuchet MS"/>
                <w:b/>
                <w:noProof/>
                <w:color w:val="0F243E" w:themeColor="text2" w:themeShade="80"/>
              </w:rPr>
              <w:t>CAPITOLUL 6 CONTRACTAREA PROIECTELOR – DESCRIEREA PROCESULUI</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_Toc496797890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27</w:t>
            </w:r>
            <w:r w:rsidRPr="00231FD9">
              <w:rPr>
                <w:rFonts w:ascii="Trebuchet MS" w:hAnsi="Trebuchet MS"/>
                <w:noProof/>
                <w:webHidden/>
                <w:color w:val="0F243E" w:themeColor="text2" w:themeShade="80"/>
              </w:rPr>
              <w:fldChar w:fldCharType="end"/>
            </w:r>
          </w:hyperlink>
        </w:p>
        <w:p w14:paraId="60A4B94E" w14:textId="77777777" w:rsidR="00231FD9" w:rsidRPr="00231FD9" w:rsidRDefault="00231FD9">
          <w:pPr>
            <w:pStyle w:val="Cuprins1"/>
            <w:tabs>
              <w:tab w:val="right" w:leader="dot" w:pos="9350"/>
            </w:tabs>
            <w:rPr>
              <w:rFonts w:ascii="Trebuchet MS" w:eastAsiaTheme="minorEastAsia" w:hAnsi="Trebuchet MS"/>
              <w:noProof/>
              <w:color w:val="0F243E" w:themeColor="text2" w:themeShade="80"/>
              <w:lang w:val="en-US"/>
            </w:rPr>
          </w:pPr>
          <w:hyperlink w:anchor="_Toc496797891" w:history="1">
            <w:r w:rsidRPr="00231FD9">
              <w:rPr>
                <w:rStyle w:val="Hyperlink"/>
                <w:rFonts w:ascii="Trebuchet MS" w:eastAsia="Calibri" w:hAnsi="Trebuchet MS" w:cs="Arial"/>
                <w:b/>
                <w:noProof/>
                <w:color w:val="0F243E" w:themeColor="text2" w:themeShade="80"/>
              </w:rPr>
              <w:t>CAPITOLUL 7. ANEXE</w:t>
            </w:r>
            <w:r w:rsidRPr="00231FD9">
              <w:rPr>
                <w:rFonts w:ascii="Trebuchet MS" w:hAnsi="Trebuchet MS"/>
                <w:noProof/>
                <w:webHidden/>
                <w:color w:val="0F243E" w:themeColor="text2" w:themeShade="80"/>
              </w:rPr>
              <w:tab/>
            </w:r>
            <w:r w:rsidRPr="00231FD9">
              <w:rPr>
                <w:rFonts w:ascii="Trebuchet MS" w:hAnsi="Trebuchet MS"/>
                <w:noProof/>
                <w:webHidden/>
                <w:color w:val="0F243E" w:themeColor="text2" w:themeShade="80"/>
              </w:rPr>
              <w:fldChar w:fldCharType="begin"/>
            </w:r>
            <w:r w:rsidRPr="00231FD9">
              <w:rPr>
                <w:rFonts w:ascii="Trebuchet MS" w:hAnsi="Trebuchet MS"/>
                <w:noProof/>
                <w:webHidden/>
                <w:color w:val="0F243E" w:themeColor="text2" w:themeShade="80"/>
              </w:rPr>
              <w:instrText xml:space="preserve"> PAGEREF _Toc496797891 \h </w:instrText>
            </w:r>
            <w:r w:rsidRPr="00231FD9">
              <w:rPr>
                <w:rFonts w:ascii="Trebuchet MS" w:hAnsi="Trebuchet MS"/>
                <w:noProof/>
                <w:webHidden/>
                <w:color w:val="0F243E" w:themeColor="text2" w:themeShade="80"/>
              </w:rPr>
            </w:r>
            <w:r w:rsidRPr="00231FD9">
              <w:rPr>
                <w:rFonts w:ascii="Trebuchet MS" w:hAnsi="Trebuchet MS"/>
                <w:noProof/>
                <w:webHidden/>
                <w:color w:val="0F243E" w:themeColor="text2" w:themeShade="80"/>
              </w:rPr>
              <w:fldChar w:fldCharType="separate"/>
            </w:r>
            <w:r w:rsidRPr="00231FD9">
              <w:rPr>
                <w:rFonts w:ascii="Trebuchet MS" w:hAnsi="Trebuchet MS"/>
                <w:noProof/>
                <w:webHidden/>
                <w:color w:val="0F243E" w:themeColor="text2" w:themeShade="80"/>
              </w:rPr>
              <w:t>28</w:t>
            </w:r>
            <w:r w:rsidRPr="00231FD9">
              <w:rPr>
                <w:rFonts w:ascii="Trebuchet MS" w:hAnsi="Trebuchet MS"/>
                <w:noProof/>
                <w:webHidden/>
                <w:color w:val="0F243E" w:themeColor="text2" w:themeShade="80"/>
              </w:rPr>
              <w:fldChar w:fldCharType="end"/>
            </w:r>
          </w:hyperlink>
        </w:p>
        <w:p w14:paraId="15C6981C" w14:textId="1D4428EF" w:rsidR="00ED3992" w:rsidRPr="00231FD9" w:rsidRDefault="00D5143B" w:rsidP="00231FD9">
          <w:pPr>
            <w:spacing w:line="240" w:lineRule="auto"/>
            <w:rPr>
              <w:rFonts w:ascii="Trebuchet MS" w:hAnsi="Trebuchet MS"/>
              <w:b/>
              <w:bCs/>
              <w:color w:val="0F243E" w:themeColor="text2" w:themeShade="80"/>
            </w:rPr>
          </w:pPr>
          <w:r w:rsidRPr="00231FD9">
            <w:rPr>
              <w:rFonts w:ascii="Trebuchet MS" w:hAnsi="Trebuchet MS"/>
              <w:b/>
              <w:bCs/>
              <w:color w:val="0F243E" w:themeColor="text2" w:themeShade="80"/>
            </w:rPr>
            <w:fldChar w:fldCharType="end"/>
          </w:r>
        </w:p>
      </w:sdtContent>
    </w:sdt>
    <w:p w14:paraId="717329A3" w14:textId="1CDB7961" w:rsidR="00DA2666" w:rsidRPr="00231FD9" w:rsidRDefault="00BE328D" w:rsidP="00326859">
      <w:pPr>
        <w:pStyle w:val="Titlu1"/>
        <w:keepNext w:val="0"/>
        <w:keepLines w:val="0"/>
        <w:widowControl w:val="0"/>
        <w:numPr>
          <w:ilvl w:val="0"/>
          <w:numId w:val="15"/>
        </w:numPr>
        <w:spacing w:line="240" w:lineRule="auto"/>
        <w:ind w:left="426" w:hanging="357"/>
        <w:rPr>
          <w:rFonts w:ascii="Trebuchet MS" w:eastAsia="Calibri" w:hAnsi="Trebuchet MS" w:cs="Arial"/>
          <w:b/>
          <w:color w:val="0F243E" w:themeColor="text2" w:themeShade="80"/>
          <w:sz w:val="22"/>
          <w:szCs w:val="22"/>
        </w:rPr>
      </w:pPr>
      <w:bookmarkStart w:id="0" w:name="_Toc496797863"/>
      <w:r w:rsidRPr="00231FD9">
        <w:rPr>
          <w:rFonts w:ascii="Trebuchet MS" w:eastAsia="Calibri" w:hAnsi="Trebuchet MS" w:cs="Arial"/>
          <w:b/>
          <w:color w:val="0F243E" w:themeColor="text2" w:themeShade="80"/>
          <w:sz w:val="22"/>
          <w:szCs w:val="22"/>
        </w:rPr>
        <w:t>INFORMAȚII DESPRE APELUL DE PROIECTE</w:t>
      </w:r>
      <w:bookmarkEnd w:id="0"/>
    </w:p>
    <w:p w14:paraId="6A113D6F" w14:textId="77777777" w:rsidR="00952A3D" w:rsidRPr="00231FD9" w:rsidRDefault="00952A3D" w:rsidP="00326859">
      <w:pPr>
        <w:spacing w:after="0" w:line="240" w:lineRule="auto"/>
        <w:jc w:val="both"/>
        <w:rPr>
          <w:rFonts w:ascii="Trebuchet MS" w:eastAsia="Calibri" w:hAnsi="Trebuchet MS" w:cs="Arial"/>
          <w:b/>
          <w:color w:val="0F243E" w:themeColor="text2" w:themeShade="80"/>
        </w:rPr>
      </w:pPr>
    </w:p>
    <w:p w14:paraId="326EC8D5" w14:textId="39FF2D07" w:rsidR="00DA2666" w:rsidRPr="00231FD9" w:rsidRDefault="00DA2666" w:rsidP="00326859">
      <w:pPr>
        <w:pStyle w:val="Titlu2"/>
        <w:numPr>
          <w:ilvl w:val="0"/>
          <w:numId w:val="14"/>
        </w:numPr>
        <w:spacing w:line="240" w:lineRule="auto"/>
        <w:ind w:left="392"/>
        <w:rPr>
          <w:rFonts w:ascii="Trebuchet MS" w:eastAsia="Calibri" w:hAnsi="Trebuchet MS" w:cs="Arial"/>
          <w:b/>
          <w:color w:val="0F243E" w:themeColor="text2" w:themeShade="80"/>
          <w:sz w:val="22"/>
          <w:szCs w:val="22"/>
        </w:rPr>
      </w:pPr>
      <w:bookmarkStart w:id="1" w:name="_Toc496797864"/>
      <w:r w:rsidRPr="00231FD9">
        <w:rPr>
          <w:rFonts w:ascii="Trebuchet MS" w:eastAsia="Calibri" w:hAnsi="Trebuchet MS" w:cs="Arial"/>
          <w:b/>
          <w:color w:val="0F243E" w:themeColor="text2" w:themeShade="80"/>
          <w:sz w:val="22"/>
          <w:szCs w:val="22"/>
        </w:rPr>
        <w:t>Axa prioritară, prioritatea de investiții, obiectiv specific</w:t>
      </w:r>
      <w:bookmarkEnd w:id="1"/>
    </w:p>
    <w:p w14:paraId="5F1B505E" w14:textId="77777777" w:rsidR="002470CF" w:rsidRPr="00231FD9" w:rsidRDefault="002470CF" w:rsidP="00326859">
      <w:pPr>
        <w:spacing w:after="0" w:line="240" w:lineRule="auto"/>
        <w:jc w:val="both"/>
        <w:rPr>
          <w:rFonts w:ascii="Trebuchet MS" w:eastAsia="Calibri" w:hAnsi="Trebuchet MS" w:cs="Arial"/>
          <w:color w:val="0F243E" w:themeColor="text2" w:themeShade="80"/>
        </w:rPr>
      </w:pPr>
    </w:p>
    <w:p w14:paraId="35E720CF" w14:textId="77777777" w:rsidR="002470CF" w:rsidRPr="00231FD9" w:rsidRDefault="002470CF" w:rsidP="00326859">
      <w:pPr>
        <w:spacing w:after="0" w:line="240" w:lineRule="auto"/>
        <w:jc w:val="both"/>
        <w:rPr>
          <w:rFonts w:ascii="Trebuchet MS" w:eastAsia="Calibri" w:hAnsi="Trebuchet MS" w:cs="Arial"/>
          <w:color w:val="0F243E" w:themeColor="text2" w:themeShade="80"/>
        </w:rPr>
      </w:pPr>
      <w:r w:rsidRPr="00231FD9">
        <w:rPr>
          <w:rFonts w:ascii="Trebuchet MS" w:eastAsia="Calibri" w:hAnsi="Trebuchet MS" w:cs="Arial"/>
          <w:color w:val="0F243E" w:themeColor="text2" w:themeShade="80"/>
        </w:rPr>
        <w:lastRenderedPageBreak/>
        <w:t>Pentru a obține finanțare în cadrul prezentei cereri de propuneri de proiecte, propunerile trebuie să se încadreze în:</w:t>
      </w:r>
    </w:p>
    <w:p w14:paraId="7676AED9" w14:textId="77777777" w:rsidR="00C251F4" w:rsidRPr="00231FD9" w:rsidRDefault="00C251F4" w:rsidP="00326859">
      <w:pPr>
        <w:spacing w:after="0" w:line="240" w:lineRule="auto"/>
        <w:jc w:val="both"/>
        <w:rPr>
          <w:rFonts w:ascii="Trebuchet MS" w:eastAsia="Calibri" w:hAnsi="Trebuchet MS" w:cs="Arial"/>
          <w:b/>
          <w:color w:val="0F243E" w:themeColor="text2" w:themeShade="80"/>
        </w:rPr>
      </w:pPr>
    </w:p>
    <w:p w14:paraId="7EE265EF" w14:textId="77777777" w:rsidR="001B58DE" w:rsidRPr="00231FD9" w:rsidRDefault="001B58DE" w:rsidP="00326859">
      <w:pPr>
        <w:pStyle w:val="Listparagraf"/>
        <w:numPr>
          <w:ilvl w:val="0"/>
          <w:numId w:val="1"/>
        </w:numPr>
        <w:spacing w:after="0" w:line="240" w:lineRule="auto"/>
        <w:jc w:val="both"/>
        <w:rPr>
          <w:rFonts w:ascii="Trebuchet MS" w:eastAsia="Calibri" w:hAnsi="Trebuchet MS" w:cs="Arial"/>
          <w:color w:val="0F243E" w:themeColor="text2" w:themeShade="80"/>
        </w:rPr>
      </w:pPr>
      <w:r w:rsidRPr="00231FD9">
        <w:rPr>
          <w:rFonts w:ascii="Trebuchet MS" w:eastAsia="Calibri" w:hAnsi="Trebuchet MS" w:cs="Arial"/>
          <w:color w:val="0F243E" w:themeColor="text2" w:themeShade="80"/>
          <w:u w:val="single"/>
        </w:rPr>
        <w:t>Axa prioritară</w:t>
      </w:r>
      <w:r w:rsidRPr="00231FD9">
        <w:rPr>
          <w:rFonts w:ascii="Trebuchet MS" w:eastAsia="Calibri" w:hAnsi="Trebuchet MS" w:cs="Arial"/>
          <w:color w:val="0F243E" w:themeColor="text2" w:themeShade="80"/>
        </w:rPr>
        <w:t xml:space="preserve"> </w:t>
      </w:r>
      <w:r w:rsidR="00C218B1" w:rsidRPr="00231FD9">
        <w:rPr>
          <w:rFonts w:ascii="Trebuchet MS" w:eastAsia="Calibri" w:hAnsi="Trebuchet MS" w:cs="Arial"/>
          <w:color w:val="0F243E" w:themeColor="text2" w:themeShade="80"/>
        </w:rPr>
        <w:t>–</w:t>
      </w:r>
      <w:r w:rsidRPr="00231FD9">
        <w:rPr>
          <w:rFonts w:ascii="Trebuchet MS" w:eastAsia="Calibri" w:hAnsi="Trebuchet MS" w:cs="Arial"/>
          <w:color w:val="0F243E" w:themeColor="text2" w:themeShade="80"/>
        </w:rPr>
        <w:t xml:space="preserve"> </w:t>
      </w:r>
      <w:r w:rsidR="00C218B1" w:rsidRPr="00231FD9">
        <w:rPr>
          <w:rFonts w:ascii="Trebuchet MS" w:eastAsia="Calibri" w:hAnsi="Trebuchet MS" w:cs="Arial"/>
          <w:color w:val="0F243E" w:themeColor="text2" w:themeShade="80"/>
        </w:rPr>
        <w:t xml:space="preserve">nr. 6, </w:t>
      </w:r>
      <w:r w:rsidRPr="00231FD9">
        <w:rPr>
          <w:rFonts w:ascii="Trebuchet MS" w:hAnsi="Trebuchet MS" w:cs="Arial"/>
          <w:color w:val="0F243E" w:themeColor="text2" w:themeShade="80"/>
        </w:rPr>
        <w:t>Educație și competențe</w:t>
      </w:r>
    </w:p>
    <w:p w14:paraId="4593A567" w14:textId="77777777" w:rsidR="007E73BC" w:rsidRPr="00231FD9" w:rsidRDefault="007E73BC" w:rsidP="00326859">
      <w:pPr>
        <w:pStyle w:val="Listparagraf"/>
        <w:numPr>
          <w:ilvl w:val="0"/>
          <w:numId w:val="1"/>
        </w:numPr>
        <w:autoSpaceDE w:val="0"/>
        <w:autoSpaceDN w:val="0"/>
        <w:adjustRightInd w:val="0"/>
        <w:spacing w:after="0" w:line="240" w:lineRule="auto"/>
        <w:jc w:val="both"/>
        <w:rPr>
          <w:rFonts w:ascii="Trebuchet MS" w:hAnsi="Trebuchet MS" w:cs="TimesNewRomanPSMT"/>
          <w:color w:val="0F243E" w:themeColor="text2" w:themeShade="80"/>
          <w:lang w:val="en-US"/>
        </w:rPr>
      </w:pPr>
      <w:r w:rsidRPr="00231FD9">
        <w:rPr>
          <w:rFonts w:ascii="Trebuchet MS" w:eastAsia="Calibri" w:hAnsi="Trebuchet MS" w:cs="Times New Roman"/>
          <w:b/>
          <w:color w:val="0F243E" w:themeColor="text2" w:themeShade="80"/>
        </w:rPr>
        <w:t>Prioritatea de investiții – 10.ii.</w:t>
      </w:r>
      <w:r w:rsidRPr="00231FD9">
        <w:rPr>
          <w:rFonts w:ascii="Trebuchet MS" w:eastAsia="Calibri" w:hAnsi="Trebuchet MS" w:cs="Times New Roman"/>
          <w:color w:val="0F243E" w:themeColor="text2" w:themeShade="80"/>
        </w:rPr>
        <w:t xml:space="preserve"> </w:t>
      </w:r>
      <w:r w:rsidRPr="00231FD9">
        <w:rPr>
          <w:rFonts w:ascii="Trebuchet MS" w:hAnsi="Trebuchet MS" w:cs="TimesNewRomanPSMT"/>
          <w:color w:val="0F243E" w:themeColor="text2" w:themeShade="80"/>
          <w:lang w:val="en-US"/>
        </w:rPr>
        <w:t>Îmbunătățirea calității și eficienței și accesul la învățământul terțiar și a celui echivalent în vederea creșterii participării și a nivelului de educație, în special pentru grupurile defavorizate</w:t>
      </w:r>
    </w:p>
    <w:p w14:paraId="4C3D4220" w14:textId="77777777" w:rsidR="007E73BC" w:rsidRPr="00231FD9" w:rsidRDefault="007E73BC" w:rsidP="00326859">
      <w:pPr>
        <w:pStyle w:val="Listparagraf"/>
        <w:numPr>
          <w:ilvl w:val="0"/>
          <w:numId w:val="1"/>
        </w:numPr>
        <w:autoSpaceDE w:val="0"/>
        <w:autoSpaceDN w:val="0"/>
        <w:adjustRightInd w:val="0"/>
        <w:spacing w:after="0" w:line="240" w:lineRule="auto"/>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Obiective Specifice:</w:t>
      </w:r>
    </w:p>
    <w:p w14:paraId="62097336" w14:textId="77777777" w:rsidR="007E73BC" w:rsidRPr="00231FD9" w:rsidRDefault="007E73BC" w:rsidP="00326859">
      <w:pPr>
        <w:pStyle w:val="Listparagraf"/>
        <w:numPr>
          <w:ilvl w:val="0"/>
          <w:numId w:val="18"/>
        </w:numPr>
        <w:autoSpaceDE w:val="0"/>
        <w:autoSpaceDN w:val="0"/>
        <w:adjustRightInd w:val="0"/>
        <w:spacing w:after="0" w:line="240" w:lineRule="auto"/>
        <w:jc w:val="both"/>
        <w:rPr>
          <w:rFonts w:ascii="Trebuchet MS" w:hAnsi="Trebuchet MS" w:cs="TimesNewRomanPSMT"/>
          <w:color w:val="0F243E" w:themeColor="text2" w:themeShade="80"/>
        </w:rPr>
      </w:pPr>
      <w:r w:rsidRPr="00231FD9">
        <w:rPr>
          <w:rFonts w:ascii="Trebuchet MS" w:eastAsia="Calibri" w:hAnsi="Trebuchet MS" w:cs="Times New Roman"/>
          <w:b/>
          <w:color w:val="0F243E" w:themeColor="text2" w:themeShade="80"/>
        </w:rPr>
        <w:t xml:space="preserve">O.S.6.9. - </w:t>
      </w:r>
      <w:r w:rsidRPr="00231FD9">
        <w:rPr>
          <w:rFonts w:ascii="Trebuchet MS" w:hAnsi="Trebuchet MS" w:cs="TimesNewRomanPSMT"/>
          <w:color w:val="0F243E" w:themeColor="text2" w:themeShade="80"/>
        </w:rPr>
        <w:t>Îmbunătățirea nivelului de competențe al personalului didactic din învățământul terțiar universitar și non-universitar organizat în cadrul instituțiilor de învăţământ superior acreditate în ceea ce priveşte conţinutul educaţional inovator şi resursele de învăţare moderne şi flexibile</w:t>
      </w:r>
      <w:r w:rsidRPr="00231FD9">
        <w:rPr>
          <w:rFonts w:ascii="Trebuchet MS" w:hAnsi="Trebuchet MS" w:cs="TimesNewRomanPS-ItalicMT"/>
          <w:iCs/>
          <w:color w:val="0F243E" w:themeColor="text2" w:themeShade="80"/>
        </w:rPr>
        <w:t>;</w:t>
      </w:r>
    </w:p>
    <w:p w14:paraId="03443FDF" w14:textId="1AD41E67" w:rsidR="00BF553E" w:rsidRPr="00231FD9" w:rsidRDefault="007E73BC" w:rsidP="00326859">
      <w:pPr>
        <w:pStyle w:val="Listparagraf"/>
        <w:numPr>
          <w:ilvl w:val="0"/>
          <w:numId w:val="18"/>
        </w:numPr>
        <w:autoSpaceDE w:val="0"/>
        <w:autoSpaceDN w:val="0"/>
        <w:adjustRightInd w:val="0"/>
        <w:spacing w:after="0" w:line="240" w:lineRule="auto"/>
        <w:jc w:val="both"/>
        <w:rPr>
          <w:rFonts w:ascii="Trebuchet MS" w:hAnsi="Trebuchet MS" w:cs="Arial"/>
          <w:i/>
          <w:iCs/>
          <w:color w:val="0F243E" w:themeColor="text2" w:themeShade="80"/>
        </w:rPr>
      </w:pPr>
      <w:r w:rsidRPr="00231FD9">
        <w:rPr>
          <w:rFonts w:ascii="Trebuchet MS" w:eastAsia="Calibri" w:hAnsi="Trebuchet MS" w:cs="Times New Roman"/>
          <w:b/>
          <w:color w:val="0F243E" w:themeColor="text2" w:themeShade="80"/>
        </w:rPr>
        <w:t xml:space="preserve">O.S.6.10. -  </w:t>
      </w:r>
      <w:r w:rsidRPr="00231FD9">
        <w:rPr>
          <w:rFonts w:ascii="Trebuchet MS" w:hAnsi="Trebuchet MS" w:cs="TimesNewRomanPSMT"/>
          <w:color w:val="0F243E" w:themeColor="text2" w:themeShade="80"/>
        </w:rPr>
        <w:t>Diversificarea ofertelor educaționale în învățământul terțiar universitar și non-universitar tehnic organizat în cadrul instituțiilor de învăţământ superior acreditate correlate cu nevoile pieței muncii din sectoarele economice/ domeniile identificate prin SNC şi SNCDI.</w:t>
      </w:r>
    </w:p>
    <w:p w14:paraId="5C76EF9A" w14:textId="42B96960" w:rsidR="009C507F" w:rsidRPr="00231FD9" w:rsidRDefault="009C507F" w:rsidP="00326859">
      <w:pPr>
        <w:pStyle w:val="Listparagraf"/>
        <w:numPr>
          <w:ilvl w:val="0"/>
          <w:numId w:val="31"/>
        </w:numPr>
        <w:spacing w:after="0" w:line="240" w:lineRule="auto"/>
        <w:ind w:left="720" w:hanging="270"/>
        <w:jc w:val="both"/>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Rezultatele așteptate</w:t>
      </w:r>
      <w:r w:rsidRPr="00231FD9">
        <w:rPr>
          <w:rFonts w:ascii="Trebuchet MS" w:eastAsia="Calibri" w:hAnsi="Trebuchet MS" w:cs="Times New Roman"/>
          <w:color w:val="0F243E" w:themeColor="text2" w:themeShade="80"/>
        </w:rPr>
        <w:t xml:space="preserve"> în urma implementării operațiunilor finanțate în cadrul acestei cereri de propuneri de proiecte vizează:</w:t>
      </w:r>
    </w:p>
    <w:p w14:paraId="4E97D15C" w14:textId="0FE450F1" w:rsidR="006F20CC" w:rsidRPr="00231FD9" w:rsidRDefault="006F20CC" w:rsidP="00326859">
      <w:pPr>
        <w:pStyle w:val="Listparagraf"/>
        <w:numPr>
          <w:ilvl w:val="0"/>
          <w:numId w:val="42"/>
        </w:numPr>
        <w:autoSpaceDE w:val="0"/>
        <w:autoSpaceDN w:val="0"/>
        <w:adjustRightInd w:val="0"/>
        <w:spacing w:after="0" w:line="240" w:lineRule="auto"/>
        <w:jc w:val="both"/>
        <w:rPr>
          <w:rFonts w:ascii="Trebuchet MS" w:hAnsi="Trebuchet MS" w:cs="TimesNewRomanPS-ItalicMT"/>
          <w:i/>
          <w:iCs/>
          <w:color w:val="0F243E" w:themeColor="text2" w:themeShade="80"/>
          <w:lang w:val="en-US"/>
        </w:rPr>
      </w:pPr>
      <w:r w:rsidRPr="00231FD9">
        <w:rPr>
          <w:rFonts w:ascii="Trebuchet MS" w:hAnsi="Trebuchet MS" w:cs="TimesNewRomanPS-ItalicMT"/>
          <w:i/>
          <w:iCs/>
          <w:color w:val="0F243E" w:themeColor="text2" w:themeShade="80"/>
          <w:lang w:val="en-US"/>
        </w:rPr>
        <w:t>Oferte educaționale în învățământul terțiar universitar și non-universitar tehnic organizat în cadrul instituțiilor de învăţământ superior acreditate corelate cu nevoile pieței muncii din sectoarele economice/ domeniile identificate prin SNC şi SNCDI</w:t>
      </w:r>
    </w:p>
    <w:p w14:paraId="4501F7A8" w14:textId="74CFA74F" w:rsidR="006F20CC" w:rsidRPr="00231FD9" w:rsidRDefault="006F20CC" w:rsidP="00326859">
      <w:pPr>
        <w:pStyle w:val="Listparagraf"/>
        <w:numPr>
          <w:ilvl w:val="0"/>
          <w:numId w:val="42"/>
        </w:numPr>
        <w:autoSpaceDE w:val="0"/>
        <w:autoSpaceDN w:val="0"/>
        <w:adjustRightInd w:val="0"/>
        <w:spacing w:after="0" w:line="240" w:lineRule="auto"/>
        <w:jc w:val="both"/>
        <w:rPr>
          <w:rFonts w:ascii="Trebuchet MS" w:hAnsi="Trebuchet MS" w:cs="TimesNewRomanPS-ItalicMT"/>
          <w:i/>
          <w:iCs/>
          <w:color w:val="0F243E" w:themeColor="text2" w:themeShade="80"/>
          <w:lang w:val="en-US"/>
        </w:rPr>
      </w:pPr>
      <w:r w:rsidRPr="00231FD9">
        <w:rPr>
          <w:rFonts w:ascii="Trebuchet MS" w:hAnsi="Trebuchet MS" w:cs="TimesNewRomanPS-ItalicMT"/>
          <w:i/>
          <w:iCs/>
          <w:color w:val="0F243E" w:themeColor="text2" w:themeShade="80"/>
          <w:lang w:val="en-US"/>
        </w:rPr>
        <w:t>Personal didactic din învățământul terțiar universitar și non-universitar organizat în cadrul instituțiilor de învăţământ superior acreditate ale căror competențe s-au îmbunătățit</w:t>
      </w:r>
    </w:p>
    <w:p w14:paraId="4FDDDF85" w14:textId="77777777" w:rsidR="007A4270" w:rsidRPr="00231FD9" w:rsidRDefault="007A4270" w:rsidP="00326859">
      <w:pPr>
        <w:pStyle w:val="Listparagraf"/>
        <w:autoSpaceDE w:val="0"/>
        <w:autoSpaceDN w:val="0"/>
        <w:adjustRightInd w:val="0"/>
        <w:spacing w:after="0" w:line="240" w:lineRule="auto"/>
        <w:rPr>
          <w:rFonts w:ascii="Trebuchet MS" w:hAnsi="Trebuchet MS" w:cs="TimesNewRomanPS-ItalicMT"/>
          <w:i/>
          <w:iCs/>
          <w:color w:val="0F243E" w:themeColor="text2" w:themeShade="80"/>
          <w:lang w:val="en-US"/>
        </w:rPr>
      </w:pPr>
    </w:p>
    <w:p w14:paraId="66C9EFAA" w14:textId="77777777" w:rsidR="00D77551" w:rsidRPr="00231FD9" w:rsidRDefault="00D77551" w:rsidP="00326859">
      <w:pPr>
        <w:pStyle w:val="Listparagraf"/>
        <w:autoSpaceDE w:val="0"/>
        <w:autoSpaceDN w:val="0"/>
        <w:adjustRightInd w:val="0"/>
        <w:spacing w:after="0" w:line="240" w:lineRule="auto"/>
        <w:rPr>
          <w:rFonts w:ascii="Trebuchet MS" w:hAnsi="Trebuchet MS" w:cs="TimesNewRomanPS-ItalicMT"/>
          <w:i/>
          <w:iCs/>
          <w:color w:val="0F243E" w:themeColor="text2" w:themeShade="80"/>
          <w:lang w:val="en-US"/>
        </w:rPr>
      </w:pPr>
    </w:p>
    <w:p w14:paraId="2437A568" w14:textId="77777777" w:rsidR="00D77551" w:rsidRPr="00231FD9" w:rsidRDefault="00D77551" w:rsidP="00326859">
      <w:pPr>
        <w:autoSpaceDE w:val="0"/>
        <w:autoSpaceDN w:val="0"/>
        <w:adjustRightInd w:val="0"/>
        <w:spacing w:after="0" w:line="240" w:lineRule="auto"/>
        <w:rPr>
          <w:rFonts w:ascii="Trebuchet MS" w:hAnsi="Trebuchet MS" w:cs="TimesNewRomanPS-ItalicMT"/>
          <w:i/>
          <w:iCs/>
          <w:color w:val="0F243E" w:themeColor="text2" w:themeShade="80"/>
          <w:lang w:val="en-US"/>
        </w:rPr>
      </w:pPr>
    </w:p>
    <w:p w14:paraId="05D147AC" w14:textId="77777777" w:rsidR="00D77551" w:rsidRPr="00231FD9" w:rsidRDefault="00D77551" w:rsidP="00326859">
      <w:pPr>
        <w:pStyle w:val="Listparagraf"/>
        <w:autoSpaceDE w:val="0"/>
        <w:autoSpaceDN w:val="0"/>
        <w:adjustRightInd w:val="0"/>
        <w:spacing w:after="0" w:line="240" w:lineRule="auto"/>
        <w:rPr>
          <w:rFonts w:ascii="Trebuchet MS" w:hAnsi="Trebuchet MS" w:cs="TimesNewRomanPS-ItalicMT"/>
          <w:i/>
          <w:iCs/>
          <w:color w:val="0F243E" w:themeColor="text2" w:themeShade="80"/>
          <w:lang w:val="en-US"/>
        </w:rPr>
      </w:pPr>
    </w:p>
    <w:p w14:paraId="463B50AE" w14:textId="77777777" w:rsidR="00DA2666" w:rsidRPr="00231FD9" w:rsidRDefault="00DA2666" w:rsidP="00326859">
      <w:pPr>
        <w:pStyle w:val="Titlu2"/>
        <w:numPr>
          <w:ilvl w:val="0"/>
          <w:numId w:val="14"/>
        </w:numPr>
        <w:spacing w:line="240" w:lineRule="auto"/>
        <w:ind w:left="392"/>
        <w:rPr>
          <w:rFonts w:ascii="Trebuchet MS" w:eastAsia="Calibri" w:hAnsi="Trebuchet MS" w:cs="Arial"/>
          <w:b/>
          <w:color w:val="0F243E" w:themeColor="text2" w:themeShade="80"/>
          <w:sz w:val="22"/>
          <w:szCs w:val="22"/>
        </w:rPr>
      </w:pPr>
      <w:bookmarkStart w:id="2" w:name="_Toc496797865"/>
      <w:r w:rsidRPr="00231FD9">
        <w:rPr>
          <w:rFonts w:ascii="Trebuchet MS" w:eastAsia="Calibri" w:hAnsi="Trebuchet MS" w:cs="Arial"/>
          <w:b/>
          <w:color w:val="0F243E" w:themeColor="text2" w:themeShade="80"/>
          <w:sz w:val="22"/>
          <w:szCs w:val="22"/>
        </w:rPr>
        <w:t>Tipul apelului de proiecte și perioada de depunere a propunerilor de proiecte</w:t>
      </w:r>
      <w:bookmarkEnd w:id="2"/>
    </w:p>
    <w:p w14:paraId="6C92F10F" w14:textId="77777777" w:rsidR="001B58DE" w:rsidRPr="00231FD9" w:rsidRDefault="001B58DE" w:rsidP="00326859">
      <w:pPr>
        <w:spacing w:after="0" w:line="240" w:lineRule="auto"/>
        <w:jc w:val="both"/>
        <w:rPr>
          <w:rFonts w:ascii="Trebuchet MS" w:eastAsia="Calibri" w:hAnsi="Trebuchet MS" w:cs="Arial"/>
          <w:i/>
          <w:color w:val="0F243E" w:themeColor="text2" w:themeShade="80"/>
        </w:rPr>
      </w:pPr>
    </w:p>
    <w:p w14:paraId="4C51BB16" w14:textId="5389032F" w:rsidR="00971A32" w:rsidRPr="00231FD9" w:rsidRDefault="007E73BC"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 xml:space="preserve">Cererea de propuneri de proiecte este un </w:t>
      </w:r>
      <w:r w:rsidRPr="00231FD9">
        <w:rPr>
          <w:rFonts w:ascii="Trebuchet MS" w:eastAsia="Calibri" w:hAnsi="Trebuchet MS" w:cs="Times New Roman"/>
          <w:b/>
          <w:color w:val="0F243E" w:themeColor="text2" w:themeShade="80"/>
        </w:rPr>
        <w:t>apel de tip competitiv</w:t>
      </w:r>
      <w:r w:rsidRPr="00231FD9">
        <w:rPr>
          <w:rFonts w:ascii="Trebuchet MS" w:eastAsia="Calibri" w:hAnsi="Trebuchet MS" w:cs="Times New Roman"/>
          <w:color w:val="0F243E" w:themeColor="text2" w:themeShade="80"/>
        </w:rPr>
        <w:t>,</w:t>
      </w:r>
      <w:r w:rsidR="00D77551" w:rsidRPr="00231FD9">
        <w:rPr>
          <w:rFonts w:ascii="Trebuchet MS" w:eastAsia="Calibri" w:hAnsi="Trebuchet MS" w:cs="Times New Roman"/>
          <w:color w:val="0F243E" w:themeColor="text2" w:themeShade="80"/>
        </w:rPr>
        <w:t xml:space="preserve"> cu termen limită de depunere. </w:t>
      </w:r>
    </w:p>
    <w:p w14:paraId="750A5B8B" w14:textId="48B75080" w:rsidR="00937553" w:rsidRPr="00231FD9" w:rsidRDefault="00F62C6D" w:rsidP="00326859">
      <w:pPr>
        <w:pBdr>
          <w:top w:val="single" w:sz="18" w:space="1" w:color="FFFF00"/>
          <w:left w:val="single" w:sz="18" w:space="4" w:color="FFFF00"/>
          <w:bottom w:val="single" w:sz="18" w:space="1" w:color="FFFF00"/>
          <w:right w:val="single" w:sz="18" w:space="4" w:color="FFFF00"/>
        </w:pBdr>
        <w:shd w:val="clear" w:color="auto" w:fill="BDD6EE"/>
        <w:spacing w:after="0" w:line="240" w:lineRule="auto"/>
        <w:jc w:val="both"/>
        <w:rPr>
          <w:rFonts w:ascii="Trebuchet MS" w:eastAsia="Calibri" w:hAnsi="Trebuchet MS" w:cs="Arial"/>
          <w:color w:val="0F243E" w:themeColor="text2" w:themeShade="80"/>
        </w:rPr>
      </w:pPr>
      <w:r w:rsidRPr="00231FD9">
        <w:rPr>
          <w:rFonts w:ascii="Trebuchet MS" w:eastAsia="Calibri" w:hAnsi="Trebuchet MS" w:cs="Arial"/>
          <w:b/>
          <w:color w:val="0F243E" w:themeColor="text2" w:themeShade="80"/>
        </w:rPr>
        <w:t xml:space="preserve">SISTEMUL INFORMATIC MySMIS 2014 </w:t>
      </w:r>
      <w:r w:rsidR="00D31033" w:rsidRPr="00231FD9">
        <w:rPr>
          <w:rFonts w:ascii="Trebuchet MS" w:eastAsia="Calibri" w:hAnsi="Trebuchet MS" w:cs="Arial"/>
          <w:b/>
          <w:color w:val="0F243E" w:themeColor="text2" w:themeShade="80"/>
        </w:rPr>
        <w:t>VA FI DESCHIS ÎN DATA DE……….2017</w:t>
      </w:r>
      <w:r w:rsidRPr="00231FD9">
        <w:rPr>
          <w:rFonts w:ascii="Trebuchet MS" w:eastAsia="Calibri" w:hAnsi="Trebuchet MS" w:cs="Arial"/>
          <w:b/>
          <w:color w:val="0F243E" w:themeColor="text2" w:themeShade="80"/>
        </w:rPr>
        <w:t xml:space="preserve"> ORA….</w:t>
      </w:r>
      <w:r w:rsidRPr="00231FD9">
        <w:rPr>
          <w:rFonts w:ascii="Trebuchet MS" w:eastAsia="Calibri" w:hAnsi="Trebuchet MS" w:cs="Arial"/>
          <w:color w:val="0F243E" w:themeColor="text2" w:themeShade="80"/>
        </w:rPr>
        <w:t xml:space="preserve"> </w:t>
      </w:r>
      <w:r w:rsidRPr="00231FD9">
        <w:rPr>
          <w:rFonts w:ascii="Trebuchet MS" w:eastAsia="Calibri" w:hAnsi="Trebuchet MS" w:cs="Arial"/>
          <w:b/>
          <w:color w:val="0F243E" w:themeColor="text2" w:themeShade="80"/>
        </w:rPr>
        <w:t xml:space="preserve">ŞI </w:t>
      </w:r>
      <w:r w:rsidR="00D31033" w:rsidRPr="00231FD9">
        <w:rPr>
          <w:rFonts w:ascii="Trebuchet MS" w:eastAsia="Calibri" w:hAnsi="Trebuchet MS" w:cs="Arial"/>
          <w:b/>
          <w:color w:val="0F243E" w:themeColor="text2" w:themeShade="80"/>
        </w:rPr>
        <w:t>SE VA ÎNCHIDE ÎN DATA DE…………2017</w:t>
      </w:r>
      <w:r w:rsidRPr="00231FD9">
        <w:rPr>
          <w:rFonts w:ascii="Trebuchet MS" w:eastAsia="Calibri" w:hAnsi="Trebuchet MS" w:cs="Arial"/>
          <w:b/>
          <w:color w:val="0F243E" w:themeColor="text2" w:themeShade="80"/>
        </w:rPr>
        <w:t>, ORA 16.00.</w:t>
      </w:r>
    </w:p>
    <w:p w14:paraId="0A9BD66B" w14:textId="77777777" w:rsidR="007A4270" w:rsidRPr="00231FD9" w:rsidRDefault="007A4270" w:rsidP="00326859">
      <w:pPr>
        <w:spacing w:after="0" w:line="240" w:lineRule="auto"/>
        <w:rPr>
          <w:rFonts w:ascii="Trebuchet MS" w:eastAsia="Calibri" w:hAnsi="Trebuchet MS" w:cs="Arial"/>
          <w:color w:val="0F243E" w:themeColor="text2" w:themeShade="80"/>
        </w:rPr>
      </w:pPr>
    </w:p>
    <w:p w14:paraId="4339AAAF" w14:textId="77777777" w:rsidR="002148D0" w:rsidRPr="00231FD9" w:rsidRDefault="002148D0" w:rsidP="00326859">
      <w:pPr>
        <w:spacing w:after="0" w:line="240" w:lineRule="auto"/>
        <w:jc w:val="both"/>
        <w:rPr>
          <w:rFonts w:ascii="Trebuchet MS" w:eastAsia="Calibri" w:hAnsi="Trebuchet MS" w:cs="Arial"/>
          <w:color w:val="0F243E" w:themeColor="text2" w:themeShade="80"/>
        </w:rPr>
      </w:pPr>
    </w:p>
    <w:p w14:paraId="0B6A6EED" w14:textId="77777777" w:rsidR="00B17C8C" w:rsidRPr="00231FD9" w:rsidRDefault="00B17C8C" w:rsidP="00326859">
      <w:pPr>
        <w:spacing w:after="0" w:line="240" w:lineRule="auto"/>
        <w:jc w:val="both"/>
        <w:rPr>
          <w:rFonts w:ascii="Trebuchet MS" w:eastAsia="Calibri" w:hAnsi="Trebuchet MS" w:cs="Arial"/>
          <w:color w:val="0F243E" w:themeColor="text2" w:themeShade="80"/>
        </w:rPr>
      </w:pPr>
    </w:p>
    <w:p w14:paraId="7B1BE59A" w14:textId="77777777" w:rsidR="00B17C8C" w:rsidRPr="00231FD9" w:rsidRDefault="00B17C8C" w:rsidP="00326859">
      <w:pPr>
        <w:spacing w:after="0" w:line="240" w:lineRule="auto"/>
        <w:jc w:val="both"/>
        <w:rPr>
          <w:rFonts w:ascii="Trebuchet MS" w:eastAsia="Calibri" w:hAnsi="Trebuchet MS" w:cs="Arial"/>
          <w:color w:val="0F243E" w:themeColor="text2" w:themeShade="80"/>
        </w:rPr>
      </w:pPr>
    </w:p>
    <w:p w14:paraId="7BF83310" w14:textId="77777777" w:rsidR="000269C9" w:rsidRPr="00231FD9" w:rsidRDefault="000269C9" w:rsidP="00326859">
      <w:pPr>
        <w:spacing w:after="0" w:line="240" w:lineRule="auto"/>
        <w:jc w:val="both"/>
        <w:rPr>
          <w:rFonts w:ascii="Trebuchet MS" w:eastAsia="Calibri" w:hAnsi="Trebuchet MS" w:cs="Arial"/>
          <w:color w:val="0F243E" w:themeColor="text2" w:themeShade="80"/>
        </w:rPr>
      </w:pPr>
    </w:p>
    <w:p w14:paraId="7BCBD69C" w14:textId="77777777" w:rsidR="000269C9" w:rsidRPr="00231FD9" w:rsidRDefault="000269C9" w:rsidP="00326859">
      <w:pPr>
        <w:spacing w:after="0" w:line="240" w:lineRule="auto"/>
        <w:jc w:val="both"/>
        <w:rPr>
          <w:rFonts w:ascii="Trebuchet MS" w:eastAsia="Calibri" w:hAnsi="Trebuchet MS" w:cs="Arial"/>
          <w:color w:val="0F243E" w:themeColor="text2" w:themeShade="80"/>
        </w:rPr>
      </w:pPr>
    </w:p>
    <w:p w14:paraId="55F50ACB" w14:textId="77777777" w:rsidR="000269C9" w:rsidRPr="00231FD9" w:rsidRDefault="000269C9" w:rsidP="00326859">
      <w:pPr>
        <w:spacing w:after="0" w:line="240" w:lineRule="auto"/>
        <w:jc w:val="both"/>
        <w:rPr>
          <w:rFonts w:ascii="Trebuchet MS" w:eastAsia="Calibri" w:hAnsi="Trebuchet MS" w:cs="Arial"/>
          <w:color w:val="0F243E" w:themeColor="text2" w:themeShade="80"/>
        </w:rPr>
      </w:pPr>
    </w:p>
    <w:p w14:paraId="34ABEBC8" w14:textId="77777777" w:rsidR="000269C9" w:rsidRPr="00231FD9" w:rsidRDefault="000269C9" w:rsidP="00326859">
      <w:pPr>
        <w:spacing w:after="0" w:line="240" w:lineRule="auto"/>
        <w:jc w:val="both"/>
        <w:rPr>
          <w:rFonts w:ascii="Trebuchet MS" w:eastAsia="Calibri" w:hAnsi="Trebuchet MS" w:cs="Arial"/>
          <w:color w:val="0F243E" w:themeColor="text2" w:themeShade="80"/>
        </w:rPr>
      </w:pPr>
    </w:p>
    <w:p w14:paraId="78443509" w14:textId="77777777" w:rsidR="00B17C8C" w:rsidRPr="00231FD9" w:rsidRDefault="00B17C8C" w:rsidP="00326859">
      <w:pPr>
        <w:spacing w:after="0" w:line="240" w:lineRule="auto"/>
        <w:jc w:val="both"/>
        <w:rPr>
          <w:rFonts w:ascii="Trebuchet MS" w:eastAsia="Calibri" w:hAnsi="Trebuchet MS" w:cs="Arial"/>
          <w:color w:val="0F243E" w:themeColor="text2" w:themeShade="80"/>
        </w:rPr>
      </w:pPr>
    </w:p>
    <w:p w14:paraId="1655E1B4" w14:textId="77777777" w:rsidR="002148D0" w:rsidRPr="00231FD9" w:rsidRDefault="002148D0" w:rsidP="00326859">
      <w:pPr>
        <w:shd w:val="clear" w:color="auto" w:fill="DAEEF3" w:themeFill="accent5" w:themeFillTint="33"/>
        <w:spacing w:after="0" w:line="240" w:lineRule="auto"/>
        <w:jc w:val="both"/>
        <w:rPr>
          <w:rFonts w:ascii="Trebuchet MS" w:eastAsia="Times New Roman" w:hAnsi="Trebuchet MS" w:cs="Times New Roman"/>
          <w:color w:val="0F243E" w:themeColor="text2" w:themeShade="80"/>
        </w:rPr>
      </w:pPr>
      <w:r w:rsidRPr="00231FD9">
        <w:rPr>
          <w:rFonts w:ascii="Trebuchet MS" w:eastAsia="Times New Roman" w:hAnsi="Trebuchet MS" w:cs="Times New Roman"/>
          <w:color w:val="0F243E" w:themeColor="text2" w:themeShade="80"/>
        </w:rPr>
        <w:t>CONTEXT</w:t>
      </w:r>
    </w:p>
    <w:p w14:paraId="11516696" w14:textId="77777777" w:rsidR="00611F03" w:rsidRPr="00231FD9" w:rsidRDefault="00611F03" w:rsidP="00326859">
      <w:pPr>
        <w:spacing w:after="0" w:line="240" w:lineRule="auto"/>
        <w:jc w:val="both"/>
        <w:rPr>
          <w:rFonts w:ascii="Trebuchet MS" w:eastAsia="Calibri" w:hAnsi="Trebuchet MS" w:cs="Arial"/>
          <w:color w:val="0F243E" w:themeColor="text2" w:themeShade="80"/>
        </w:rPr>
      </w:pPr>
    </w:p>
    <w:p w14:paraId="1009524C" w14:textId="60A2788D" w:rsidR="00363593" w:rsidRPr="00231FD9" w:rsidRDefault="00363593" w:rsidP="00326859">
      <w:pPr>
        <w:spacing w:line="240" w:lineRule="auto"/>
        <w:jc w:val="both"/>
        <w:rPr>
          <w:rFonts w:ascii="Trebuchet MS" w:hAnsi="Trebuchet MS"/>
          <w:color w:val="0F243E" w:themeColor="text2" w:themeShade="80"/>
        </w:rPr>
      </w:pPr>
      <w:r w:rsidRPr="00231FD9">
        <w:rPr>
          <w:rFonts w:ascii="Trebuchet MS" w:hAnsi="Trebuchet MS"/>
          <w:color w:val="0F243E" w:themeColor="text2" w:themeShade="80"/>
        </w:rPr>
        <w:t xml:space="preserve">In vederea </w:t>
      </w:r>
      <w:r w:rsidR="000269C9" w:rsidRPr="00231FD9">
        <w:rPr>
          <w:rFonts w:ascii="Trebuchet MS" w:hAnsi="Trebuchet MS"/>
          <w:color w:val="0F243E" w:themeColor="text2" w:themeShade="80"/>
        </w:rPr>
        <w:t>promovării</w:t>
      </w:r>
      <w:r w:rsidRPr="00231FD9">
        <w:rPr>
          <w:rFonts w:ascii="Trebuchet MS" w:hAnsi="Trebuchet MS"/>
          <w:color w:val="0F243E" w:themeColor="text2" w:themeShade="80"/>
        </w:rPr>
        <w:t> dezvoltării programelor de studii de înaltă calitate, flexibile și corela</w:t>
      </w:r>
      <w:r w:rsidR="000269C9" w:rsidRPr="00231FD9">
        <w:rPr>
          <w:rFonts w:ascii="Trebuchet MS" w:hAnsi="Trebuchet MS"/>
          <w:color w:val="0F243E" w:themeColor="text2" w:themeShade="80"/>
        </w:rPr>
        <w:t>te cu cerințele pietei muncii, </w:t>
      </w:r>
      <w:r w:rsidRPr="00231FD9">
        <w:rPr>
          <w:rFonts w:ascii="Trebuchet MS" w:hAnsi="Trebuchet MS"/>
          <w:color w:val="0F243E" w:themeColor="text2" w:themeShade="80"/>
        </w:rPr>
        <w:t>Strategia națională pentru învățământ terțiar 2015 -2020 recomand</w:t>
      </w:r>
      <w:r w:rsidR="000F4B56" w:rsidRPr="00231FD9">
        <w:rPr>
          <w:rFonts w:ascii="Trebuchet MS" w:hAnsi="Trebuchet MS"/>
          <w:color w:val="0F243E" w:themeColor="text2" w:themeShade="80"/>
        </w:rPr>
        <w:t>ă</w:t>
      </w:r>
      <w:r w:rsidRPr="00231FD9">
        <w:rPr>
          <w:rFonts w:ascii="Trebuchet MS" w:hAnsi="Trebuchet MS"/>
          <w:color w:val="0F243E" w:themeColor="text2" w:themeShade="80"/>
        </w:rPr>
        <w:t xml:space="preserve"> </w:t>
      </w:r>
      <w:r w:rsidRPr="00231FD9">
        <w:rPr>
          <w:rFonts w:ascii="Trebuchet MS" w:hAnsi="Trebuchet MS"/>
          <w:color w:val="0F243E" w:themeColor="text2" w:themeShade="80"/>
        </w:rPr>
        <w:lastRenderedPageBreak/>
        <w:t xml:space="preserve">consolidarea capacității universităților </w:t>
      </w:r>
      <w:r w:rsidRPr="00231FD9">
        <w:rPr>
          <w:rFonts w:ascii="Trebuchet MS" w:hAnsi="Trebuchet MS"/>
          <w:color w:val="0F243E" w:themeColor="text2" w:themeShade="80"/>
          <w:u w:val="single"/>
        </w:rPr>
        <w:t>de a dezvolta și furniza programe relevante pentru piața muncii –</w:t>
      </w:r>
      <w:r w:rsidR="00434073" w:rsidRPr="00231FD9">
        <w:rPr>
          <w:rFonts w:ascii="Trebuchet MS" w:hAnsi="Trebuchet MS"/>
          <w:color w:val="0F243E" w:themeColor="text2" w:themeShade="80"/>
          <w:u w:val="single"/>
        </w:rPr>
        <w:t xml:space="preserve"> </w:t>
      </w:r>
      <w:r w:rsidRPr="00231FD9">
        <w:rPr>
          <w:rFonts w:ascii="Trebuchet MS" w:hAnsi="Trebuchet MS"/>
          <w:color w:val="0F243E" w:themeColor="text2" w:themeShade="80"/>
          <w:u w:val="single"/>
        </w:rPr>
        <w:t>cu accent special pe asigurarea competențelor transversale dar și pentru dezvoltarea acelor competențe necesare în sectoarele economice  cu potențial competitiv identificate conform SNC și domeniile de special</w:t>
      </w:r>
      <w:r w:rsidR="00DE73D7" w:rsidRPr="00231FD9">
        <w:rPr>
          <w:rFonts w:ascii="Trebuchet MS" w:hAnsi="Trebuchet MS"/>
          <w:color w:val="0F243E" w:themeColor="text2" w:themeShade="80"/>
          <w:u w:val="single"/>
        </w:rPr>
        <w:t>izare inteligentă conform SNCDI</w:t>
      </w:r>
      <w:r w:rsidR="006F2CA5" w:rsidRPr="00231FD9">
        <w:rPr>
          <w:rStyle w:val="Referinnotdesubsol"/>
          <w:rFonts w:ascii="Trebuchet MS" w:hAnsi="Trebuchet MS"/>
          <w:color w:val="0F243E" w:themeColor="text2" w:themeShade="80"/>
          <w:u w:val="single"/>
        </w:rPr>
        <w:footnoteReference w:id="1"/>
      </w:r>
      <w:r w:rsidRPr="00231FD9">
        <w:rPr>
          <w:rFonts w:ascii="Trebuchet MS" w:hAnsi="Trebuchet MS"/>
          <w:color w:val="0F243E" w:themeColor="text2" w:themeShade="80"/>
        </w:rPr>
        <w:t>.</w:t>
      </w:r>
    </w:p>
    <w:p w14:paraId="06D84051" w14:textId="7749A36D" w:rsidR="00436EB2" w:rsidRPr="00231FD9" w:rsidRDefault="00436EB2" w:rsidP="00296E70">
      <w:pPr>
        <w:pStyle w:val="PreformatatHTML"/>
        <w:shd w:val="clear" w:color="auto" w:fill="FFFFFF"/>
        <w:jc w:val="both"/>
        <w:rPr>
          <w:rFonts w:ascii="Trebuchet MS" w:hAnsi="Trebuchet MS"/>
          <w:color w:val="0F243E" w:themeColor="text2" w:themeShade="80"/>
          <w:sz w:val="22"/>
          <w:szCs w:val="22"/>
        </w:rPr>
      </w:pPr>
      <w:r w:rsidRPr="00231FD9">
        <w:rPr>
          <w:rFonts w:ascii="Trebuchet MS" w:hAnsi="Trebuchet MS"/>
          <w:color w:val="0F243E" w:themeColor="text2" w:themeShade="80"/>
          <w:sz w:val="22"/>
          <w:szCs w:val="22"/>
          <w:lang w:val="ro-RO"/>
        </w:rPr>
        <w:t>Un sondaj realizat în 2016 de către Forumul Economic Mondial</w:t>
      </w:r>
      <w:r w:rsidR="00FC02CA" w:rsidRPr="00231FD9">
        <w:rPr>
          <w:rStyle w:val="Referinnotdesubsol"/>
          <w:rFonts w:ascii="Trebuchet MS" w:hAnsi="Trebuchet MS"/>
          <w:color w:val="0F243E" w:themeColor="text2" w:themeShade="80"/>
          <w:sz w:val="22"/>
          <w:szCs w:val="22"/>
          <w:lang w:val="ro-RO"/>
        </w:rPr>
        <w:footnoteReference w:id="2"/>
      </w:r>
      <w:r w:rsidRPr="00231FD9">
        <w:rPr>
          <w:rFonts w:ascii="Trebuchet MS" w:hAnsi="Trebuchet MS"/>
          <w:color w:val="0F243E" w:themeColor="text2" w:themeShade="80"/>
          <w:sz w:val="22"/>
          <w:szCs w:val="22"/>
          <w:lang w:val="ro-RO"/>
        </w:rPr>
        <w:t>, concentrându-se asupra impactului schimbărilor tehnologice, a constatat că angajatorii clasifică "creativitatea" ca fiind unul dintre primele trei atribute sau competențe necesare la locul de muncă până în 2020. Pe lângă capacitatea de a rezolva probleme din v</w:t>
      </w:r>
      <w:r w:rsidR="000269C9" w:rsidRPr="00231FD9">
        <w:rPr>
          <w:rFonts w:ascii="Trebuchet MS" w:hAnsi="Trebuchet MS"/>
          <w:color w:val="0F243E" w:themeColor="text2" w:themeShade="80"/>
          <w:sz w:val="22"/>
          <w:szCs w:val="22"/>
          <w:lang w:val="ro-RO"/>
        </w:rPr>
        <w:t>iața reală și gândirea critică, i</w:t>
      </w:r>
      <w:r w:rsidRPr="00231FD9">
        <w:rPr>
          <w:rFonts w:ascii="Trebuchet MS" w:hAnsi="Trebuchet MS"/>
          <w:color w:val="0F243E" w:themeColor="text2" w:themeShade="80"/>
          <w:sz w:val="22"/>
          <w:szCs w:val="22"/>
          <w:lang w:val="ro-RO"/>
        </w:rPr>
        <w:t>n consultarea publică privind agenda de modernizare a UE pentru învățământul superior, mai puțin de jumătate dintre respondenți și mai puțin de 40% dintre studenți și absolvenți recenți au fost de acord cu afirmația că "programele actuale încurajează studenții să fie creativi și inovativi".</w:t>
      </w:r>
    </w:p>
    <w:p w14:paraId="50A6E940" w14:textId="3136FE5A" w:rsidR="00363593" w:rsidRPr="00231FD9" w:rsidRDefault="00363593" w:rsidP="00326859">
      <w:pPr>
        <w:shd w:val="clear" w:color="auto" w:fill="FFFFFF" w:themeFill="background1"/>
        <w:spacing w:after="0" w:line="240" w:lineRule="auto"/>
        <w:jc w:val="both"/>
        <w:rPr>
          <w:rFonts w:ascii="Trebuchet MS" w:eastAsia="Times New Roman" w:hAnsi="Trebuchet MS" w:cs="Helvetica"/>
          <w:color w:val="0F243E" w:themeColor="text2" w:themeShade="80"/>
          <w:lang w:val="en-US"/>
        </w:rPr>
      </w:pPr>
      <w:r w:rsidRPr="00231FD9">
        <w:rPr>
          <w:rFonts w:ascii="Trebuchet MS" w:hAnsi="Trebuchet MS"/>
          <w:color w:val="0F243E" w:themeColor="text2" w:themeShade="80"/>
        </w:rPr>
        <w:t>Dobândirea de către absolvenți a competențelor profesionale</w:t>
      </w:r>
      <w:r w:rsidR="00DE73D7" w:rsidRPr="00231FD9">
        <w:rPr>
          <w:rFonts w:ascii="Trebuchet MS" w:hAnsi="Trebuchet MS"/>
          <w:color w:val="0F243E" w:themeColor="text2" w:themeShade="80"/>
        </w:rPr>
        <w:t>,</w:t>
      </w:r>
      <w:r w:rsidRPr="00231FD9">
        <w:rPr>
          <w:rFonts w:ascii="Trebuchet MS" w:hAnsi="Trebuchet MS"/>
          <w:color w:val="0F243E" w:themeColor="text2" w:themeShade="80"/>
        </w:rPr>
        <w:t xml:space="preserve"> cu prioritate în sectoarele economice cu potențial competitiv și în domeniile de specializare inteligentă</w:t>
      </w:r>
      <w:r w:rsidR="00DE73D7" w:rsidRPr="00231FD9">
        <w:rPr>
          <w:rFonts w:ascii="Trebuchet MS" w:hAnsi="Trebuchet MS"/>
          <w:color w:val="0F243E" w:themeColor="text2" w:themeShade="80"/>
        </w:rPr>
        <w:t>,</w:t>
      </w:r>
      <w:r w:rsidRPr="00231FD9">
        <w:rPr>
          <w:rFonts w:ascii="Trebuchet MS" w:hAnsi="Trebuchet MS"/>
          <w:color w:val="0F243E" w:themeColor="text2" w:themeShade="80"/>
        </w:rPr>
        <w:t xml:space="preserve"> se </w:t>
      </w:r>
      <w:r w:rsidR="00DE73D7" w:rsidRPr="00231FD9">
        <w:rPr>
          <w:rFonts w:ascii="Trebuchet MS" w:hAnsi="Trebuchet MS"/>
          <w:color w:val="0F243E" w:themeColor="text2" w:themeShade="80"/>
        </w:rPr>
        <w:t>realizează</w:t>
      </w:r>
      <w:r w:rsidRPr="00231FD9">
        <w:rPr>
          <w:rFonts w:ascii="Trebuchet MS" w:hAnsi="Trebuchet MS"/>
          <w:color w:val="0F243E" w:themeColor="text2" w:themeShade="80"/>
        </w:rPr>
        <w:t xml:space="preserve"> </w:t>
      </w:r>
      <w:r w:rsidR="00DE73D7" w:rsidRPr="00231FD9">
        <w:rPr>
          <w:rFonts w:ascii="Trebuchet MS" w:hAnsi="Trebuchet MS"/>
          <w:color w:val="0F243E" w:themeColor="text2" w:themeShade="80"/>
        </w:rPr>
        <w:t xml:space="preserve">și </w:t>
      </w:r>
      <w:r w:rsidRPr="00231FD9">
        <w:rPr>
          <w:rFonts w:ascii="Trebuchet MS" w:hAnsi="Trebuchet MS"/>
          <w:color w:val="0F243E" w:themeColor="text2" w:themeShade="80"/>
        </w:rPr>
        <w:t xml:space="preserve">prin dezvoltarea unor </w:t>
      </w:r>
      <w:r w:rsidRPr="00231FD9">
        <w:rPr>
          <w:rFonts w:ascii="Trebuchet MS" w:hAnsi="Trebuchet MS"/>
          <w:color w:val="0F243E" w:themeColor="text2" w:themeShade="80"/>
          <w:u w:val="single"/>
        </w:rPr>
        <w:t>procese de proiectare și revizuire curriculară</w:t>
      </w:r>
      <w:r w:rsidRPr="00231FD9">
        <w:rPr>
          <w:rFonts w:ascii="Trebuchet MS" w:hAnsi="Trebuchet MS"/>
          <w:color w:val="0F243E" w:themeColor="text2" w:themeShade="80"/>
        </w:rPr>
        <w:t xml:space="preserve"> pentru competențele și abilitățile transversale vizate în procesul de asigurare a calității la nivelul instituțiilor de învățământ superior. In acest sens, se impune </w:t>
      </w:r>
      <w:r w:rsidRPr="00231FD9">
        <w:rPr>
          <w:rFonts w:ascii="Trebuchet MS" w:hAnsi="Trebuchet MS"/>
          <w:color w:val="0F243E" w:themeColor="text2" w:themeShade="80"/>
          <w:u w:val="single"/>
        </w:rPr>
        <w:t>implicarea angajatorilor/companiilor în proiectarea și furnizarea de programe</w:t>
      </w:r>
      <w:r w:rsidRPr="00231FD9">
        <w:rPr>
          <w:rFonts w:ascii="Trebuchet MS" w:hAnsi="Trebuchet MS"/>
          <w:color w:val="0F243E" w:themeColor="text2" w:themeShade="80"/>
        </w:rPr>
        <w:t>, sprijinirea schimburilor de personal și includerea experienței practice în cursurile universitare si postuniversitare.</w:t>
      </w:r>
    </w:p>
    <w:p w14:paraId="55339B1F" w14:textId="5ED23A76" w:rsidR="000142C0" w:rsidRPr="00231FD9" w:rsidRDefault="00363593" w:rsidP="0032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color w:val="0F243E" w:themeColor="text2" w:themeShade="80"/>
        </w:rPr>
      </w:pPr>
      <w:r w:rsidRPr="00231FD9">
        <w:rPr>
          <w:rFonts w:ascii="Trebuchet MS" w:eastAsia="Calibri" w:hAnsi="Trebuchet MS"/>
          <w:color w:val="0F243E" w:themeColor="text2" w:themeShade="80"/>
          <w:lang w:eastAsia="cs-CZ"/>
        </w:rPr>
        <w:t>C</w:t>
      </w:r>
      <w:r w:rsidRPr="00231FD9">
        <w:rPr>
          <w:rFonts w:ascii="Trebuchet MS" w:hAnsi="Trebuchet MS"/>
          <w:bCs/>
          <w:color w:val="0F243E" w:themeColor="text2" w:themeShade="80"/>
        </w:rPr>
        <w:t xml:space="preserve">reșterea atractivității si dimensiunii practice a ofertelor educaționale, în contextul cerințelor pieței muncii </w:t>
      </w:r>
      <w:r w:rsidR="000142C0" w:rsidRPr="00231FD9">
        <w:rPr>
          <w:rFonts w:ascii="Trebuchet MS" w:eastAsia="Times New Roman" w:hAnsi="Trebuchet MS" w:cs="Courier New"/>
          <w:color w:val="0F243E" w:themeColor="text2" w:themeShade="80"/>
        </w:rPr>
        <w:t>pot sprijini forța de muncă să-și dezvolte competențe profesionale într-o manieră rentabilă și flexibilă, pentru a răspunde mai adecvat cerințelor unei piețe de locuri de muncă în continuă schimbare.</w:t>
      </w:r>
    </w:p>
    <w:p w14:paraId="419E5170" w14:textId="0C236FB6" w:rsidR="000F4B56" w:rsidRPr="00231FD9" w:rsidRDefault="000F4B56" w:rsidP="00326859">
      <w:pPr>
        <w:pStyle w:val="PreformatatHTML"/>
        <w:shd w:val="clear" w:color="auto" w:fill="FFFFFF"/>
        <w:jc w:val="both"/>
        <w:rPr>
          <w:rFonts w:ascii="Trebuchet MS" w:hAnsi="Trebuchet MS"/>
          <w:color w:val="0F243E" w:themeColor="text2" w:themeShade="80"/>
          <w:sz w:val="22"/>
          <w:szCs w:val="22"/>
        </w:rPr>
      </w:pPr>
      <w:r w:rsidRPr="00231FD9">
        <w:rPr>
          <w:rFonts w:ascii="Trebuchet MS" w:hAnsi="Trebuchet MS"/>
          <w:color w:val="0F243E" w:themeColor="text2" w:themeShade="80"/>
          <w:sz w:val="22"/>
          <w:szCs w:val="22"/>
          <w:lang w:val="ro-RO"/>
        </w:rPr>
        <w:t>Acțiunile "în amonte" axate pe nevoile studenților reprezintă un element important în abordările coordonate care vizează asigurarea unui număr mai mare de absolvenți care părăsesc învățământul superior cu competențe relevante. Studenții din generațiile actuale trebuie să fie cât mai bine pregătiți pentru provocările de învățare din cadrul învățământului superior și să fie în măsură să facă o alegere bine informată cu privire la subiectele de studiu oferite</w:t>
      </w:r>
      <w:r w:rsidR="003B7504" w:rsidRPr="00231FD9">
        <w:rPr>
          <w:rStyle w:val="Referinnotdesubsol"/>
          <w:rFonts w:ascii="Trebuchet MS" w:hAnsi="Trebuchet MS"/>
          <w:color w:val="0F243E" w:themeColor="text2" w:themeShade="80"/>
          <w:sz w:val="22"/>
          <w:szCs w:val="22"/>
          <w:lang w:val="ro-RO"/>
        </w:rPr>
        <w:footnoteReference w:id="3"/>
      </w:r>
      <w:r w:rsidRPr="00231FD9">
        <w:rPr>
          <w:rFonts w:ascii="Trebuchet MS" w:hAnsi="Trebuchet MS"/>
          <w:color w:val="0F243E" w:themeColor="text2" w:themeShade="80"/>
          <w:sz w:val="22"/>
          <w:szCs w:val="22"/>
          <w:lang w:val="ro-RO"/>
        </w:rPr>
        <w:t>.</w:t>
      </w:r>
    </w:p>
    <w:p w14:paraId="4AAA3778" w14:textId="77777777" w:rsidR="00C251F4" w:rsidRPr="00231FD9" w:rsidRDefault="00C251F4" w:rsidP="00C251F4">
      <w:pPr>
        <w:autoSpaceDE w:val="0"/>
        <w:autoSpaceDN w:val="0"/>
        <w:adjustRightInd w:val="0"/>
        <w:spacing w:after="0" w:line="240" w:lineRule="auto"/>
        <w:jc w:val="both"/>
        <w:rPr>
          <w:rFonts w:ascii="Trebuchet MS" w:hAnsi="Trebuchet MS"/>
          <w:color w:val="0F243E" w:themeColor="text2" w:themeShade="80"/>
        </w:rPr>
      </w:pPr>
    </w:p>
    <w:p w14:paraId="21295B8F" w14:textId="77777777" w:rsidR="00C251F4" w:rsidRPr="00231FD9" w:rsidRDefault="00C251F4" w:rsidP="00C251F4">
      <w:pPr>
        <w:autoSpaceDE w:val="0"/>
        <w:autoSpaceDN w:val="0"/>
        <w:adjustRightInd w:val="0"/>
        <w:spacing w:after="0" w:line="240" w:lineRule="auto"/>
        <w:jc w:val="both"/>
        <w:rPr>
          <w:rFonts w:ascii="Trebuchet MS" w:hAnsi="Trebuchet MS" w:cs="Times New Roman"/>
          <w:color w:val="0F243E" w:themeColor="text2" w:themeShade="80"/>
          <w:lang w:val="en-US"/>
        </w:rPr>
      </w:pPr>
      <w:r w:rsidRPr="00231FD9">
        <w:rPr>
          <w:rFonts w:ascii="Trebuchet MS" w:hAnsi="Trebuchet MS"/>
          <w:color w:val="0F243E" w:themeColor="text2" w:themeShade="80"/>
        </w:rPr>
        <w:t xml:space="preserve">În cadrul demersului de concepere și utilizare a programelor de studii inovatoare/atractive, </w:t>
      </w:r>
      <w:r w:rsidRPr="00231FD9">
        <w:rPr>
          <w:rFonts w:ascii="Trebuchet MS" w:hAnsi="Trebuchet MS"/>
          <w:bCs/>
          <w:color w:val="0F243E" w:themeColor="text2" w:themeShade="80"/>
        </w:rPr>
        <w:t xml:space="preserve">personalul didactic universitar de calitate </w:t>
      </w:r>
      <w:r w:rsidRPr="00231FD9">
        <w:rPr>
          <w:rFonts w:ascii="Trebuchet MS" w:hAnsi="Trebuchet MS"/>
          <w:color w:val="0F243E" w:themeColor="text2" w:themeShade="80"/>
        </w:rPr>
        <w:t>constituie o premisă esențială.</w:t>
      </w:r>
      <w:r w:rsidRPr="00231FD9">
        <w:rPr>
          <w:rFonts w:ascii="Trebuchet MS" w:hAnsi="Trebuchet MS" w:cs="Times New Roman"/>
          <w:color w:val="0F243E" w:themeColor="text2" w:themeShade="80"/>
          <w:lang w:val="en-US"/>
        </w:rPr>
        <w:t xml:space="preserve"> Prin urmare, intervențiile sprijinite în proiecte vor fi focalizate și pe </w:t>
      </w:r>
      <w:r w:rsidRPr="00231FD9">
        <w:rPr>
          <w:rFonts w:ascii="Trebuchet MS" w:hAnsi="Trebuchet MS" w:cs="Times New Roman"/>
          <w:color w:val="0F243E" w:themeColor="text2" w:themeShade="80"/>
          <w:u w:val="single"/>
          <w:lang w:val="en-US"/>
        </w:rPr>
        <w:t>dezvoltarea de competențe pedagogice și de concepere a programelor de studii</w:t>
      </w:r>
      <w:r w:rsidRPr="00231FD9">
        <w:rPr>
          <w:rFonts w:ascii="Trebuchet MS" w:hAnsi="Trebuchet MS" w:cs="Times New Roman"/>
          <w:color w:val="0F243E" w:themeColor="text2" w:themeShade="80"/>
          <w:lang w:val="en-US"/>
        </w:rPr>
        <w:t xml:space="preserve">, inclusiv prin oportunități orientate </w:t>
      </w:r>
      <w:r w:rsidRPr="00231FD9">
        <w:rPr>
          <w:rFonts w:ascii="Trebuchet MS" w:hAnsi="Trebuchet MS" w:cs="Times New Roman"/>
          <w:color w:val="0F243E" w:themeColor="text2" w:themeShade="80"/>
          <w:u w:val="single"/>
          <w:lang w:val="en-US"/>
        </w:rPr>
        <w:t>pentru mobilitatea personalului</w:t>
      </w:r>
      <w:r w:rsidRPr="00231FD9">
        <w:rPr>
          <w:rFonts w:ascii="Trebuchet MS" w:hAnsi="Trebuchet MS" w:cs="Times New Roman"/>
          <w:color w:val="0F243E" w:themeColor="text2" w:themeShade="80"/>
          <w:lang w:val="en-US"/>
        </w:rPr>
        <w:t xml:space="preserve"> în vederea formării pedagogice și a unei cooperări consolidate la nivel national și al UE. </w:t>
      </w:r>
    </w:p>
    <w:p w14:paraId="74488850" w14:textId="0965DD55" w:rsidR="005D2EFD" w:rsidRPr="00231FD9" w:rsidRDefault="005D2EFD" w:rsidP="00326859">
      <w:pPr>
        <w:pStyle w:val="PreformatatHTML"/>
        <w:shd w:val="clear" w:color="auto" w:fill="FFFFFF"/>
        <w:jc w:val="both"/>
        <w:rPr>
          <w:rFonts w:ascii="Trebuchet MS" w:hAnsi="Trebuchet MS"/>
          <w:color w:val="0F243E" w:themeColor="text2" w:themeShade="80"/>
          <w:sz w:val="22"/>
          <w:szCs w:val="22"/>
        </w:rPr>
      </w:pPr>
      <w:r w:rsidRPr="00231FD9">
        <w:rPr>
          <w:rFonts w:ascii="Trebuchet MS" w:hAnsi="Trebuchet MS"/>
          <w:color w:val="0F243E" w:themeColor="text2" w:themeShade="80"/>
          <w:sz w:val="22"/>
          <w:szCs w:val="22"/>
          <w:lang w:val="ro-RO"/>
        </w:rPr>
        <w:t>Cadrele didactice și instituțiile se concentrează din ce în ce mai mult pe proiectarea învățării, cu o analiză detaliată a tehnicilor pedagogice care sunt cele mai potrivite pentru predarea unui anumit subiect și pentru atingerea rezultatelor de învățare dorite</w:t>
      </w:r>
      <w:r w:rsidR="003B7504" w:rsidRPr="00231FD9">
        <w:rPr>
          <w:rStyle w:val="Referinnotdesubsol"/>
          <w:rFonts w:ascii="Trebuchet MS" w:hAnsi="Trebuchet MS"/>
          <w:color w:val="0F243E" w:themeColor="text2" w:themeShade="80"/>
          <w:sz w:val="22"/>
          <w:szCs w:val="22"/>
          <w:lang w:val="ro-RO"/>
        </w:rPr>
        <w:footnoteReference w:id="4"/>
      </w:r>
      <w:r w:rsidRPr="00231FD9">
        <w:rPr>
          <w:rFonts w:ascii="Trebuchet MS" w:hAnsi="Trebuchet MS"/>
          <w:color w:val="0F243E" w:themeColor="text2" w:themeShade="80"/>
          <w:sz w:val="22"/>
          <w:szCs w:val="22"/>
          <w:lang w:val="ro-RO"/>
        </w:rPr>
        <w:t>.</w:t>
      </w:r>
    </w:p>
    <w:p w14:paraId="0344B43C" w14:textId="77777777" w:rsidR="00363593" w:rsidRPr="00231FD9" w:rsidRDefault="00363593" w:rsidP="00326859">
      <w:pPr>
        <w:pStyle w:val="Listparagraf"/>
        <w:spacing w:line="240" w:lineRule="auto"/>
        <w:ind w:left="0"/>
        <w:rPr>
          <w:rFonts w:ascii="Trebuchet MS" w:hAnsi="Trebuchet MS" w:cs="Calibri"/>
          <w:color w:val="0F243E" w:themeColor="text2" w:themeShade="80"/>
        </w:rPr>
      </w:pPr>
    </w:p>
    <w:p w14:paraId="6DCEC997" w14:textId="77777777" w:rsidR="00A638E5" w:rsidRPr="00231FD9" w:rsidRDefault="00A638E5" w:rsidP="00326859">
      <w:pPr>
        <w:tabs>
          <w:tab w:val="left" w:pos="810"/>
        </w:tabs>
        <w:spacing w:after="0" w:line="240" w:lineRule="auto"/>
        <w:jc w:val="both"/>
        <w:rPr>
          <w:rFonts w:ascii="Trebuchet MS" w:eastAsia="Calibri" w:hAnsi="Trebuchet MS" w:cs="Times New Roman"/>
          <w:color w:val="0F243E" w:themeColor="text2" w:themeShade="80"/>
        </w:rPr>
      </w:pPr>
    </w:p>
    <w:p w14:paraId="64FB5772" w14:textId="77777777" w:rsidR="002148D0" w:rsidRPr="00231FD9" w:rsidRDefault="002148D0" w:rsidP="00326859">
      <w:pPr>
        <w:shd w:val="clear" w:color="auto" w:fill="DAEEF3" w:themeFill="accent5" w:themeFillTint="33"/>
        <w:spacing w:after="0" w:line="240" w:lineRule="auto"/>
        <w:jc w:val="both"/>
        <w:rPr>
          <w:rFonts w:ascii="Trebuchet MS" w:eastAsia="Times New Roman" w:hAnsi="Trebuchet MS" w:cs="Times New Roman"/>
          <w:color w:val="0F243E" w:themeColor="text2" w:themeShade="80"/>
        </w:rPr>
      </w:pPr>
      <w:r w:rsidRPr="00231FD9">
        <w:rPr>
          <w:rFonts w:ascii="Trebuchet MS" w:eastAsia="Times New Roman" w:hAnsi="Trebuchet MS" w:cs="Times New Roman"/>
          <w:color w:val="0F243E" w:themeColor="text2" w:themeShade="80"/>
        </w:rPr>
        <w:t>SCOPUL APELULUI DE PROIECTE</w:t>
      </w:r>
    </w:p>
    <w:p w14:paraId="75D7E261" w14:textId="77777777" w:rsidR="00A638E5" w:rsidRPr="00231FD9" w:rsidRDefault="00A638E5" w:rsidP="00326859">
      <w:pPr>
        <w:spacing w:after="0" w:line="240" w:lineRule="auto"/>
        <w:ind w:firstLine="720"/>
        <w:rPr>
          <w:rFonts w:ascii="Trebuchet MS" w:hAnsi="Trebuchet MS"/>
          <w:b/>
          <w:bCs/>
          <w:color w:val="0F243E" w:themeColor="text2" w:themeShade="80"/>
        </w:rPr>
      </w:pPr>
    </w:p>
    <w:p w14:paraId="7F8F2AE2" w14:textId="0657B390" w:rsidR="003F14AF" w:rsidRPr="00231FD9" w:rsidRDefault="00A638E5" w:rsidP="0032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color w:val="0F243E" w:themeColor="text2" w:themeShade="80"/>
        </w:rPr>
      </w:pPr>
      <w:r w:rsidRPr="00231FD9">
        <w:rPr>
          <w:rFonts w:ascii="Trebuchet MS" w:hAnsi="Trebuchet MS"/>
          <w:bCs/>
          <w:color w:val="0F243E" w:themeColor="text2" w:themeShade="80"/>
        </w:rPr>
        <w:lastRenderedPageBreak/>
        <w:t xml:space="preserve">Scopul apelului constă în  </w:t>
      </w:r>
      <w:r w:rsidR="00476188" w:rsidRPr="00231FD9">
        <w:rPr>
          <w:rFonts w:ascii="Trebuchet MS" w:hAnsi="Trebuchet MS"/>
          <w:bCs/>
          <w:color w:val="0F243E" w:themeColor="text2" w:themeShade="80"/>
        </w:rPr>
        <w:t>finanțarea</w:t>
      </w:r>
      <w:r w:rsidRPr="00231FD9">
        <w:rPr>
          <w:rFonts w:ascii="Trebuchet MS" w:hAnsi="Trebuchet MS"/>
          <w:bCs/>
          <w:color w:val="0F243E" w:themeColor="text2" w:themeShade="80"/>
        </w:rPr>
        <w:t xml:space="preserve"> unor proiecte </w:t>
      </w:r>
      <w:r w:rsidR="00B64140" w:rsidRPr="00231FD9">
        <w:rPr>
          <w:rFonts w:ascii="Trebuchet MS" w:hAnsi="Trebuchet MS"/>
          <w:bCs/>
          <w:color w:val="0F243E" w:themeColor="text2" w:themeShade="80"/>
        </w:rPr>
        <w:t>prin mecanismul</w:t>
      </w:r>
      <w:r w:rsidRPr="00231FD9">
        <w:rPr>
          <w:rFonts w:ascii="Trebuchet MS" w:hAnsi="Trebuchet MS"/>
          <w:bCs/>
          <w:color w:val="0F243E" w:themeColor="text2" w:themeShade="80"/>
        </w:rPr>
        <w:t xml:space="preserve"> competitiv</w:t>
      </w:r>
      <w:r w:rsidR="001D4C9C" w:rsidRPr="00231FD9">
        <w:rPr>
          <w:rFonts w:ascii="Trebuchet MS" w:hAnsi="Trebuchet MS"/>
          <w:bCs/>
          <w:color w:val="0F243E" w:themeColor="text2" w:themeShade="80"/>
        </w:rPr>
        <w:t>,</w:t>
      </w:r>
      <w:r w:rsidRPr="00231FD9">
        <w:rPr>
          <w:rFonts w:ascii="Trebuchet MS" w:hAnsi="Trebuchet MS"/>
          <w:bCs/>
          <w:color w:val="0F243E" w:themeColor="text2" w:themeShade="80"/>
        </w:rPr>
        <w:t xml:space="preserve"> dedicate </w:t>
      </w:r>
      <w:r w:rsidR="009B6549" w:rsidRPr="00231FD9">
        <w:rPr>
          <w:rFonts w:ascii="Trebuchet MS" w:hAnsi="Trebuchet MS"/>
          <w:color w:val="0F243E" w:themeColor="text2" w:themeShade="80"/>
        </w:rPr>
        <w:t>creșterii</w:t>
      </w:r>
      <w:r w:rsidRPr="00231FD9">
        <w:rPr>
          <w:rFonts w:ascii="Trebuchet MS" w:hAnsi="Trebuchet MS"/>
          <w:color w:val="0F243E" w:themeColor="text2" w:themeShade="80"/>
        </w:rPr>
        <w:t xml:space="preserve"> </w:t>
      </w:r>
      <w:r w:rsidR="00DC1050" w:rsidRPr="00231FD9">
        <w:rPr>
          <w:rFonts w:ascii="Trebuchet MS" w:hAnsi="Trebuchet MS"/>
          <w:color w:val="0F243E" w:themeColor="text2" w:themeShade="80"/>
        </w:rPr>
        <w:t>atractivității</w:t>
      </w:r>
      <w:r w:rsidRPr="00231FD9">
        <w:rPr>
          <w:rFonts w:ascii="Trebuchet MS" w:hAnsi="Trebuchet MS"/>
          <w:color w:val="0F243E" w:themeColor="text2" w:themeShade="80"/>
        </w:rPr>
        <w:t xml:space="preserve"> ofertelor </w:t>
      </w:r>
      <w:r w:rsidR="00DC1050" w:rsidRPr="00231FD9">
        <w:rPr>
          <w:rFonts w:ascii="Trebuchet MS" w:hAnsi="Trebuchet MS"/>
          <w:color w:val="0F243E" w:themeColor="text2" w:themeShade="80"/>
        </w:rPr>
        <w:t>educaționale</w:t>
      </w:r>
      <w:r w:rsidR="00C30A51" w:rsidRPr="00231FD9">
        <w:rPr>
          <w:rFonts w:ascii="Trebuchet MS" w:hAnsi="Trebuchet MS"/>
          <w:color w:val="0F243E" w:themeColor="text2" w:themeShade="80"/>
        </w:rPr>
        <w:t xml:space="preserve"> din învățământul terțiar universitar și non-universitar organizat în cadrul instituțiilor de învățământ superior acreditate</w:t>
      </w:r>
      <w:r w:rsidR="00B64140" w:rsidRPr="00231FD9">
        <w:rPr>
          <w:rFonts w:ascii="Trebuchet MS" w:hAnsi="Trebuchet MS"/>
          <w:color w:val="0F243E" w:themeColor="text2" w:themeShade="80"/>
        </w:rPr>
        <w:t xml:space="preserve">, </w:t>
      </w:r>
      <w:r w:rsidR="001D4C9C" w:rsidRPr="00231FD9">
        <w:rPr>
          <w:rFonts w:ascii="Trebuchet MS" w:hAnsi="Trebuchet MS"/>
          <w:color w:val="0F243E" w:themeColor="text2" w:themeShade="80"/>
        </w:rPr>
        <w:t>corelat</w:t>
      </w:r>
      <w:r w:rsidRPr="00231FD9">
        <w:rPr>
          <w:rFonts w:ascii="Trebuchet MS" w:hAnsi="Trebuchet MS"/>
          <w:color w:val="0F243E" w:themeColor="text2" w:themeShade="80"/>
        </w:rPr>
        <w:t xml:space="preserve"> cu </w:t>
      </w:r>
      <w:r w:rsidR="00DC1050" w:rsidRPr="00231FD9">
        <w:rPr>
          <w:rFonts w:ascii="Trebuchet MS" w:hAnsi="Trebuchet MS"/>
          <w:color w:val="0F243E" w:themeColor="text2" w:themeShade="80"/>
        </w:rPr>
        <w:t>îmbunătățirea</w:t>
      </w:r>
      <w:r w:rsidRPr="00231FD9">
        <w:rPr>
          <w:rFonts w:ascii="Trebuchet MS" w:hAnsi="Trebuchet MS"/>
          <w:color w:val="0F243E" w:themeColor="text2" w:themeShade="80"/>
        </w:rPr>
        <w:t xml:space="preserve"> competentelor cadrelor didactice universitare de a </w:t>
      </w:r>
      <w:r w:rsidR="001D4C9C" w:rsidRPr="00231FD9">
        <w:rPr>
          <w:rFonts w:ascii="Trebuchet MS" w:hAnsi="Trebuchet MS"/>
          <w:color w:val="0F243E" w:themeColor="text2" w:themeShade="80"/>
        </w:rPr>
        <w:t xml:space="preserve">proiecta și </w:t>
      </w:r>
      <w:r w:rsidRPr="00231FD9">
        <w:rPr>
          <w:rFonts w:ascii="Trebuchet MS" w:hAnsi="Trebuchet MS"/>
          <w:color w:val="0F243E" w:themeColor="text2" w:themeShade="80"/>
        </w:rPr>
        <w:t xml:space="preserve">oferi </w:t>
      </w:r>
      <w:r w:rsidR="003F14AF" w:rsidRPr="00231FD9">
        <w:rPr>
          <w:rFonts w:ascii="Trebuchet MS" w:hAnsi="Trebuchet MS"/>
          <w:color w:val="0F243E" w:themeColor="text2" w:themeShade="80"/>
        </w:rPr>
        <w:t xml:space="preserve">programe de studii </w:t>
      </w:r>
      <w:r w:rsidR="009B6549" w:rsidRPr="00231FD9">
        <w:rPr>
          <w:rFonts w:ascii="Trebuchet MS" w:hAnsi="Trebuchet MS"/>
          <w:color w:val="0F243E" w:themeColor="text2" w:themeShade="80"/>
        </w:rPr>
        <w:t>bazate pe nevoile studenților</w:t>
      </w:r>
      <w:r w:rsidR="00C30A51" w:rsidRPr="00231FD9">
        <w:rPr>
          <w:rFonts w:ascii="Trebuchet MS" w:hAnsi="Trebuchet MS"/>
          <w:color w:val="0F243E" w:themeColor="text2" w:themeShade="80"/>
        </w:rPr>
        <w:t>/cursanților</w:t>
      </w:r>
      <w:r w:rsidR="009B6549" w:rsidRPr="00231FD9">
        <w:rPr>
          <w:rFonts w:ascii="Trebuchet MS" w:hAnsi="Trebuchet MS"/>
          <w:color w:val="0F243E" w:themeColor="text2" w:themeShade="80"/>
        </w:rPr>
        <w:t>,</w:t>
      </w:r>
      <w:r w:rsidR="003F14AF" w:rsidRPr="00231FD9">
        <w:rPr>
          <w:rFonts w:ascii="Trebuchet MS" w:hAnsi="Trebuchet MS"/>
          <w:color w:val="0F243E" w:themeColor="text2" w:themeShade="80"/>
        </w:rPr>
        <w:t xml:space="preserve"> </w:t>
      </w:r>
      <w:r w:rsidR="00DC1050" w:rsidRPr="00231FD9">
        <w:rPr>
          <w:rFonts w:ascii="Trebuchet MS" w:hAnsi="Trebuchet MS"/>
          <w:color w:val="0F243E" w:themeColor="text2" w:themeShade="80"/>
        </w:rPr>
        <w:t xml:space="preserve">in vederea </w:t>
      </w:r>
      <w:r w:rsidR="003F14AF" w:rsidRPr="00231FD9">
        <w:rPr>
          <w:rFonts w:ascii="Trebuchet MS" w:hAnsi="Trebuchet MS"/>
          <w:color w:val="0F243E" w:themeColor="text2" w:themeShade="80"/>
        </w:rPr>
        <w:t xml:space="preserve">unui </w:t>
      </w:r>
      <w:r w:rsidR="003F14AF" w:rsidRPr="00231FD9">
        <w:rPr>
          <w:rFonts w:ascii="Trebuchet MS" w:eastAsia="Times New Roman" w:hAnsi="Trebuchet MS" w:cs="Courier New"/>
          <w:color w:val="0F243E" w:themeColor="text2" w:themeShade="80"/>
        </w:rPr>
        <w:t>răspuns mai adecvat cerințelor unei piețe de locuri de muncă în continuă schimbare.</w:t>
      </w:r>
    </w:p>
    <w:p w14:paraId="14357DA4" w14:textId="5910317B" w:rsidR="00937553" w:rsidRPr="00231FD9" w:rsidRDefault="00937553" w:rsidP="00326859">
      <w:pPr>
        <w:spacing w:after="0" w:line="240" w:lineRule="auto"/>
        <w:jc w:val="both"/>
        <w:rPr>
          <w:rFonts w:ascii="Trebuchet MS" w:hAnsi="Trebuchet MS"/>
          <w:color w:val="0F243E" w:themeColor="text2" w:themeShade="80"/>
        </w:rPr>
      </w:pPr>
    </w:p>
    <w:p w14:paraId="622D47F4" w14:textId="3186EB03" w:rsidR="00DA2666" w:rsidRPr="00231FD9" w:rsidRDefault="00DA2666" w:rsidP="00326859">
      <w:pPr>
        <w:pStyle w:val="Titlu2"/>
        <w:numPr>
          <w:ilvl w:val="0"/>
          <w:numId w:val="14"/>
        </w:numPr>
        <w:spacing w:line="240" w:lineRule="auto"/>
        <w:ind w:left="392"/>
        <w:rPr>
          <w:rFonts w:ascii="Trebuchet MS" w:eastAsia="Calibri" w:hAnsi="Trebuchet MS" w:cs="Arial"/>
          <w:b/>
          <w:color w:val="0F243E" w:themeColor="text2" w:themeShade="80"/>
          <w:sz w:val="22"/>
          <w:szCs w:val="22"/>
        </w:rPr>
      </w:pPr>
      <w:bookmarkStart w:id="3" w:name="_Toc496797866"/>
      <w:r w:rsidRPr="00231FD9">
        <w:rPr>
          <w:rFonts w:ascii="Trebuchet MS" w:eastAsia="Calibri" w:hAnsi="Trebuchet MS" w:cs="Arial"/>
          <w:b/>
          <w:color w:val="0F243E" w:themeColor="text2" w:themeShade="80"/>
          <w:sz w:val="22"/>
          <w:szCs w:val="22"/>
        </w:rPr>
        <w:t>Acțiunile sprijinite și activități</w:t>
      </w:r>
      <w:bookmarkEnd w:id="3"/>
    </w:p>
    <w:p w14:paraId="7E2E4B35" w14:textId="77777777" w:rsidR="00B833C1" w:rsidRPr="00231FD9" w:rsidRDefault="00B833C1" w:rsidP="00326859">
      <w:pPr>
        <w:spacing w:after="0" w:line="240" w:lineRule="auto"/>
        <w:jc w:val="both"/>
        <w:rPr>
          <w:rFonts w:ascii="Trebuchet MS" w:eastAsia="Calibri" w:hAnsi="Trebuchet MS" w:cs="Arial"/>
          <w:b/>
          <w:color w:val="0F243E" w:themeColor="text2" w:themeShade="80"/>
        </w:rPr>
      </w:pPr>
    </w:p>
    <w:p w14:paraId="51081BDA" w14:textId="02ED75A3" w:rsidR="003344A4" w:rsidRPr="00231FD9" w:rsidRDefault="00101249" w:rsidP="00326859">
      <w:pPr>
        <w:pStyle w:val="Titlu3"/>
        <w:numPr>
          <w:ilvl w:val="0"/>
          <w:numId w:val="16"/>
        </w:numPr>
        <w:spacing w:line="240" w:lineRule="auto"/>
        <w:rPr>
          <w:rFonts w:ascii="Trebuchet MS" w:hAnsi="Trebuchet MS" w:cs="Arial"/>
          <w:b/>
          <w:color w:val="0F243E" w:themeColor="text2" w:themeShade="80"/>
          <w:sz w:val="22"/>
          <w:szCs w:val="22"/>
        </w:rPr>
      </w:pPr>
      <w:bookmarkStart w:id="4" w:name="_Toc496797867"/>
      <w:r w:rsidRPr="00231FD9">
        <w:rPr>
          <w:rFonts w:ascii="Trebuchet MS" w:eastAsia="Calibri" w:hAnsi="Trebuchet MS" w:cs="Arial"/>
          <w:b/>
          <w:color w:val="0F243E" w:themeColor="text2" w:themeShade="80"/>
          <w:sz w:val="22"/>
          <w:szCs w:val="22"/>
        </w:rPr>
        <w:t>Tipuri de activități sprijinite</w:t>
      </w:r>
      <w:bookmarkEnd w:id="4"/>
    </w:p>
    <w:p w14:paraId="1BB7895D" w14:textId="77777777" w:rsidR="007E73BC" w:rsidRPr="00231FD9" w:rsidRDefault="007E73BC" w:rsidP="00326859">
      <w:pPr>
        <w:autoSpaceDE w:val="0"/>
        <w:autoSpaceDN w:val="0"/>
        <w:adjustRightInd w:val="0"/>
        <w:spacing w:after="0" w:line="240" w:lineRule="auto"/>
        <w:jc w:val="both"/>
        <w:rPr>
          <w:rFonts w:ascii="Trebuchet MS" w:hAnsi="Trebuchet MS" w:cs="Arial"/>
          <w:color w:val="0F243E" w:themeColor="text2" w:themeShade="80"/>
        </w:rPr>
      </w:pPr>
    </w:p>
    <w:p w14:paraId="6B1D6BDB" w14:textId="641194ED" w:rsidR="007E73BC" w:rsidRPr="00231FD9" w:rsidRDefault="00302E97" w:rsidP="00326859">
      <w:pPr>
        <w:autoSpaceDE w:val="0"/>
        <w:autoSpaceDN w:val="0"/>
        <w:adjustRightInd w:val="0"/>
        <w:spacing w:after="0" w:line="240" w:lineRule="auto"/>
        <w:jc w:val="both"/>
        <w:rPr>
          <w:rFonts w:ascii="Trebuchet MS" w:hAnsi="Trebuchet MS" w:cs="Arial"/>
          <w:color w:val="0F243E" w:themeColor="text2" w:themeShade="80"/>
        </w:rPr>
      </w:pPr>
      <w:r w:rsidRPr="00231FD9">
        <w:rPr>
          <w:rFonts w:ascii="Trebuchet MS" w:hAnsi="Trebuchet MS" w:cs="Arial"/>
          <w:color w:val="0F243E" w:themeColor="text2" w:themeShade="80"/>
        </w:rPr>
        <w:t>În cadrul acestui</w:t>
      </w:r>
      <w:r w:rsidR="007E73BC" w:rsidRPr="00231FD9">
        <w:rPr>
          <w:rFonts w:ascii="Trebuchet MS" w:hAnsi="Trebuchet MS" w:cs="Arial"/>
          <w:color w:val="0F243E" w:themeColor="text2" w:themeShade="80"/>
        </w:rPr>
        <w:t xml:space="preserve"> </w:t>
      </w:r>
      <w:r w:rsidRPr="00231FD9">
        <w:rPr>
          <w:rFonts w:ascii="Trebuchet MS" w:hAnsi="Trebuchet MS" w:cs="Arial"/>
          <w:color w:val="0F243E" w:themeColor="text2" w:themeShade="80"/>
        </w:rPr>
        <w:t xml:space="preserve">apel </w:t>
      </w:r>
      <w:r w:rsidR="007E73BC" w:rsidRPr="00231FD9">
        <w:rPr>
          <w:rFonts w:ascii="Trebuchet MS" w:hAnsi="Trebuchet MS" w:cs="Arial"/>
          <w:color w:val="0F243E" w:themeColor="text2" w:themeShade="80"/>
        </w:rPr>
        <w:t>de proiecte vor fi susținute în mod corelat și unitar acțiuni din cadrul OS6.</w:t>
      </w:r>
      <w:r w:rsidR="001E762B" w:rsidRPr="00231FD9">
        <w:rPr>
          <w:rFonts w:ascii="Trebuchet MS" w:hAnsi="Trebuchet MS" w:cs="Arial"/>
          <w:color w:val="0F243E" w:themeColor="text2" w:themeShade="80"/>
        </w:rPr>
        <w:t>10</w:t>
      </w:r>
      <w:r w:rsidR="007E73BC" w:rsidRPr="00231FD9">
        <w:rPr>
          <w:rFonts w:ascii="Trebuchet MS" w:hAnsi="Trebuchet MS" w:cs="Arial"/>
          <w:color w:val="0F243E" w:themeColor="text2" w:themeShade="80"/>
        </w:rPr>
        <w:t>. în vederea re</w:t>
      </w:r>
      <w:r w:rsidR="00C30A51" w:rsidRPr="00231FD9">
        <w:rPr>
          <w:rFonts w:ascii="Trebuchet MS" w:hAnsi="Trebuchet MS" w:cs="Arial"/>
          <w:color w:val="0F243E" w:themeColor="text2" w:themeShade="80"/>
        </w:rPr>
        <w:t>alizării și furnizării unor</w:t>
      </w:r>
      <w:r w:rsidR="007E73BC" w:rsidRPr="00231FD9">
        <w:rPr>
          <w:rFonts w:ascii="Trebuchet MS" w:hAnsi="Trebuchet MS" w:cs="Arial"/>
          <w:color w:val="0F243E" w:themeColor="text2" w:themeShade="80"/>
        </w:rPr>
        <w:t xml:space="preserve"> materiale, moduri de lucru  și tehnici educaționale</w:t>
      </w:r>
      <w:r w:rsidR="00EF444C" w:rsidRPr="00231FD9">
        <w:rPr>
          <w:rFonts w:ascii="Trebuchet MS" w:hAnsi="Trebuchet MS" w:cs="Arial"/>
          <w:color w:val="0F243E" w:themeColor="text2" w:themeShade="80"/>
        </w:rPr>
        <w:t xml:space="preserve"> bazate pe nevoile studenților</w:t>
      </w:r>
      <w:r w:rsidR="00C30A51" w:rsidRPr="00231FD9">
        <w:rPr>
          <w:rFonts w:ascii="Trebuchet MS" w:hAnsi="Trebuchet MS" w:cs="Arial"/>
          <w:color w:val="0F243E" w:themeColor="text2" w:themeShade="80"/>
        </w:rPr>
        <w:t xml:space="preserve">/cursanților din </w:t>
      </w:r>
      <w:r w:rsidR="002D1721" w:rsidRPr="00231FD9">
        <w:rPr>
          <w:rFonts w:ascii="Trebuchet MS" w:hAnsi="Trebuchet MS" w:cs="Arial"/>
          <w:color w:val="0F243E" w:themeColor="text2" w:themeShade="80"/>
        </w:rPr>
        <w:t xml:space="preserve"> </w:t>
      </w:r>
      <w:r w:rsidR="00C30A51" w:rsidRPr="00231FD9">
        <w:rPr>
          <w:rFonts w:ascii="Trebuchet MS" w:hAnsi="Trebuchet MS" w:cs="Arial"/>
          <w:color w:val="0F243E" w:themeColor="text2" w:themeShade="80"/>
        </w:rPr>
        <w:t xml:space="preserve">învățământul </w:t>
      </w:r>
      <w:r w:rsidR="00C30A51" w:rsidRPr="00231FD9">
        <w:rPr>
          <w:rFonts w:ascii="Trebuchet MS" w:hAnsi="Trebuchet MS"/>
          <w:color w:val="0F243E" w:themeColor="text2" w:themeShade="80"/>
        </w:rPr>
        <w:t>non-universitar tehnic organizat în cadrul instituțiilor de învățământ superior acreditate,</w:t>
      </w:r>
      <w:r w:rsidR="00C30A51" w:rsidRPr="00231FD9">
        <w:rPr>
          <w:rFonts w:ascii="Trebuchet MS" w:hAnsi="Trebuchet MS" w:cs="Arial"/>
          <w:color w:val="0F243E" w:themeColor="text2" w:themeShade="80"/>
        </w:rPr>
        <w:t xml:space="preserve"> </w:t>
      </w:r>
      <w:r w:rsidR="00075B2D" w:rsidRPr="00231FD9">
        <w:rPr>
          <w:rFonts w:ascii="Trebuchet MS" w:hAnsi="Trebuchet MS" w:cs="Arial"/>
          <w:color w:val="0F243E" w:themeColor="text2" w:themeShade="80"/>
        </w:rPr>
        <w:t xml:space="preserve">în cadrul unor </w:t>
      </w:r>
      <w:r w:rsidR="008B709E" w:rsidRPr="00231FD9">
        <w:rPr>
          <w:rFonts w:ascii="Trebuchet MS" w:hAnsi="Trebuchet MS" w:cs="Arial"/>
          <w:color w:val="0F243E" w:themeColor="text2" w:themeShade="80"/>
        </w:rPr>
        <w:t>oferte de studii îmbunătățite</w:t>
      </w:r>
      <w:r w:rsidR="007E73BC" w:rsidRPr="00231FD9">
        <w:rPr>
          <w:rFonts w:ascii="Trebuchet MS" w:hAnsi="Trebuchet MS" w:cs="Arial"/>
          <w:color w:val="0F243E" w:themeColor="text2" w:themeShade="80"/>
        </w:rPr>
        <w:t>, p</w:t>
      </w:r>
      <w:r w:rsidR="001E762B" w:rsidRPr="00231FD9">
        <w:rPr>
          <w:rFonts w:ascii="Trebuchet MS" w:hAnsi="Trebuchet MS" w:cs="Arial"/>
          <w:color w:val="0F243E" w:themeColor="text2" w:themeShade="80"/>
        </w:rPr>
        <w:t>recum și cele din cadrul OS 6.9</w:t>
      </w:r>
      <w:r w:rsidR="007E73BC" w:rsidRPr="00231FD9">
        <w:rPr>
          <w:rFonts w:ascii="Trebuchet MS" w:hAnsi="Trebuchet MS" w:cs="Arial"/>
          <w:color w:val="0F243E" w:themeColor="text2" w:themeShade="80"/>
        </w:rPr>
        <w:t xml:space="preserve">. menite să asigure </w:t>
      </w:r>
      <w:r w:rsidR="00EF444C" w:rsidRPr="00231FD9">
        <w:rPr>
          <w:rFonts w:ascii="Trebuchet MS" w:hAnsi="Trebuchet MS" w:cs="Arial"/>
          <w:color w:val="0F243E" w:themeColor="text2" w:themeShade="80"/>
        </w:rPr>
        <w:t>formarea</w:t>
      </w:r>
      <w:r w:rsidR="007E73BC" w:rsidRPr="00231FD9">
        <w:rPr>
          <w:rFonts w:ascii="Trebuchet MS" w:hAnsi="Trebuchet MS" w:cs="Arial"/>
          <w:color w:val="0F243E" w:themeColor="text2" w:themeShade="80"/>
        </w:rPr>
        <w:t xml:space="preserve"> specializată pentru personalul didactic din învățământul universitar care va asigura expertiza în cadrul dezvoltării și furnizării </w:t>
      </w:r>
      <w:r w:rsidR="00337B19" w:rsidRPr="00231FD9">
        <w:rPr>
          <w:rFonts w:ascii="Trebuchet MS" w:hAnsi="Trebuchet MS" w:cs="Arial"/>
          <w:color w:val="0F243E" w:themeColor="text2" w:themeShade="80"/>
        </w:rPr>
        <w:t>unor cursuri și aplicații practice</w:t>
      </w:r>
      <w:r w:rsidR="008B709E" w:rsidRPr="00231FD9">
        <w:rPr>
          <w:rFonts w:ascii="Trebuchet MS" w:hAnsi="Trebuchet MS" w:cs="Arial"/>
          <w:color w:val="0F243E" w:themeColor="text2" w:themeShade="80"/>
        </w:rPr>
        <w:t xml:space="preserve"> optimizate</w:t>
      </w:r>
      <w:r w:rsidR="00EF444C" w:rsidRPr="00231FD9">
        <w:rPr>
          <w:rFonts w:ascii="Trebuchet MS" w:hAnsi="Trebuchet MS" w:cs="Arial"/>
          <w:color w:val="0F243E" w:themeColor="text2" w:themeShade="80"/>
        </w:rPr>
        <w:t xml:space="preserve"> </w:t>
      </w:r>
      <w:r w:rsidR="00337B19" w:rsidRPr="00231FD9">
        <w:rPr>
          <w:rFonts w:ascii="Trebuchet MS" w:hAnsi="Trebuchet MS" w:cs="Arial"/>
          <w:color w:val="0F243E" w:themeColor="text2" w:themeShade="80"/>
        </w:rPr>
        <w:t xml:space="preserve"> studenților</w:t>
      </w:r>
      <w:r w:rsidR="00C30A51" w:rsidRPr="00231FD9">
        <w:rPr>
          <w:rFonts w:ascii="Trebuchet MS" w:hAnsi="Trebuchet MS" w:cs="Arial"/>
          <w:color w:val="0F243E" w:themeColor="text2" w:themeShade="80"/>
        </w:rPr>
        <w:t>/cursanților</w:t>
      </w:r>
      <w:r w:rsidR="00EF444C" w:rsidRPr="00231FD9">
        <w:rPr>
          <w:rFonts w:ascii="Trebuchet MS" w:hAnsi="Trebuchet MS" w:cs="Arial"/>
          <w:color w:val="0F243E" w:themeColor="text2" w:themeShade="80"/>
        </w:rPr>
        <w:t xml:space="preserve"> din grupul țintă al proiectelor</w:t>
      </w:r>
      <w:r w:rsidR="00E86DA2" w:rsidRPr="00231FD9">
        <w:rPr>
          <w:rFonts w:ascii="Trebuchet MS" w:hAnsi="Trebuchet MS" w:cs="Arial"/>
          <w:color w:val="0F243E" w:themeColor="text2" w:themeShade="80"/>
        </w:rPr>
        <w:t>.</w:t>
      </w:r>
    </w:p>
    <w:p w14:paraId="3F16A096" w14:textId="77777777" w:rsidR="00577089" w:rsidRPr="00231FD9" w:rsidRDefault="00577089" w:rsidP="00326859">
      <w:pPr>
        <w:autoSpaceDE w:val="0"/>
        <w:autoSpaceDN w:val="0"/>
        <w:adjustRightInd w:val="0"/>
        <w:spacing w:after="0" w:line="240" w:lineRule="auto"/>
        <w:jc w:val="both"/>
        <w:rPr>
          <w:rFonts w:ascii="Trebuchet MS" w:hAnsi="Trebuchet MS" w:cs="Arial"/>
          <w:color w:val="0F243E" w:themeColor="text2" w:themeShade="80"/>
        </w:rPr>
      </w:pPr>
    </w:p>
    <w:p w14:paraId="035CE58C" w14:textId="4B698180" w:rsidR="001E762B" w:rsidRPr="00231FD9" w:rsidRDefault="001E762B" w:rsidP="00326859">
      <w:pPr>
        <w:autoSpaceDE w:val="0"/>
        <w:autoSpaceDN w:val="0"/>
        <w:adjustRightInd w:val="0"/>
        <w:spacing w:after="0" w:line="240" w:lineRule="auto"/>
        <w:jc w:val="both"/>
        <w:rPr>
          <w:rFonts w:ascii="Trebuchet MS" w:hAnsi="Trebuchet MS" w:cs="Arial"/>
          <w:color w:val="0F243E" w:themeColor="text2" w:themeShade="80"/>
        </w:rPr>
      </w:pPr>
      <w:r w:rsidRPr="00231FD9">
        <w:rPr>
          <w:rFonts w:ascii="Trebuchet MS" w:hAnsi="Trebuchet MS" w:cs="Arial"/>
          <w:color w:val="0F243E" w:themeColor="text2" w:themeShade="80"/>
        </w:rPr>
        <w:t xml:space="preserve">Pentru atingerea OS 6.10. care vizează diversificarea ofertelor educaționale în învățământul terțiar universitar </w:t>
      </w:r>
      <w:r w:rsidR="00B622E0" w:rsidRPr="00231FD9">
        <w:rPr>
          <w:rFonts w:ascii="Trebuchet MS" w:hAnsi="Trebuchet MS" w:cs="Arial"/>
          <w:color w:val="0F243E" w:themeColor="text2" w:themeShade="80"/>
        </w:rPr>
        <w:t xml:space="preserve">și non-universitar tehnic organizat în cadrul instituțiilor de învățământ superior </w:t>
      </w:r>
      <w:r w:rsidRPr="00231FD9">
        <w:rPr>
          <w:rFonts w:ascii="Trebuchet MS" w:hAnsi="Trebuchet MS" w:cs="Arial"/>
          <w:color w:val="0F243E" w:themeColor="text2" w:themeShade="80"/>
        </w:rPr>
        <w:t>acreditate</w:t>
      </w:r>
      <w:r w:rsidR="00DB5EE5" w:rsidRPr="00231FD9">
        <w:rPr>
          <w:rFonts w:ascii="Trebuchet MS" w:hAnsi="Trebuchet MS" w:cs="Arial"/>
          <w:color w:val="0F243E" w:themeColor="text2" w:themeShade="80"/>
        </w:rPr>
        <w:t>,</w:t>
      </w:r>
      <w:r w:rsidRPr="00231FD9">
        <w:rPr>
          <w:rFonts w:ascii="Trebuchet MS" w:hAnsi="Trebuchet MS" w:cs="Arial"/>
          <w:color w:val="0F243E" w:themeColor="text2" w:themeShade="80"/>
        </w:rPr>
        <w:t xml:space="preserve"> corelate cu nevoile pieței muncii din sectoarele economice/ domeniile identificate prin SNC şi SNCDI</w:t>
      </w:r>
      <w:r w:rsidR="00EF578B" w:rsidRPr="00231FD9">
        <w:rPr>
          <w:rStyle w:val="Referinnotdesubsol"/>
          <w:rFonts w:ascii="Trebuchet MS" w:hAnsi="Trebuchet MS" w:cs="Arial"/>
          <w:color w:val="0F243E" w:themeColor="text2" w:themeShade="80"/>
        </w:rPr>
        <w:footnoteReference w:id="5"/>
      </w:r>
      <w:r w:rsidRPr="00231FD9">
        <w:rPr>
          <w:rFonts w:ascii="Trebuchet MS" w:hAnsi="Trebuchet MS" w:cs="Arial"/>
          <w:color w:val="0F243E" w:themeColor="text2" w:themeShade="80"/>
        </w:rPr>
        <w:t>, vor fi finanţate cu sprijinul FSE următoarele tipuri de acţiuni:</w:t>
      </w:r>
    </w:p>
    <w:p w14:paraId="1DDEE9AE" w14:textId="77777777" w:rsidR="001E762B" w:rsidRPr="00231FD9" w:rsidRDefault="001E762B" w:rsidP="00326859">
      <w:pPr>
        <w:autoSpaceDE w:val="0"/>
        <w:autoSpaceDN w:val="0"/>
        <w:adjustRightInd w:val="0"/>
        <w:spacing w:after="0" w:line="240" w:lineRule="auto"/>
        <w:jc w:val="both"/>
        <w:rPr>
          <w:rFonts w:ascii="Trebuchet MS" w:hAnsi="Trebuchet MS" w:cs="Arial"/>
          <w:color w:val="0F243E" w:themeColor="text2" w:themeShade="80"/>
        </w:rPr>
      </w:pPr>
    </w:p>
    <w:p w14:paraId="0BB77191" w14:textId="7A83ED1A" w:rsidR="001E762B" w:rsidRPr="00231FD9" w:rsidRDefault="001E762B" w:rsidP="000269C9">
      <w:pPr>
        <w:autoSpaceDE w:val="0"/>
        <w:autoSpaceDN w:val="0"/>
        <w:adjustRightInd w:val="0"/>
        <w:spacing w:after="0" w:line="240" w:lineRule="auto"/>
        <w:jc w:val="both"/>
        <w:rPr>
          <w:rFonts w:ascii="Trebuchet MS" w:hAnsi="Trebuchet MS" w:cs="Arial"/>
          <w:i/>
          <w:color w:val="0F243E" w:themeColor="text2" w:themeShade="80"/>
        </w:rPr>
      </w:pPr>
      <w:r w:rsidRPr="00231FD9">
        <w:rPr>
          <w:rFonts w:ascii="Trebuchet MS" w:hAnsi="Trebuchet MS" w:cs="Arial"/>
          <w:i/>
          <w:color w:val="0F243E" w:themeColor="text2" w:themeShade="80"/>
        </w:rPr>
        <w:t>Dezvoltarea de oferte educaționale cu conţinut inovator în învăţământul terțiar universitar</w:t>
      </w:r>
      <w:r w:rsidR="00B622E0" w:rsidRPr="00231FD9">
        <w:rPr>
          <w:rFonts w:ascii="Trebuchet MS" w:hAnsi="Trebuchet MS" w:cs="Arial"/>
          <w:i/>
          <w:color w:val="0F243E" w:themeColor="text2" w:themeShade="80"/>
        </w:rPr>
        <w:t xml:space="preserve"> și non-universitar tehnic organizat în cadrul instituțiilor de învățământ superior acreditate</w:t>
      </w:r>
      <w:r w:rsidRPr="00231FD9">
        <w:rPr>
          <w:rFonts w:ascii="Trebuchet MS" w:hAnsi="Trebuchet MS" w:cs="Arial"/>
          <w:i/>
          <w:color w:val="0F243E" w:themeColor="text2" w:themeShade="80"/>
        </w:rPr>
        <w:t xml:space="preserve"> care să promoveze experienţe de învăţare de calitate (ex: resurse de studiu moderne şi flexibile, promovarea educației antreprenoriale etc.) prin corelarea cu nevoile pieţei muncii din sectoarele economice cu potențial competitiv, identificate conform SNC şi din domeniile de specializare inteligentă conform SNCDI.</w:t>
      </w:r>
    </w:p>
    <w:p w14:paraId="178C8874" w14:textId="77777777" w:rsidR="001E762B" w:rsidRPr="00231FD9" w:rsidRDefault="001E762B" w:rsidP="00326859">
      <w:pPr>
        <w:autoSpaceDE w:val="0"/>
        <w:autoSpaceDN w:val="0"/>
        <w:adjustRightInd w:val="0"/>
        <w:spacing w:after="0" w:line="240" w:lineRule="auto"/>
        <w:jc w:val="both"/>
        <w:rPr>
          <w:rFonts w:ascii="Trebuchet MS" w:hAnsi="Trebuchet MS" w:cs="Arial"/>
          <w:color w:val="0F243E" w:themeColor="text2" w:themeShade="80"/>
        </w:rPr>
      </w:pPr>
    </w:p>
    <w:p w14:paraId="78996624" w14:textId="2999EF4E" w:rsidR="00AA417B" w:rsidRPr="00231FD9" w:rsidRDefault="001E762B" w:rsidP="00326859">
      <w:pPr>
        <w:pStyle w:val="Textcomentariu"/>
        <w:jc w:val="both"/>
        <w:rPr>
          <w:rFonts w:ascii="Trebuchet MS" w:hAnsi="Trebuchet MS" w:cs="Calibri"/>
          <w:color w:val="0F243E" w:themeColor="text2" w:themeShade="80"/>
          <w:sz w:val="22"/>
          <w:szCs w:val="22"/>
        </w:rPr>
      </w:pPr>
      <w:r w:rsidRPr="00231FD9">
        <w:rPr>
          <w:rFonts w:ascii="Trebuchet MS" w:hAnsi="Trebuchet MS" w:cs="Calibri"/>
          <w:color w:val="0F243E" w:themeColor="text2" w:themeShade="80"/>
          <w:sz w:val="22"/>
          <w:szCs w:val="22"/>
        </w:rPr>
        <w:t xml:space="preserve">În cadrul acestui apel de proiecte vor fi sprijinite, cu deosebire dezvoltarea și </w:t>
      </w:r>
      <w:r w:rsidR="003656EC" w:rsidRPr="00231FD9">
        <w:rPr>
          <w:rFonts w:ascii="Trebuchet MS" w:hAnsi="Trebuchet MS" w:cs="Calibri"/>
          <w:color w:val="0F243E" w:themeColor="text2" w:themeShade="80"/>
          <w:sz w:val="22"/>
          <w:szCs w:val="22"/>
        </w:rPr>
        <w:t xml:space="preserve">pilotarea </w:t>
      </w:r>
      <w:r w:rsidRPr="00231FD9">
        <w:rPr>
          <w:rFonts w:ascii="Trebuchet MS" w:hAnsi="Trebuchet MS" w:cs="Calibri"/>
          <w:color w:val="0F243E" w:themeColor="text2" w:themeShade="80"/>
          <w:sz w:val="22"/>
          <w:szCs w:val="22"/>
        </w:rPr>
        <w:t>furniz</w:t>
      </w:r>
      <w:r w:rsidR="003656EC" w:rsidRPr="00231FD9">
        <w:rPr>
          <w:rFonts w:ascii="Trebuchet MS" w:hAnsi="Trebuchet MS" w:cs="Calibri"/>
          <w:color w:val="0F243E" w:themeColor="text2" w:themeShade="80"/>
          <w:sz w:val="22"/>
          <w:szCs w:val="22"/>
        </w:rPr>
        <w:t>ării</w:t>
      </w:r>
      <w:r w:rsidRPr="00231FD9">
        <w:rPr>
          <w:rFonts w:ascii="Trebuchet MS" w:hAnsi="Trebuchet MS" w:cs="Calibri"/>
          <w:color w:val="0F243E" w:themeColor="text2" w:themeShade="80"/>
          <w:sz w:val="22"/>
          <w:szCs w:val="22"/>
        </w:rPr>
        <w:t xml:space="preserve"> de cursuri cu componentă aplicativă adresate studenților din ciclul de studii de licență</w:t>
      </w:r>
      <w:r w:rsidR="00B622E0" w:rsidRPr="00231FD9">
        <w:rPr>
          <w:rFonts w:ascii="Trebuchet MS" w:hAnsi="Trebuchet MS" w:cs="Calibri"/>
          <w:color w:val="0F243E" w:themeColor="text2" w:themeShade="80"/>
          <w:sz w:val="22"/>
          <w:szCs w:val="22"/>
        </w:rPr>
        <w:t>/cursanților</w:t>
      </w:r>
      <w:r w:rsidRPr="00231FD9">
        <w:rPr>
          <w:rFonts w:ascii="Trebuchet MS" w:hAnsi="Trebuchet MS" w:cs="Calibri"/>
          <w:color w:val="0F243E" w:themeColor="text2" w:themeShade="80"/>
          <w:sz w:val="22"/>
          <w:szCs w:val="22"/>
        </w:rPr>
        <w:t>, cu scopul creșterii angajabilității absolvenților.</w:t>
      </w:r>
      <w:r w:rsidR="000269C9" w:rsidRPr="00231FD9">
        <w:rPr>
          <w:rFonts w:ascii="Trebuchet MS" w:hAnsi="Trebuchet MS" w:cs="Calibri"/>
          <w:color w:val="0F243E" w:themeColor="text2" w:themeShade="80"/>
          <w:sz w:val="22"/>
          <w:szCs w:val="22"/>
        </w:rPr>
        <w:t xml:space="preserve"> P</w:t>
      </w:r>
      <w:r w:rsidR="00AA417B" w:rsidRPr="00231FD9">
        <w:rPr>
          <w:rFonts w:ascii="Trebuchet MS" w:eastAsia="Times New Roman" w:hAnsi="Trebuchet MS" w:cs="Courier New"/>
          <w:color w:val="0F243E" w:themeColor="text2" w:themeShade="80"/>
          <w:sz w:val="22"/>
          <w:szCs w:val="22"/>
        </w:rPr>
        <w:t>rin cooperarea cu mediul de afaceri, sectorul public și societatea civilă în elaborarea ofertei de studii, universitățile vor avea contribuții relevante la optimizarea structurii economice, sociale și culturale a localităților și regiunilor în care se află și vor stimula inovația în variate alternative.</w:t>
      </w:r>
    </w:p>
    <w:p w14:paraId="608DC5E4" w14:textId="77777777" w:rsidR="00A6597E" w:rsidRPr="00231FD9" w:rsidRDefault="00F1263D" w:rsidP="00A6597E">
      <w:pPr>
        <w:pStyle w:val="Textcomentariu"/>
        <w:shd w:val="clear" w:color="auto" w:fill="DAEEF3" w:themeFill="accent5" w:themeFillTint="33"/>
        <w:jc w:val="both"/>
        <w:rPr>
          <w:rFonts w:ascii="Trebuchet MS" w:hAnsi="Trebuchet MS" w:cs="Arial"/>
          <w:iCs/>
          <w:color w:val="0F243E" w:themeColor="text2" w:themeShade="80"/>
          <w:sz w:val="22"/>
          <w:szCs w:val="22"/>
        </w:rPr>
      </w:pPr>
      <w:r w:rsidRPr="00231FD9">
        <w:rPr>
          <w:rFonts w:ascii="Trebuchet MS" w:hAnsi="Trebuchet MS" w:cs="Times New Roman"/>
          <w:color w:val="0F243E" w:themeColor="text2" w:themeShade="80"/>
          <w:sz w:val="22"/>
          <w:szCs w:val="22"/>
        </w:rPr>
        <w:t xml:space="preserve">Sunt încurajate prin acordarea de punctaj suplimentar proiectele care propun </w:t>
      </w:r>
      <w:r w:rsidRPr="00231FD9">
        <w:rPr>
          <w:rFonts w:ascii="Trebuchet MS" w:hAnsi="Trebuchet MS" w:cs="Times New Roman"/>
          <w:b/>
          <w:color w:val="0F243E" w:themeColor="text2" w:themeShade="80"/>
          <w:sz w:val="22"/>
          <w:szCs w:val="22"/>
          <w:u w:val="single"/>
        </w:rPr>
        <w:t xml:space="preserve">parteneriate cu  </w:t>
      </w:r>
      <w:r w:rsidRPr="00231FD9">
        <w:rPr>
          <w:rFonts w:ascii="Trebuchet MS" w:hAnsi="Trebuchet MS" w:cs="Arial"/>
          <w:b/>
          <w:iCs/>
          <w:color w:val="0F243E" w:themeColor="text2" w:themeShade="80"/>
          <w:sz w:val="22"/>
          <w:szCs w:val="22"/>
          <w:u w:val="single"/>
        </w:rPr>
        <w:t xml:space="preserve">parteneri sociali din </w:t>
      </w:r>
      <w:r w:rsidR="000269C9" w:rsidRPr="00231FD9">
        <w:rPr>
          <w:rFonts w:ascii="Trebuchet MS" w:hAnsi="Trebuchet MS" w:cs="Arial"/>
          <w:b/>
          <w:iCs/>
          <w:color w:val="0F243E" w:themeColor="text2" w:themeShade="80"/>
          <w:sz w:val="22"/>
          <w:szCs w:val="22"/>
          <w:u w:val="single"/>
        </w:rPr>
        <w:t>învățământul</w:t>
      </w:r>
      <w:r w:rsidRPr="00231FD9">
        <w:rPr>
          <w:rFonts w:ascii="Trebuchet MS" w:hAnsi="Trebuchet MS" w:cs="Arial"/>
          <w:b/>
          <w:iCs/>
          <w:color w:val="0F243E" w:themeColor="text2" w:themeShade="80"/>
          <w:sz w:val="22"/>
          <w:szCs w:val="22"/>
          <w:u w:val="single"/>
        </w:rPr>
        <w:t xml:space="preserve"> superior sau din medii publice și private</w:t>
      </w:r>
      <w:r w:rsidRPr="00231FD9">
        <w:rPr>
          <w:rFonts w:ascii="Trebuchet MS" w:hAnsi="Trebuchet MS" w:cs="Arial"/>
          <w:iCs/>
          <w:color w:val="0F243E" w:themeColor="text2" w:themeShade="80"/>
          <w:sz w:val="22"/>
          <w:szCs w:val="22"/>
        </w:rPr>
        <w:t xml:space="preserve"> care pot aduce valoare adăugată dezvoltării și furnizării componentei aplicative a ofertelor de studii adresate studenților</w:t>
      </w:r>
      <w:r w:rsidR="00200445" w:rsidRPr="00231FD9">
        <w:rPr>
          <w:rFonts w:ascii="Trebuchet MS" w:hAnsi="Trebuchet MS" w:cs="Arial"/>
          <w:iCs/>
          <w:color w:val="0F243E" w:themeColor="text2" w:themeShade="80"/>
          <w:sz w:val="22"/>
          <w:szCs w:val="22"/>
        </w:rPr>
        <w:t>/cursanților</w:t>
      </w:r>
      <w:r w:rsidRPr="00231FD9">
        <w:rPr>
          <w:rFonts w:ascii="Trebuchet MS" w:hAnsi="Trebuchet MS" w:cs="Arial"/>
          <w:iCs/>
          <w:color w:val="0F243E" w:themeColor="text2" w:themeShade="80"/>
          <w:sz w:val="22"/>
          <w:szCs w:val="22"/>
        </w:rPr>
        <w:t xml:space="preserve"> din grupul țintă.</w:t>
      </w:r>
    </w:p>
    <w:p w14:paraId="02C26A69" w14:textId="39EDB404" w:rsidR="001E762B" w:rsidRPr="00231FD9" w:rsidRDefault="001E762B" w:rsidP="00A6597E">
      <w:pPr>
        <w:pStyle w:val="Textcomentariu"/>
        <w:shd w:val="clear" w:color="auto" w:fill="DAEEF3" w:themeFill="accent5" w:themeFillTint="33"/>
        <w:jc w:val="both"/>
        <w:rPr>
          <w:rFonts w:ascii="Trebuchet MS" w:hAnsi="Trebuchet MS" w:cs="Arial"/>
          <w:iCs/>
          <w:color w:val="0F243E" w:themeColor="text2" w:themeShade="80"/>
          <w:sz w:val="22"/>
          <w:szCs w:val="22"/>
        </w:rPr>
      </w:pPr>
      <w:r w:rsidRPr="00231FD9">
        <w:rPr>
          <w:rFonts w:ascii="Trebuchet MS" w:hAnsi="Trebuchet MS" w:cs="Arial"/>
          <w:color w:val="0F243E" w:themeColor="text2" w:themeShade="80"/>
          <w:sz w:val="22"/>
          <w:szCs w:val="22"/>
        </w:rPr>
        <w:t>Este obligatorie includerea în proiectele depuse a acțiunilor corelate și unitare din cadrul OS 6.9. și OS 6.10., conform detalierilor de mai sus.</w:t>
      </w:r>
    </w:p>
    <w:p w14:paraId="7778EB66" w14:textId="1E7668FD" w:rsidR="001E762B" w:rsidRPr="00231FD9" w:rsidRDefault="001E762B" w:rsidP="00326859">
      <w:pPr>
        <w:shd w:val="clear" w:color="auto" w:fill="DAEEF3" w:themeFill="accent5" w:themeFillTint="33"/>
        <w:autoSpaceDE w:val="0"/>
        <w:autoSpaceDN w:val="0"/>
        <w:adjustRightInd w:val="0"/>
        <w:spacing w:after="0" w:line="240" w:lineRule="auto"/>
        <w:jc w:val="both"/>
        <w:rPr>
          <w:rFonts w:ascii="Trebuchet MS" w:hAnsi="Trebuchet MS" w:cs="Arial"/>
          <w:color w:val="0F243E" w:themeColor="text2" w:themeShade="80"/>
        </w:rPr>
      </w:pPr>
      <w:r w:rsidRPr="00231FD9">
        <w:rPr>
          <w:rFonts w:ascii="Trebuchet MS" w:hAnsi="Trebuchet MS" w:cs="Arial"/>
          <w:color w:val="0F243E" w:themeColor="text2" w:themeShade="80"/>
        </w:rPr>
        <w:lastRenderedPageBreak/>
        <w:t xml:space="preserve">Activitățile proiectului vor implica </w:t>
      </w:r>
      <w:r w:rsidRPr="00231FD9">
        <w:rPr>
          <w:rFonts w:ascii="Trebuchet MS" w:hAnsi="Trebuchet MS" w:cs="Arial"/>
          <w:b/>
          <w:color w:val="0F243E" w:themeColor="text2" w:themeShade="80"/>
          <w:u w:val="single"/>
        </w:rPr>
        <w:t>grupul țintă format din studenți în proporție de 20% cu domiciliul de reședință din zone rurale</w:t>
      </w:r>
      <w:r w:rsidRPr="00231FD9">
        <w:rPr>
          <w:rFonts w:ascii="Trebuchet MS" w:hAnsi="Trebuchet MS" w:cs="Arial"/>
          <w:color w:val="0F243E" w:themeColor="text2" w:themeShade="80"/>
        </w:rPr>
        <w:t>.</w:t>
      </w:r>
    </w:p>
    <w:p w14:paraId="74EB9D2B" w14:textId="77777777" w:rsidR="001E762B" w:rsidRPr="00231FD9" w:rsidRDefault="001E762B" w:rsidP="00326859">
      <w:pPr>
        <w:autoSpaceDE w:val="0"/>
        <w:autoSpaceDN w:val="0"/>
        <w:adjustRightInd w:val="0"/>
        <w:spacing w:after="0" w:line="240" w:lineRule="auto"/>
        <w:jc w:val="both"/>
        <w:rPr>
          <w:rFonts w:ascii="Trebuchet MS" w:hAnsi="Trebuchet MS" w:cs="Arial"/>
          <w:color w:val="0F243E" w:themeColor="text2" w:themeShade="80"/>
        </w:rPr>
      </w:pPr>
    </w:p>
    <w:p w14:paraId="692FF7AF" w14:textId="77777777" w:rsidR="007E73BC" w:rsidRPr="00231FD9" w:rsidRDefault="007E73BC" w:rsidP="00326859">
      <w:pPr>
        <w:autoSpaceDE w:val="0"/>
        <w:autoSpaceDN w:val="0"/>
        <w:adjustRightInd w:val="0"/>
        <w:spacing w:after="0" w:line="240" w:lineRule="auto"/>
        <w:jc w:val="both"/>
        <w:rPr>
          <w:rFonts w:ascii="Trebuchet MS" w:hAnsi="Trebuchet MS" w:cs="Arial"/>
          <w:color w:val="0F243E" w:themeColor="text2" w:themeShade="80"/>
        </w:rPr>
      </w:pPr>
      <w:r w:rsidRPr="00231FD9">
        <w:rPr>
          <w:rFonts w:ascii="Trebuchet MS" w:hAnsi="Trebuchet MS" w:cs="Arial"/>
          <w:color w:val="0F243E" w:themeColor="text2" w:themeShade="80"/>
        </w:rPr>
        <w:t>În vederea îndeplinirii OS 6.9. destinat îmbunătățirii nivelului de competențe al personalului didactic din învățământul terțiar universitar și non universitar organizat în cadrul instituțiilor de învățământ superior acreditate în ceea ce priveşte conţinutul educaţional inovator şi resursele de învăţare moderne şi flexibile, vor fi finanţate cu sprijinul FSE următoarele tipuri de acţiuni:</w:t>
      </w:r>
    </w:p>
    <w:p w14:paraId="703DDC46" w14:textId="77777777" w:rsidR="007E73BC" w:rsidRPr="00231FD9" w:rsidRDefault="007E73BC" w:rsidP="00326859">
      <w:pPr>
        <w:autoSpaceDE w:val="0"/>
        <w:autoSpaceDN w:val="0"/>
        <w:adjustRightInd w:val="0"/>
        <w:spacing w:after="0" w:line="240" w:lineRule="auto"/>
        <w:jc w:val="both"/>
        <w:rPr>
          <w:rFonts w:ascii="Trebuchet MS" w:hAnsi="Trebuchet MS" w:cs="Arial"/>
          <w:color w:val="0F243E" w:themeColor="text2" w:themeShade="80"/>
        </w:rPr>
      </w:pPr>
    </w:p>
    <w:p w14:paraId="10385242" w14:textId="068DF761" w:rsidR="007E73BC" w:rsidRPr="00231FD9" w:rsidRDefault="007E73BC" w:rsidP="00326859">
      <w:pPr>
        <w:pStyle w:val="Listparagraf"/>
        <w:numPr>
          <w:ilvl w:val="0"/>
          <w:numId w:val="25"/>
        </w:numPr>
        <w:autoSpaceDE w:val="0"/>
        <w:autoSpaceDN w:val="0"/>
        <w:adjustRightInd w:val="0"/>
        <w:spacing w:after="0" w:line="240" w:lineRule="auto"/>
        <w:jc w:val="both"/>
        <w:rPr>
          <w:rFonts w:ascii="Trebuchet MS" w:hAnsi="Trebuchet MS" w:cs="Arial"/>
          <w:i/>
          <w:color w:val="0F243E" w:themeColor="text2" w:themeShade="80"/>
        </w:rPr>
      </w:pPr>
      <w:r w:rsidRPr="00231FD9">
        <w:rPr>
          <w:rFonts w:ascii="Trebuchet MS" w:hAnsi="Trebuchet MS" w:cs="Arial"/>
          <w:i/>
          <w:color w:val="0F243E" w:themeColor="text2" w:themeShade="80"/>
        </w:rPr>
        <w:t>Perfecționarea profesională specializată pentru personalul didactic din învățământul terțiar universitar și non-universitar organizat în cadrul instituțiilor de învăţământ superior acreditate în ceea ce privește conținutul educațional inovator şi resursele de învăţare moderne şi flexibile, inclusiv prin parteneriate cu agenți economici, stagii de pregătire la agenți economici, programe de schimb de experiență şi diseminare de bune practice;</w:t>
      </w:r>
    </w:p>
    <w:p w14:paraId="5BB865F2" w14:textId="7D90C9A4" w:rsidR="007E73BC" w:rsidRPr="00231FD9" w:rsidRDefault="007E73BC" w:rsidP="00326859">
      <w:pPr>
        <w:pStyle w:val="Listparagraf"/>
        <w:numPr>
          <w:ilvl w:val="0"/>
          <w:numId w:val="25"/>
        </w:numPr>
        <w:autoSpaceDE w:val="0"/>
        <w:autoSpaceDN w:val="0"/>
        <w:adjustRightInd w:val="0"/>
        <w:spacing w:after="0" w:line="240" w:lineRule="auto"/>
        <w:jc w:val="both"/>
        <w:rPr>
          <w:rFonts w:ascii="Trebuchet MS" w:hAnsi="Trebuchet MS" w:cs="Arial"/>
          <w:i/>
          <w:color w:val="0F243E" w:themeColor="text2" w:themeShade="80"/>
        </w:rPr>
      </w:pPr>
      <w:r w:rsidRPr="00231FD9">
        <w:rPr>
          <w:rFonts w:ascii="Trebuchet MS" w:hAnsi="Trebuchet MS" w:cs="Arial"/>
          <w:i/>
          <w:color w:val="0F243E" w:themeColor="text2" w:themeShade="80"/>
        </w:rPr>
        <w:t xml:space="preserve">Valorificarea rezultatelor programelor anterioare de mobilitate ale personalului didactic susținute din ERASMUS+ în vederea completării formării inițiale/continue a acestuia în relație cu domeniile de formare stabilite în cadrul prezentei PI. Acțiunile avute în vedere se bazează inclusiv pe consultări cu rețele internaționale de cercetare și de afaceri, în completarea celor de la nivel </w:t>
      </w:r>
      <w:r w:rsidR="00E86DA2" w:rsidRPr="00231FD9">
        <w:rPr>
          <w:rFonts w:ascii="Trebuchet MS" w:hAnsi="Trebuchet MS" w:cs="Arial"/>
          <w:i/>
          <w:color w:val="0F243E" w:themeColor="text2" w:themeShade="80"/>
        </w:rPr>
        <w:t>național</w:t>
      </w:r>
      <w:r w:rsidRPr="00231FD9">
        <w:rPr>
          <w:rFonts w:ascii="Trebuchet MS" w:hAnsi="Trebuchet MS" w:cs="Arial"/>
          <w:i/>
          <w:color w:val="0F243E" w:themeColor="text2" w:themeShade="80"/>
        </w:rPr>
        <w:t>;</w:t>
      </w:r>
    </w:p>
    <w:p w14:paraId="4B988664" w14:textId="21BD25A8" w:rsidR="007E73BC" w:rsidRPr="00231FD9" w:rsidRDefault="007E73BC" w:rsidP="00326859">
      <w:pPr>
        <w:pStyle w:val="Listparagraf"/>
        <w:numPr>
          <w:ilvl w:val="0"/>
          <w:numId w:val="25"/>
        </w:numPr>
        <w:autoSpaceDE w:val="0"/>
        <w:autoSpaceDN w:val="0"/>
        <w:adjustRightInd w:val="0"/>
        <w:spacing w:after="0" w:line="240" w:lineRule="auto"/>
        <w:jc w:val="both"/>
        <w:rPr>
          <w:rFonts w:ascii="Trebuchet MS" w:hAnsi="Trebuchet MS" w:cs="Arial"/>
          <w:color w:val="0F243E" w:themeColor="text2" w:themeShade="80"/>
        </w:rPr>
      </w:pPr>
      <w:r w:rsidRPr="00231FD9">
        <w:rPr>
          <w:rFonts w:ascii="Trebuchet MS" w:hAnsi="Trebuchet MS" w:cs="Arial"/>
          <w:i/>
          <w:color w:val="0F243E" w:themeColor="text2" w:themeShade="80"/>
        </w:rPr>
        <w:t>Alte acțiuni inovative, inclusiv prin activit</w:t>
      </w:r>
      <w:r w:rsidR="00484537" w:rsidRPr="00231FD9">
        <w:rPr>
          <w:rFonts w:ascii="Trebuchet MS" w:hAnsi="Trebuchet MS" w:cs="Arial"/>
          <w:i/>
          <w:color w:val="0F243E" w:themeColor="text2" w:themeShade="80"/>
        </w:rPr>
        <w:t>ăți de cooperare transnațională.</w:t>
      </w:r>
    </w:p>
    <w:p w14:paraId="26D05798" w14:textId="77777777" w:rsidR="00484537" w:rsidRPr="00231FD9" w:rsidRDefault="00484537" w:rsidP="00326859">
      <w:pPr>
        <w:pStyle w:val="Listparagraf"/>
        <w:autoSpaceDE w:val="0"/>
        <w:autoSpaceDN w:val="0"/>
        <w:adjustRightInd w:val="0"/>
        <w:spacing w:after="0" w:line="240" w:lineRule="auto"/>
        <w:jc w:val="both"/>
        <w:rPr>
          <w:rFonts w:ascii="Trebuchet MS" w:hAnsi="Trebuchet MS" w:cs="Arial"/>
          <w:color w:val="0F243E" w:themeColor="text2" w:themeShade="80"/>
        </w:rPr>
      </w:pPr>
    </w:p>
    <w:p w14:paraId="208AF3C4" w14:textId="689A4494" w:rsidR="00017E00" w:rsidRPr="00231FD9" w:rsidRDefault="00017E00" w:rsidP="00326859">
      <w:pPr>
        <w:autoSpaceDE w:val="0"/>
        <w:autoSpaceDN w:val="0"/>
        <w:adjustRightInd w:val="0"/>
        <w:spacing w:after="0" w:line="240" w:lineRule="auto"/>
        <w:jc w:val="both"/>
        <w:rPr>
          <w:rFonts w:ascii="Trebuchet MS" w:hAnsi="Trebuchet MS"/>
          <w:color w:val="0F243E" w:themeColor="text2" w:themeShade="80"/>
        </w:rPr>
      </w:pPr>
      <w:r w:rsidRPr="00231FD9">
        <w:rPr>
          <w:rFonts w:ascii="Trebuchet MS" w:hAnsi="Trebuchet MS" w:cs="Arial"/>
          <w:color w:val="0F243E" w:themeColor="text2" w:themeShade="80"/>
        </w:rPr>
        <w:t xml:space="preserve">Vor fi susținute în special, activități de formare specifică adresate personalului didactic </w:t>
      </w:r>
      <w:r w:rsidR="004D2E77" w:rsidRPr="00231FD9">
        <w:rPr>
          <w:rFonts w:ascii="Trebuchet MS" w:hAnsi="Trebuchet MS" w:cs="Arial"/>
          <w:color w:val="0F243E" w:themeColor="text2" w:themeShade="80"/>
        </w:rPr>
        <w:t xml:space="preserve">din învățământul superior </w:t>
      </w:r>
      <w:r w:rsidRPr="00231FD9">
        <w:rPr>
          <w:rFonts w:ascii="Trebuchet MS" w:hAnsi="Trebuchet MS" w:cs="Arial"/>
          <w:color w:val="0F243E" w:themeColor="text2" w:themeShade="80"/>
        </w:rPr>
        <w:t xml:space="preserve">în relație cu: </w:t>
      </w:r>
      <w:r w:rsidR="00280A98" w:rsidRPr="00231FD9">
        <w:rPr>
          <w:rFonts w:ascii="Trebuchet MS" w:hAnsi="Trebuchet MS" w:cs="Arial"/>
          <w:color w:val="0F243E" w:themeColor="text2" w:themeShade="80"/>
        </w:rPr>
        <w:t xml:space="preserve">proiectarea </w:t>
      </w:r>
      <w:r w:rsidR="004D2E77" w:rsidRPr="00231FD9">
        <w:rPr>
          <w:rFonts w:ascii="Trebuchet MS" w:hAnsi="Trebuchet MS" w:cs="Arial"/>
          <w:color w:val="0F243E" w:themeColor="text2" w:themeShade="80"/>
        </w:rPr>
        <w:t xml:space="preserve">modulară </w:t>
      </w:r>
      <w:r w:rsidR="00280A98" w:rsidRPr="00231FD9">
        <w:rPr>
          <w:rFonts w:ascii="Trebuchet MS" w:hAnsi="Trebuchet MS" w:cs="Arial"/>
          <w:color w:val="0F243E" w:themeColor="text2" w:themeShade="80"/>
        </w:rPr>
        <w:t>de cursuri</w:t>
      </w:r>
      <w:r w:rsidR="004D2E77" w:rsidRPr="00231FD9">
        <w:rPr>
          <w:rFonts w:ascii="Trebuchet MS" w:hAnsi="Trebuchet MS" w:cs="Calibri"/>
          <w:color w:val="0F243E" w:themeColor="text2" w:themeShade="80"/>
        </w:rPr>
        <w:t xml:space="preserve">, </w:t>
      </w:r>
      <w:r w:rsidR="009E6B3B" w:rsidRPr="00231FD9">
        <w:rPr>
          <w:rFonts w:ascii="Trebuchet MS" w:hAnsi="Trebuchet MS" w:cs="Calibri"/>
          <w:color w:val="0F243E" w:themeColor="text2" w:themeShade="80"/>
        </w:rPr>
        <w:t xml:space="preserve">organizarea și </w:t>
      </w:r>
      <w:r w:rsidR="009E6B3B" w:rsidRPr="00231FD9">
        <w:rPr>
          <w:rFonts w:ascii="Trebuchet MS" w:hAnsi="Trebuchet MS"/>
          <w:color w:val="0F243E" w:themeColor="text2" w:themeShade="80"/>
        </w:rPr>
        <w:t>furnizarea în medii</w:t>
      </w:r>
      <w:r w:rsidR="004D2E77" w:rsidRPr="00231FD9">
        <w:rPr>
          <w:rFonts w:ascii="Trebuchet MS" w:hAnsi="Trebuchet MS"/>
          <w:color w:val="0F243E" w:themeColor="text2" w:themeShade="80"/>
        </w:rPr>
        <w:t xml:space="preserve"> online</w:t>
      </w:r>
      <w:r w:rsidR="009E6B3B" w:rsidRPr="00231FD9">
        <w:rPr>
          <w:rFonts w:ascii="Trebuchet MS" w:hAnsi="Trebuchet MS"/>
          <w:color w:val="0F243E" w:themeColor="text2" w:themeShade="80"/>
        </w:rPr>
        <w:t xml:space="preserve"> a cursurilor/aplicațiilor</w:t>
      </w:r>
      <w:r w:rsidR="004D2E77" w:rsidRPr="00231FD9">
        <w:rPr>
          <w:rFonts w:ascii="Trebuchet MS" w:hAnsi="Trebuchet MS"/>
          <w:color w:val="0F243E" w:themeColor="text2" w:themeShade="80"/>
        </w:rPr>
        <w:t xml:space="preserve"> și </w:t>
      </w:r>
      <w:r w:rsidR="009E6B3B" w:rsidRPr="00231FD9">
        <w:rPr>
          <w:rFonts w:ascii="Trebuchet MS" w:hAnsi="Trebuchet MS"/>
          <w:color w:val="0F243E" w:themeColor="text2" w:themeShade="80"/>
        </w:rPr>
        <w:t xml:space="preserve">promovarea de </w:t>
      </w:r>
      <w:r w:rsidR="004D2E77" w:rsidRPr="00231FD9">
        <w:rPr>
          <w:rFonts w:ascii="Trebuchet MS" w:hAnsi="Trebuchet MS"/>
          <w:color w:val="0F243E" w:themeColor="text2" w:themeShade="80"/>
        </w:rPr>
        <w:t>medii noi de învățare (ex.: studii independente ghidate, învățare bazată pe proiecte</w:t>
      </w:r>
      <w:r w:rsidR="009E6B3B" w:rsidRPr="00231FD9">
        <w:rPr>
          <w:rFonts w:ascii="Trebuchet MS" w:hAnsi="Trebuchet MS"/>
          <w:color w:val="0F243E" w:themeColor="text2" w:themeShade="80"/>
        </w:rPr>
        <w:t xml:space="preserve"> reale</w:t>
      </w:r>
      <w:r w:rsidR="004D2E77" w:rsidRPr="00231FD9">
        <w:rPr>
          <w:rFonts w:ascii="Trebuchet MS" w:hAnsi="Trebuchet MS"/>
          <w:color w:val="0F243E" w:themeColor="text2" w:themeShade="80"/>
        </w:rPr>
        <w:t>, învățare colaborativă, experimentare etc.), solicitarea și utilizarea feedback-ului și o evaluare eficientă a rezultatelor învățării, servicii suport pentru studenți</w:t>
      </w:r>
      <w:r w:rsidR="00965872" w:rsidRPr="00231FD9">
        <w:rPr>
          <w:rFonts w:ascii="Trebuchet MS" w:hAnsi="Trebuchet MS"/>
          <w:color w:val="0F243E" w:themeColor="text2" w:themeShade="80"/>
        </w:rPr>
        <w:t xml:space="preserve"> etc.</w:t>
      </w:r>
    </w:p>
    <w:p w14:paraId="5F7D6F4E" w14:textId="77777777" w:rsidR="009E6B3B" w:rsidRPr="00231FD9" w:rsidRDefault="009E6B3B" w:rsidP="00326859">
      <w:pPr>
        <w:autoSpaceDE w:val="0"/>
        <w:autoSpaceDN w:val="0"/>
        <w:adjustRightInd w:val="0"/>
        <w:spacing w:after="0" w:line="240" w:lineRule="auto"/>
        <w:jc w:val="both"/>
        <w:rPr>
          <w:rFonts w:ascii="Trebuchet MS" w:hAnsi="Trebuchet MS"/>
          <w:color w:val="0F243E" w:themeColor="text2" w:themeShade="80"/>
        </w:rPr>
      </w:pPr>
    </w:p>
    <w:p w14:paraId="6A23E976" w14:textId="29FE8C6B" w:rsidR="009E6B3B" w:rsidRPr="00231FD9" w:rsidRDefault="00FD5B2E" w:rsidP="00326859">
      <w:pPr>
        <w:pStyle w:val="Default"/>
        <w:jc w:val="both"/>
        <w:rPr>
          <w:rFonts w:ascii="Trebuchet MS" w:hAnsi="Trebuchet MS"/>
          <w:color w:val="0F243E" w:themeColor="text2" w:themeShade="80"/>
          <w:sz w:val="22"/>
          <w:szCs w:val="22"/>
        </w:rPr>
      </w:pPr>
      <w:r w:rsidRPr="00231FD9">
        <w:rPr>
          <w:rFonts w:ascii="Trebuchet MS" w:hAnsi="Trebuchet MS"/>
          <w:color w:val="0F243E" w:themeColor="text2" w:themeShade="80"/>
          <w:sz w:val="22"/>
          <w:szCs w:val="22"/>
        </w:rPr>
        <w:t>Vor fi încurajate specializări ale personalului didactic în vederea sprijinirii studenților</w:t>
      </w:r>
      <w:r w:rsidR="00200445" w:rsidRPr="00231FD9">
        <w:rPr>
          <w:rFonts w:ascii="Trebuchet MS" w:hAnsi="Trebuchet MS"/>
          <w:color w:val="0F243E" w:themeColor="text2" w:themeShade="80"/>
          <w:sz w:val="22"/>
          <w:szCs w:val="22"/>
        </w:rPr>
        <w:t>/cursanților</w:t>
      </w:r>
      <w:r w:rsidRPr="00231FD9">
        <w:rPr>
          <w:rFonts w:ascii="Trebuchet MS" w:hAnsi="Trebuchet MS"/>
          <w:color w:val="0F243E" w:themeColor="text2" w:themeShade="80"/>
          <w:sz w:val="22"/>
          <w:szCs w:val="22"/>
        </w:rPr>
        <w:t xml:space="preserve"> pentru consolidarea de</w:t>
      </w:r>
      <w:r w:rsidR="009E6B3B" w:rsidRPr="00231FD9">
        <w:rPr>
          <w:rFonts w:ascii="Trebuchet MS" w:hAnsi="Trebuchet MS"/>
          <w:color w:val="0F243E" w:themeColor="text2" w:themeShade="80"/>
          <w:sz w:val="22"/>
          <w:szCs w:val="22"/>
        </w:rPr>
        <w:t xml:space="preserve"> competențe transversale avansate și competenț</w:t>
      </w:r>
      <w:r w:rsidR="001E1BD0" w:rsidRPr="00231FD9">
        <w:rPr>
          <w:rFonts w:ascii="Trebuchet MS" w:hAnsi="Trebuchet MS"/>
          <w:color w:val="0F243E" w:themeColor="text2" w:themeShade="80"/>
          <w:sz w:val="22"/>
          <w:szCs w:val="22"/>
        </w:rPr>
        <w:t xml:space="preserve">e </w:t>
      </w:r>
      <w:r w:rsidR="009E6B3B" w:rsidRPr="00231FD9">
        <w:rPr>
          <w:rFonts w:ascii="Trebuchet MS" w:hAnsi="Trebuchet MS"/>
          <w:color w:val="0F243E" w:themeColor="text2" w:themeShade="80"/>
          <w:sz w:val="22"/>
          <w:szCs w:val="22"/>
        </w:rPr>
        <w:t>cheie</w:t>
      </w:r>
      <w:r w:rsidRPr="00231FD9">
        <w:rPr>
          <w:rFonts w:ascii="Trebuchet MS" w:hAnsi="Trebuchet MS"/>
          <w:color w:val="0F243E" w:themeColor="text2" w:themeShade="80"/>
          <w:sz w:val="22"/>
          <w:szCs w:val="22"/>
        </w:rPr>
        <w:t xml:space="preserve"> de tipul </w:t>
      </w:r>
      <w:r w:rsidR="001E1BD0" w:rsidRPr="00231FD9">
        <w:rPr>
          <w:rFonts w:ascii="Trebuchet MS" w:hAnsi="Trebuchet MS"/>
          <w:color w:val="0F243E" w:themeColor="text2" w:themeShade="80"/>
          <w:sz w:val="22"/>
          <w:szCs w:val="22"/>
        </w:rPr>
        <w:t>celor</w:t>
      </w:r>
      <w:r w:rsidR="009E6B3B" w:rsidRPr="00231FD9">
        <w:rPr>
          <w:rFonts w:ascii="Trebuchet MS" w:hAnsi="Trebuchet MS"/>
          <w:color w:val="0F243E" w:themeColor="text2" w:themeShade="80"/>
          <w:sz w:val="22"/>
          <w:szCs w:val="22"/>
        </w:rPr>
        <w:t xml:space="preserve"> digitale la nivel înalt, </w:t>
      </w:r>
      <w:r w:rsidR="001E1BD0" w:rsidRPr="00231FD9">
        <w:rPr>
          <w:rFonts w:ascii="Trebuchet MS" w:hAnsi="Trebuchet MS"/>
          <w:color w:val="0F243E" w:themeColor="text2" w:themeShade="80"/>
          <w:sz w:val="22"/>
          <w:szCs w:val="22"/>
        </w:rPr>
        <w:t xml:space="preserve">al </w:t>
      </w:r>
      <w:r w:rsidR="009E6B3B" w:rsidRPr="00231FD9">
        <w:rPr>
          <w:rFonts w:ascii="Trebuchet MS" w:hAnsi="Trebuchet MS"/>
          <w:color w:val="0F243E" w:themeColor="text2" w:themeShade="80"/>
          <w:sz w:val="22"/>
          <w:szCs w:val="22"/>
        </w:rPr>
        <w:t>competențel</w:t>
      </w:r>
      <w:r w:rsidRPr="00231FD9">
        <w:rPr>
          <w:rFonts w:ascii="Trebuchet MS" w:hAnsi="Trebuchet MS"/>
          <w:color w:val="0F243E" w:themeColor="text2" w:themeShade="80"/>
          <w:sz w:val="22"/>
          <w:szCs w:val="22"/>
        </w:rPr>
        <w:t xml:space="preserve">or numerice, </w:t>
      </w:r>
      <w:r w:rsidR="001E1BD0" w:rsidRPr="00231FD9">
        <w:rPr>
          <w:rFonts w:ascii="Trebuchet MS" w:hAnsi="Trebuchet MS"/>
          <w:color w:val="0F243E" w:themeColor="text2" w:themeShade="80"/>
          <w:sz w:val="22"/>
          <w:szCs w:val="22"/>
        </w:rPr>
        <w:t xml:space="preserve">al </w:t>
      </w:r>
      <w:r w:rsidRPr="00231FD9">
        <w:rPr>
          <w:rFonts w:ascii="Trebuchet MS" w:hAnsi="Trebuchet MS"/>
          <w:color w:val="0F243E" w:themeColor="text2" w:themeShade="80"/>
          <w:sz w:val="22"/>
          <w:szCs w:val="22"/>
        </w:rPr>
        <w:t>autonomiei</w:t>
      </w:r>
      <w:r w:rsidR="009E6B3B" w:rsidRPr="00231FD9">
        <w:rPr>
          <w:rFonts w:ascii="Trebuchet MS" w:hAnsi="Trebuchet MS"/>
          <w:color w:val="0F243E" w:themeColor="text2" w:themeShade="80"/>
          <w:sz w:val="22"/>
          <w:szCs w:val="22"/>
        </w:rPr>
        <w:t>,</w:t>
      </w:r>
      <w:r w:rsidRPr="00231FD9">
        <w:rPr>
          <w:rFonts w:ascii="Trebuchet MS" w:hAnsi="Trebuchet MS"/>
          <w:color w:val="0F243E" w:themeColor="text2" w:themeShade="80"/>
          <w:sz w:val="22"/>
          <w:szCs w:val="22"/>
        </w:rPr>
        <w:t xml:space="preserve"> gândirii</w:t>
      </w:r>
      <w:r w:rsidR="009E6B3B" w:rsidRPr="00231FD9">
        <w:rPr>
          <w:rFonts w:ascii="Trebuchet MS" w:hAnsi="Trebuchet MS"/>
          <w:color w:val="0F243E" w:themeColor="text2" w:themeShade="80"/>
          <w:sz w:val="22"/>
          <w:szCs w:val="22"/>
        </w:rPr>
        <w:t xml:space="preserve"> critic</w:t>
      </w:r>
      <w:r w:rsidRPr="00231FD9">
        <w:rPr>
          <w:rFonts w:ascii="Trebuchet MS" w:hAnsi="Trebuchet MS"/>
          <w:color w:val="0F243E" w:themeColor="text2" w:themeShade="80"/>
          <w:sz w:val="22"/>
          <w:szCs w:val="22"/>
        </w:rPr>
        <w:t>e</w:t>
      </w:r>
      <w:r w:rsidR="009E6B3B" w:rsidRPr="00231FD9">
        <w:rPr>
          <w:rFonts w:ascii="Trebuchet MS" w:hAnsi="Trebuchet MS"/>
          <w:color w:val="0F243E" w:themeColor="text2" w:themeShade="80"/>
          <w:sz w:val="22"/>
          <w:szCs w:val="22"/>
        </w:rPr>
        <w:t xml:space="preserve"> ș</w:t>
      </w:r>
      <w:r w:rsidR="004919BD" w:rsidRPr="00231FD9">
        <w:rPr>
          <w:rFonts w:ascii="Trebuchet MS" w:hAnsi="Trebuchet MS"/>
          <w:color w:val="0F243E" w:themeColor="text2" w:themeShade="80"/>
          <w:sz w:val="22"/>
          <w:szCs w:val="22"/>
        </w:rPr>
        <w:t>i a</w:t>
      </w:r>
      <w:r w:rsidR="009E6B3B" w:rsidRPr="00231FD9">
        <w:rPr>
          <w:rFonts w:ascii="Trebuchet MS" w:hAnsi="Trebuchet MS"/>
          <w:color w:val="0F243E" w:themeColor="text2" w:themeShade="80"/>
          <w:sz w:val="22"/>
          <w:szCs w:val="22"/>
        </w:rPr>
        <w:t xml:space="preserve"> capac</w:t>
      </w:r>
      <w:r w:rsidR="004919BD" w:rsidRPr="00231FD9">
        <w:rPr>
          <w:rFonts w:ascii="Trebuchet MS" w:hAnsi="Trebuchet MS"/>
          <w:color w:val="0F243E" w:themeColor="text2" w:themeShade="80"/>
          <w:sz w:val="22"/>
          <w:szCs w:val="22"/>
        </w:rPr>
        <w:t>ității</w:t>
      </w:r>
      <w:r w:rsidRPr="00231FD9">
        <w:rPr>
          <w:rFonts w:ascii="Trebuchet MS" w:hAnsi="Trebuchet MS"/>
          <w:color w:val="0F243E" w:themeColor="text2" w:themeShade="80"/>
          <w:sz w:val="22"/>
          <w:szCs w:val="22"/>
        </w:rPr>
        <w:t xml:space="preserve"> de rezolvare a problemelor</w:t>
      </w:r>
      <w:r w:rsidR="00AF1288" w:rsidRPr="00231FD9">
        <w:rPr>
          <w:rFonts w:ascii="Trebuchet MS" w:hAnsi="Trebuchet MS"/>
          <w:color w:val="0F243E" w:themeColor="text2" w:themeShade="80"/>
          <w:sz w:val="22"/>
          <w:szCs w:val="22"/>
        </w:rPr>
        <w:t>, competențe</w:t>
      </w:r>
      <w:r w:rsidR="00B008F1" w:rsidRPr="00231FD9">
        <w:rPr>
          <w:rFonts w:ascii="Trebuchet MS" w:hAnsi="Trebuchet MS"/>
          <w:color w:val="0F243E" w:themeColor="text2" w:themeShade="80"/>
          <w:sz w:val="22"/>
          <w:szCs w:val="22"/>
        </w:rPr>
        <w:t xml:space="preserve"> </w:t>
      </w:r>
      <w:r w:rsidR="00B008F1" w:rsidRPr="00231FD9">
        <w:rPr>
          <w:rFonts w:ascii="Trebuchet MS" w:hAnsi="Trebuchet MS" w:cs="Times New Roman"/>
          <w:color w:val="0F243E" w:themeColor="text2" w:themeShade="80"/>
          <w:sz w:val="22"/>
          <w:szCs w:val="22"/>
        </w:rPr>
        <w:t xml:space="preserve">care le sunt necesare </w:t>
      </w:r>
      <w:r w:rsidR="00D256F3" w:rsidRPr="00231FD9">
        <w:rPr>
          <w:rFonts w:ascii="Trebuchet MS" w:hAnsi="Trebuchet MS" w:cs="Times New Roman"/>
          <w:color w:val="0F243E" w:themeColor="text2" w:themeShade="80"/>
          <w:sz w:val="22"/>
          <w:szCs w:val="22"/>
        </w:rPr>
        <w:t xml:space="preserve">studenților/absolvenților </w:t>
      </w:r>
      <w:r w:rsidR="00B008F1" w:rsidRPr="00231FD9">
        <w:rPr>
          <w:rFonts w:ascii="Trebuchet MS" w:hAnsi="Trebuchet MS" w:cs="Times New Roman"/>
          <w:color w:val="0F243E" w:themeColor="text2" w:themeShade="80"/>
          <w:sz w:val="22"/>
          <w:szCs w:val="22"/>
        </w:rPr>
        <w:t>pentru a rezista într-o lume aflată în schimbare</w:t>
      </w:r>
      <w:r w:rsidR="00B008F1" w:rsidRPr="00231FD9">
        <w:rPr>
          <w:rStyle w:val="Referinnotdesubsol"/>
          <w:rFonts w:ascii="Trebuchet MS" w:hAnsi="Trebuchet MS" w:cs="Times New Roman"/>
          <w:color w:val="0F243E" w:themeColor="text2" w:themeShade="80"/>
          <w:sz w:val="22"/>
          <w:szCs w:val="22"/>
        </w:rPr>
        <w:footnoteReference w:id="6"/>
      </w:r>
      <w:r w:rsidR="00B23006" w:rsidRPr="00231FD9">
        <w:rPr>
          <w:rFonts w:ascii="Trebuchet MS" w:hAnsi="Trebuchet MS"/>
          <w:color w:val="0F243E" w:themeColor="text2" w:themeShade="80"/>
          <w:sz w:val="22"/>
          <w:szCs w:val="22"/>
        </w:rPr>
        <w:t xml:space="preserve">, </w:t>
      </w:r>
      <w:r w:rsidR="003656EC" w:rsidRPr="00231FD9">
        <w:rPr>
          <w:rFonts w:ascii="Trebuchet MS" w:hAnsi="Trebuchet MS" w:cs="Calibri"/>
          <w:color w:val="0F243E" w:themeColor="text2" w:themeShade="80"/>
          <w:sz w:val="22"/>
          <w:szCs w:val="22"/>
        </w:rPr>
        <w:t xml:space="preserve">precum și </w:t>
      </w:r>
      <w:r w:rsidR="00B23006" w:rsidRPr="00231FD9">
        <w:rPr>
          <w:rFonts w:ascii="Trebuchet MS" w:hAnsi="Trebuchet MS" w:cs="Calibri"/>
          <w:color w:val="0F243E" w:themeColor="text2" w:themeShade="80"/>
          <w:sz w:val="22"/>
          <w:szCs w:val="22"/>
        </w:rPr>
        <w:t xml:space="preserve">familiarizarea cu </w:t>
      </w:r>
      <w:r w:rsidR="003656EC" w:rsidRPr="00231FD9">
        <w:rPr>
          <w:rFonts w:ascii="Trebuchet MS" w:hAnsi="Trebuchet MS" w:cs="Calibri"/>
          <w:color w:val="0F243E" w:themeColor="text2" w:themeShade="80"/>
          <w:sz w:val="22"/>
          <w:szCs w:val="22"/>
        </w:rPr>
        <w:t>activități de</w:t>
      </w:r>
      <w:r w:rsidR="00B23006" w:rsidRPr="00231FD9">
        <w:rPr>
          <w:rFonts w:ascii="Trebuchet MS" w:hAnsi="Trebuchet MS" w:cs="Calibri"/>
          <w:color w:val="0F243E" w:themeColor="text2" w:themeShade="80"/>
          <w:sz w:val="22"/>
          <w:szCs w:val="22"/>
        </w:rPr>
        <w:t xml:space="preserve"> sprijin </w:t>
      </w:r>
      <w:r w:rsidR="003656EC" w:rsidRPr="00231FD9">
        <w:rPr>
          <w:rFonts w:ascii="Trebuchet MS" w:hAnsi="Trebuchet MS" w:cs="Calibri"/>
          <w:color w:val="0F243E" w:themeColor="text2" w:themeShade="80"/>
          <w:sz w:val="22"/>
          <w:szCs w:val="22"/>
        </w:rPr>
        <w:t xml:space="preserve"> </w:t>
      </w:r>
      <w:r w:rsidR="00B23006" w:rsidRPr="00231FD9">
        <w:rPr>
          <w:rFonts w:ascii="Trebuchet MS" w:hAnsi="Trebuchet MS" w:cs="Calibri"/>
          <w:color w:val="0F243E" w:themeColor="text2" w:themeShade="80"/>
          <w:sz w:val="22"/>
          <w:szCs w:val="22"/>
        </w:rPr>
        <w:t xml:space="preserve">adresabile studenților (ex. </w:t>
      </w:r>
      <w:r w:rsidR="003656EC" w:rsidRPr="00231FD9">
        <w:rPr>
          <w:rFonts w:ascii="Trebuchet MS" w:hAnsi="Trebuchet MS" w:cs="Calibri"/>
          <w:color w:val="0F243E" w:themeColor="text2" w:themeShade="80"/>
          <w:sz w:val="22"/>
          <w:szCs w:val="22"/>
        </w:rPr>
        <w:t>tutoriat, orientare în carieră, servicii de îndrumare și sprijin, servicii de coaching, de dezvoltare a competențelor socio–emoționale</w:t>
      </w:r>
      <w:r w:rsidR="00B23006" w:rsidRPr="00231FD9">
        <w:rPr>
          <w:rFonts w:ascii="Trebuchet MS" w:hAnsi="Trebuchet MS" w:cs="Calibri"/>
          <w:color w:val="0F243E" w:themeColor="text2" w:themeShade="80"/>
          <w:sz w:val="22"/>
          <w:szCs w:val="22"/>
        </w:rPr>
        <w:t>).</w:t>
      </w:r>
      <w:r w:rsidR="003656EC" w:rsidRPr="00231FD9">
        <w:rPr>
          <w:rFonts w:ascii="Trebuchet MS" w:hAnsi="Trebuchet MS" w:cs="Calibri"/>
          <w:color w:val="0F243E" w:themeColor="text2" w:themeShade="80"/>
          <w:sz w:val="22"/>
          <w:szCs w:val="22"/>
        </w:rPr>
        <w:t xml:space="preserve"> </w:t>
      </w:r>
    </w:p>
    <w:p w14:paraId="4895B011" w14:textId="77777777" w:rsidR="00341326" w:rsidRPr="00231FD9" w:rsidRDefault="00341326" w:rsidP="00326859">
      <w:pPr>
        <w:pStyle w:val="Default"/>
        <w:jc w:val="both"/>
        <w:rPr>
          <w:rFonts w:ascii="Trebuchet MS" w:hAnsi="Trebuchet MS" w:cs="Times New Roman"/>
          <w:color w:val="0F243E" w:themeColor="text2" w:themeShade="80"/>
          <w:sz w:val="22"/>
          <w:szCs w:val="22"/>
        </w:rPr>
      </w:pPr>
    </w:p>
    <w:p w14:paraId="515D3D0B" w14:textId="6CCF59BF" w:rsidR="00A520DA" w:rsidRPr="00231FD9" w:rsidRDefault="00A520DA" w:rsidP="00326859">
      <w:pPr>
        <w:pStyle w:val="PreformatatHTML"/>
        <w:shd w:val="clear" w:color="auto" w:fill="FFFFFF"/>
        <w:jc w:val="both"/>
        <w:rPr>
          <w:rFonts w:ascii="Trebuchet MS" w:hAnsi="Trebuchet MS"/>
          <w:color w:val="0F243E" w:themeColor="text2" w:themeShade="80"/>
          <w:sz w:val="22"/>
          <w:szCs w:val="22"/>
          <w:lang w:val="ro-RO"/>
        </w:rPr>
      </w:pPr>
      <w:r w:rsidRPr="00231FD9">
        <w:rPr>
          <w:rFonts w:ascii="Trebuchet MS" w:hAnsi="Trebuchet MS"/>
          <w:color w:val="0F243E" w:themeColor="text2" w:themeShade="80"/>
          <w:sz w:val="22"/>
          <w:szCs w:val="22"/>
          <w:lang w:val="ro-RO"/>
        </w:rPr>
        <w:t xml:space="preserve"> În special, abordările pentru evaluarea atributelor transversale precum creativitatea și gândirea critică variază considerabil</w:t>
      </w:r>
      <w:r w:rsidR="0093743D" w:rsidRPr="00231FD9">
        <w:rPr>
          <w:rFonts w:ascii="Trebuchet MS" w:hAnsi="Trebuchet MS"/>
          <w:color w:val="0F243E" w:themeColor="text2" w:themeShade="80"/>
          <w:sz w:val="22"/>
          <w:szCs w:val="22"/>
          <w:lang w:val="ro-RO"/>
        </w:rPr>
        <w:t>, la nivelul cadrelor</w:t>
      </w:r>
      <w:r w:rsidRPr="00231FD9">
        <w:rPr>
          <w:rFonts w:ascii="Trebuchet MS" w:hAnsi="Trebuchet MS"/>
          <w:color w:val="0F243E" w:themeColor="text2" w:themeShade="80"/>
          <w:sz w:val="22"/>
          <w:szCs w:val="22"/>
          <w:lang w:val="ro-RO"/>
        </w:rPr>
        <w:t xml:space="preserve"> didactice </w:t>
      </w:r>
      <w:r w:rsidR="0093743D" w:rsidRPr="00231FD9">
        <w:rPr>
          <w:rFonts w:ascii="Trebuchet MS" w:hAnsi="Trebuchet MS"/>
          <w:color w:val="0F243E" w:themeColor="text2" w:themeShade="80"/>
          <w:sz w:val="22"/>
          <w:szCs w:val="22"/>
          <w:lang w:val="ro-RO"/>
        </w:rPr>
        <w:t>devenind necesare</w:t>
      </w:r>
      <w:r w:rsidRPr="00231FD9">
        <w:rPr>
          <w:rFonts w:ascii="Trebuchet MS" w:hAnsi="Trebuchet MS"/>
          <w:color w:val="0F243E" w:themeColor="text2" w:themeShade="80"/>
          <w:sz w:val="22"/>
          <w:szCs w:val="22"/>
          <w:lang w:val="ro-RO"/>
        </w:rPr>
        <w:t xml:space="preserve"> </w:t>
      </w:r>
      <w:r w:rsidR="0093743D" w:rsidRPr="00231FD9">
        <w:rPr>
          <w:rFonts w:ascii="Trebuchet MS" w:hAnsi="Trebuchet MS"/>
          <w:color w:val="0F243E" w:themeColor="text2" w:themeShade="80"/>
          <w:sz w:val="22"/>
          <w:szCs w:val="22"/>
          <w:lang w:val="ro-RO"/>
        </w:rPr>
        <w:t>abilități</w:t>
      </w:r>
      <w:r w:rsidRPr="00231FD9">
        <w:rPr>
          <w:rFonts w:ascii="Trebuchet MS" w:hAnsi="Trebuchet MS"/>
          <w:color w:val="0F243E" w:themeColor="text2" w:themeShade="80"/>
          <w:sz w:val="22"/>
          <w:szCs w:val="22"/>
          <w:lang w:val="ro-RO"/>
        </w:rPr>
        <w:t xml:space="preserve"> despre tehnici </w:t>
      </w:r>
      <w:r w:rsidR="0093743D" w:rsidRPr="00231FD9">
        <w:rPr>
          <w:rFonts w:ascii="Trebuchet MS" w:hAnsi="Trebuchet MS"/>
          <w:color w:val="0F243E" w:themeColor="text2" w:themeShade="80"/>
          <w:sz w:val="22"/>
          <w:szCs w:val="22"/>
          <w:lang w:val="ro-RO"/>
        </w:rPr>
        <w:t>de educație</w:t>
      </w:r>
      <w:r w:rsidRPr="00231FD9">
        <w:rPr>
          <w:rFonts w:ascii="Trebuchet MS" w:hAnsi="Trebuchet MS"/>
          <w:color w:val="0F243E" w:themeColor="text2" w:themeShade="80"/>
          <w:sz w:val="22"/>
          <w:szCs w:val="22"/>
          <w:lang w:val="ro-RO"/>
        </w:rPr>
        <w:t xml:space="preserve"> eficient</w:t>
      </w:r>
      <w:r w:rsidR="0093743D" w:rsidRPr="00231FD9">
        <w:rPr>
          <w:rFonts w:ascii="Trebuchet MS" w:hAnsi="Trebuchet MS"/>
          <w:color w:val="0F243E" w:themeColor="text2" w:themeShade="80"/>
          <w:sz w:val="22"/>
          <w:szCs w:val="22"/>
          <w:lang w:val="ro-RO"/>
        </w:rPr>
        <w:t>ă</w:t>
      </w:r>
      <w:r w:rsidRPr="00231FD9">
        <w:rPr>
          <w:rFonts w:ascii="Trebuchet MS" w:hAnsi="Trebuchet MS"/>
          <w:color w:val="0F243E" w:themeColor="text2" w:themeShade="80"/>
          <w:sz w:val="22"/>
          <w:szCs w:val="22"/>
          <w:lang w:val="ro-RO"/>
        </w:rPr>
        <w:t xml:space="preserve"> pentru a stimula abilitățile combinate ale gândirii creative și critice, antreprenoriatului, rezolv</w:t>
      </w:r>
      <w:r w:rsidR="0093743D" w:rsidRPr="00231FD9">
        <w:rPr>
          <w:rFonts w:ascii="Trebuchet MS" w:hAnsi="Trebuchet MS"/>
          <w:color w:val="0F243E" w:themeColor="text2" w:themeShade="80"/>
          <w:sz w:val="22"/>
          <w:szCs w:val="22"/>
          <w:lang w:val="ro-RO"/>
        </w:rPr>
        <w:t>ării de probleme</w:t>
      </w:r>
      <w:r w:rsidRPr="00231FD9">
        <w:rPr>
          <w:rFonts w:ascii="Trebuchet MS" w:hAnsi="Trebuchet MS"/>
          <w:color w:val="0F243E" w:themeColor="text2" w:themeShade="80"/>
          <w:sz w:val="22"/>
          <w:szCs w:val="22"/>
          <w:lang w:val="ro-RO"/>
        </w:rPr>
        <w:t xml:space="preserve">, asumarea de riscuri și reziliența. Promovarea, evaluarea și recompensarea acestor seturi de competențe în </w:t>
      </w:r>
      <w:r w:rsidR="0093743D" w:rsidRPr="00231FD9">
        <w:rPr>
          <w:rFonts w:ascii="Trebuchet MS" w:hAnsi="Trebuchet MS"/>
          <w:color w:val="0F243E" w:themeColor="text2" w:themeShade="80"/>
          <w:sz w:val="22"/>
          <w:szCs w:val="22"/>
          <w:lang w:val="ro-RO"/>
        </w:rPr>
        <w:t xml:space="preserve">cadrul </w:t>
      </w:r>
      <w:r w:rsidRPr="00231FD9">
        <w:rPr>
          <w:rFonts w:ascii="Trebuchet MS" w:hAnsi="Trebuchet MS"/>
          <w:color w:val="0F243E" w:themeColor="text2" w:themeShade="80"/>
          <w:sz w:val="22"/>
          <w:szCs w:val="22"/>
          <w:lang w:val="ro-RO"/>
        </w:rPr>
        <w:t>învățământul</w:t>
      </w:r>
      <w:r w:rsidR="0093743D" w:rsidRPr="00231FD9">
        <w:rPr>
          <w:rFonts w:ascii="Trebuchet MS" w:hAnsi="Trebuchet MS"/>
          <w:color w:val="0F243E" w:themeColor="text2" w:themeShade="80"/>
          <w:sz w:val="22"/>
          <w:szCs w:val="22"/>
          <w:lang w:val="ro-RO"/>
        </w:rPr>
        <w:t>ui</w:t>
      </w:r>
      <w:r w:rsidRPr="00231FD9">
        <w:rPr>
          <w:rFonts w:ascii="Trebuchet MS" w:hAnsi="Trebuchet MS"/>
          <w:color w:val="0F243E" w:themeColor="text2" w:themeShade="80"/>
          <w:sz w:val="22"/>
          <w:szCs w:val="22"/>
          <w:lang w:val="ro-RO"/>
        </w:rPr>
        <w:t xml:space="preserve"> superior, alături de dobândirea de cunoștințe de specialitate detaliate, </w:t>
      </w:r>
      <w:r w:rsidR="0093743D" w:rsidRPr="00231FD9">
        <w:rPr>
          <w:rFonts w:ascii="Trebuchet MS" w:hAnsi="Trebuchet MS"/>
          <w:color w:val="0F243E" w:themeColor="text2" w:themeShade="80"/>
          <w:sz w:val="22"/>
          <w:szCs w:val="22"/>
          <w:lang w:val="ro-RO"/>
        </w:rPr>
        <w:t xml:space="preserve">reprezintă o prioritate de finanțare adresată </w:t>
      </w:r>
      <w:r w:rsidRPr="00231FD9">
        <w:rPr>
          <w:rFonts w:ascii="Trebuchet MS" w:hAnsi="Trebuchet MS"/>
          <w:color w:val="0F243E" w:themeColor="text2" w:themeShade="80"/>
          <w:sz w:val="22"/>
          <w:szCs w:val="22"/>
          <w:lang w:val="ro-RO"/>
        </w:rPr>
        <w:t>personalul</w:t>
      </w:r>
      <w:r w:rsidR="0093743D" w:rsidRPr="00231FD9">
        <w:rPr>
          <w:rFonts w:ascii="Trebuchet MS" w:hAnsi="Trebuchet MS"/>
          <w:color w:val="0F243E" w:themeColor="text2" w:themeShade="80"/>
          <w:sz w:val="22"/>
          <w:szCs w:val="22"/>
          <w:lang w:val="ro-RO"/>
        </w:rPr>
        <w:t>ui</w:t>
      </w:r>
      <w:r w:rsidRPr="00231FD9">
        <w:rPr>
          <w:rFonts w:ascii="Trebuchet MS" w:hAnsi="Trebuchet MS"/>
          <w:color w:val="0F243E" w:themeColor="text2" w:themeShade="80"/>
          <w:sz w:val="22"/>
          <w:szCs w:val="22"/>
          <w:lang w:val="ro-RO"/>
        </w:rPr>
        <w:t xml:space="preserve"> didactic din </w:t>
      </w:r>
      <w:r w:rsidR="0093743D" w:rsidRPr="00231FD9">
        <w:rPr>
          <w:rFonts w:ascii="Trebuchet MS" w:hAnsi="Trebuchet MS"/>
          <w:color w:val="0F243E" w:themeColor="text2" w:themeShade="80"/>
          <w:sz w:val="22"/>
          <w:szCs w:val="22"/>
          <w:lang w:val="ro-RO"/>
        </w:rPr>
        <w:t>învățământul superior din România.</w:t>
      </w:r>
    </w:p>
    <w:p w14:paraId="2847B220" w14:textId="77777777" w:rsidR="00017E00" w:rsidRPr="00231FD9" w:rsidRDefault="00017E00" w:rsidP="00326859">
      <w:pPr>
        <w:autoSpaceDE w:val="0"/>
        <w:autoSpaceDN w:val="0"/>
        <w:adjustRightInd w:val="0"/>
        <w:spacing w:after="0" w:line="240" w:lineRule="auto"/>
        <w:jc w:val="both"/>
        <w:rPr>
          <w:rFonts w:ascii="Trebuchet MS" w:hAnsi="Trebuchet MS" w:cs="Arial"/>
          <w:color w:val="0F243E" w:themeColor="text2" w:themeShade="80"/>
        </w:rPr>
      </w:pPr>
    </w:p>
    <w:tbl>
      <w:tblPr>
        <w:tblStyle w:val="Tabelgril"/>
        <w:tblW w:w="0" w:type="auto"/>
        <w:tblLook w:val="04A0" w:firstRow="1" w:lastRow="0" w:firstColumn="1" w:lastColumn="0" w:noHBand="0" w:noVBand="1"/>
      </w:tblPr>
      <w:tblGrid>
        <w:gridCol w:w="9350"/>
      </w:tblGrid>
      <w:tr w:rsidR="00231FD9" w:rsidRPr="00231FD9" w14:paraId="29544062" w14:textId="77777777" w:rsidTr="002D1721">
        <w:tc>
          <w:tcPr>
            <w:tcW w:w="9350" w:type="dxa"/>
            <w:tcBorders>
              <w:top w:val="nil"/>
              <w:left w:val="nil"/>
              <w:bottom w:val="nil"/>
              <w:right w:val="nil"/>
            </w:tcBorders>
            <w:shd w:val="clear" w:color="auto" w:fill="DAEEF3" w:themeFill="accent5" w:themeFillTint="33"/>
          </w:tcPr>
          <w:p w14:paraId="09DBC317" w14:textId="09D03A66" w:rsidR="00CD3EF9" w:rsidRPr="00231FD9" w:rsidRDefault="00CD3EF9" w:rsidP="00326859">
            <w:pPr>
              <w:autoSpaceDE w:val="0"/>
              <w:autoSpaceDN w:val="0"/>
              <w:adjustRightInd w:val="0"/>
              <w:jc w:val="both"/>
              <w:rPr>
                <w:rFonts w:ascii="Trebuchet MS" w:hAnsi="Trebuchet MS" w:cs="Calibri"/>
                <w:color w:val="0F243E" w:themeColor="text2" w:themeShade="80"/>
              </w:rPr>
            </w:pPr>
            <w:r w:rsidRPr="00231FD9">
              <w:rPr>
                <w:rFonts w:ascii="Trebuchet MS" w:hAnsi="Trebuchet MS" w:cs="Calibri"/>
                <w:color w:val="0F243E" w:themeColor="text2" w:themeShade="80"/>
              </w:rPr>
              <w:lastRenderedPageBreak/>
              <w:t>Pentru fiecare participant din grupul țintă</w:t>
            </w:r>
            <w:r w:rsidR="007A4270" w:rsidRPr="00231FD9">
              <w:rPr>
                <w:rFonts w:ascii="Trebuchet MS" w:hAnsi="Trebuchet MS" w:cs="Calibri"/>
                <w:color w:val="0F243E" w:themeColor="text2" w:themeShade="80"/>
              </w:rPr>
              <w:t xml:space="preserve"> </w:t>
            </w:r>
            <w:r w:rsidR="002D1721" w:rsidRPr="00231FD9">
              <w:rPr>
                <w:rFonts w:ascii="Trebuchet MS" w:hAnsi="Trebuchet MS" w:cs="Calibri"/>
                <w:color w:val="0F243E" w:themeColor="text2" w:themeShade="80"/>
              </w:rPr>
              <w:t xml:space="preserve">reprezentat de </w:t>
            </w:r>
            <w:r w:rsidR="002D1721" w:rsidRPr="00231FD9">
              <w:rPr>
                <w:rFonts w:ascii="Trebuchet MS" w:hAnsi="Trebuchet MS"/>
                <w:color w:val="0F243E" w:themeColor="text2" w:themeShade="80"/>
              </w:rPr>
              <w:t>personal didactic</w:t>
            </w:r>
            <w:r w:rsidR="002D1721"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 xml:space="preserve">este obligatorie frecventarea a cel puțin unui program de dezvoltare de </w:t>
            </w:r>
            <w:r w:rsidRPr="00231FD9">
              <w:rPr>
                <w:rFonts w:ascii="Trebuchet MS" w:hAnsi="Trebuchet MS" w:cs="Calibri"/>
                <w:b/>
                <w:color w:val="0F243E" w:themeColor="text2" w:themeShade="80"/>
                <w:u w:val="single"/>
              </w:rPr>
              <w:t>competențe didactice</w:t>
            </w:r>
            <w:r w:rsidRPr="00231FD9">
              <w:rPr>
                <w:rFonts w:ascii="Trebuchet MS" w:hAnsi="Trebuchet MS" w:cs="Calibri"/>
                <w:color w:val="0F243E" w:themeColor="text2" w:themeShade="80"/>
              </w:rPr>
              <w:t xml:space="preserve"> pentru care se acordă </w:t>
            </w:r>
            <w:r w:rsidRPr="00231FD9">
              <w:rPr>
                <w:rFonts w:ascii="Trebuchet MS" w:hAnsi="Trebuchet MS" w:cs="Calibri"/>
                <w:b/>
                <w:color w:val="0F243E" w:themeColor="text2" w:themeShade="80"/>
                <w:u w:val="single"/>
              </w:rPr>
              <w:t>credite profesionale transferabile</w:t>
            </w:r>
            <w:r w:rsidR="00F1263D" w:rsidRPr="00231FD9">
              <w:rPr>
                <w:rFonts w:ascii="Trebuchet MS" w:hAnsi="Trebuchet MS" w:cs="Calibri"/>
                <w:b/>
                <w:color w:val="0F243E" w:themeColor="text2" w:themeShade="80"/>
                <w:u w:val="single"/>
              </w:rPr>
              <w:t xml:space="preserve"> </w:t>
            </w:r>
            <w:r w:rsidR="00F1263D" w:rsidRPr="00231FD9">
              <w:rPr>
                <w:rFonts w:ascii="Trebuchet MS" w:hAnsi="Trebuchet MS" w:cs="Calibri"/>
                <w:b/>
                <w:color w:val="0F243E" w:themeColor="text2" w:themeShade="80"/>
                <w:u w:val="single"/>
                <w:lang w:val="fr-FR"/>
              </w:rPr>
              <w:t>în cadrul unui program postuniversitar de formare</w:t>
            </w:r>
            <w:r w:rsidRPr="00231FD9">
              <w:rPr>
                <w:rFonts w:ascii="Trebuchet MS" w:hAnsi="Trebuchet MS" w:cs="Calibri"/>
                <w:b/>
                <w:color w:val="0F243E" w:themeColor="text2" w:themeShade="80"/>
                <w:u w:val="single"/>
              </w:rPr>
              <w:t>.</w:t>
            </w:r>
          </w:p>
          <w:p w14:paraId="4ED7F975" w14:textId="77777777" w:rsidR="00CD3EF9" w:rsidRPr="00231FD9" w:rsidRDefault="00CD3EF9" w:rsidP="00326859">
            <w:pPr>
              <w:autoSpaceDE w:val="0"/>
              <w:autoSpaceDN w:val="0"/>
              <w:adjustRightInd w:val="0"/>
              <w:jc w:val="both"/>
              <w:rPr>
                <w:rFonts w:ascii="Trebuchet MS" w:hAnsi="Trebuchet MS" w:cs="Arial"/>
                <w:color w:val="0F243E" w:themeColor="text2" w:themeShade="80"/>
              </w:rPr>
            </w:pPr>
          </w:p>
          <w:p w14:paraId="334641BA" w14:textId="42F6E445" w:rsidR="00CD3EF9" w:rsidRPr="00231FD9" w:rsidRDefault="00CD3EF9" w:rsidP="00326859">
            <w:pPr>
              <w:autoSpaceDE w:val="0"/>
              <w:autoSpaceDN w:val="0"/>
              <w:adjustRightInd w:val="0"/>
              <w:jc w:val="both"/>
              <w:rPr>
                <w:rFonts w:ascii="Trebuchet MS" w:hAnsi="Trebuchet MS" w:cs="Calibri"/>
                <w:color w:val="0F243E" w:themeColor="text2" w:themeShade="80"/>
              </w:rPr>
            </w:pPr>
            <w:r w:rsidRPr="00231FD9">
              <w:rPr>
                <w:rFonts w:ascii="Trebuchet MS" w:hAnsi="Trebuchet MS" w:cs="Calibri"/>
                <w:color w:val="0F243E" w:themeColor="text2" w:themeShade="80"/>
              </w:rPr>
              <w:t>Pentru alte activități de instruire/creștere a capacității profesionale pentru care nu se acordă certificat sau atestat, solicitantul are obligația de a prezenta în cererea de finanțare mecanismul prin care va monitoriza și evalua eficacitatea intervenției.</w:t>
            </w:r>
          </w:p>
        </w:tc>
      </w:tr>
    </w:tbl>
    <w:p w14:paraId="6C2DD070" w14:textId="77777777" w:rsidR="007E73BC" w:rsidRPr="00231FD9" w:rsidRDefault="007E73BC" w:rsidP="00326859">
      <w:pPr>
        <w:autoSpaceDE w:val="0"/>
        <w:autoSpaceDN w:val="0"/>
        <w:adjustRightInd w:val="0"/>
        <w:spacing w:after="0" w:line="240" w:lineRule="auto"/>
        <w:jc w:val="both"/>
        <w:rPr>
          <w:rFonts w:ascii="Trebuchet MS" w:hAnsi="Trebuchet MS" w:cs="Arial"/>
          <w:color w:val="0F243E" w:themeColor="text2" w:themeShade="80"/>
        </w:rPr>
      </w:pPr>
    </w:p>
    <w:p w14:paraId="019BD076" w14:textId="77777777" w:rsidR="0022719E" w:rsidRPr="00231FD9" w:rsidRDefault="0022719E" w:rsidP="00326859">
      <w:pPr>
        <w:pStyle w:val="MainText"/>
        <w:ind w:left="0"/>
        <w:rPr>
          <w:rFonts w:ascii="Trebuchet MS" w:hAnsi="Trebuchet MS"/>
          <w:i/>
          <w:color w:val="0F243E" w:themeColor="text2" w:themeShade="80"/>
          <w:sz w:val="22"/>
          <w:szCs w:val="22"/>
        </w:rPr>
      </w:pPr>
      <w:bookmarkStart w:id="5" w:name="_Toc435003189"/>
      <w:r w:rsidRPr="00231FD9">
        <w:rPr>
          <w:rFonts w:ascii="Trebuchet MS" w:hAnsi="Trebuchet MS"/>
          <w:color w:val="0F243E" w:themeColor="text2" w:themeShade="80"/>
          <w:sz w:val="22"/>
          <w:szCs w:val="22"/>
        </w:rPr>
        <w:t>Cadrul legal și strategiile relevante pentru acest apel de proiecte se regesc în Anexa 1.</w:t>
      </w:r>
    </w:p>
    <w:p w14:paraId="34B87863" w14:textId="77777777" w:rsidR="00302E97" w:rsidRPr="00231FD9" w:rsidRDefault="00302E97" w:rsidP="00326859">
      <w:pPr>
        <w:spacing w:line="240" w:lineRule="auto"/>
        <w:rPr>
          <w:rFonts w:ascii="Trebuchet MS" w:hAnsi="Trebuchet MS" w:cs="Arial"/>
          <w:color w:val="0F243E" w:themeColor="text2" w:themeShade="80"/>
        </w:rPr>
      </w:pPr>
    </w:p>
    <w:p w14:paraId="7C0FD8B6" w14:textId="68FEC49B" w:rsidR="00B752D8" w:rsidRPr="00231FD9" w:rsidRDefault="00614800" w:rsidP="00326859">
      <w:pPr>
        <w:pStyle w:val="Titlu3"/>
        <w:numPr>
          <w:ilvl w:val="0"/>
          <w:numId w:val="16"/>
        </w:numPr>
        <w:spacing w:line="240" w:lineRule="auto"/>
        <w:rPr>
          <w:rFonts w:ascii="Trebuchet MS" w:hAnsi="Trebuchet MS" w:cs="Arial"/>
          <w:b/>
          <w:color w:val="0F243E" w:themeColor="text2" w:themeShade="80"/>
          <w:sz w:val="22"/>
          <w:szCs w:val="22"/>
        </w:rPr>
      </w:pPr>
      <w:bookmarkStart w:id="6" w:name="_Toc496797868"/>
      <w:r w:rsidRPr="00231FD9">
        <w:rPr>
          <w:rFonts w:ascii="Trebuchet MS" w:hAnsi="Trebuchet MS" w:cs="Arial"/>
          <w:b/>
          <w:color w:val="0F243E" w:themeColor="text2" w:themeShade="80"/>
          <w:sz w:val="22"/>
          <w:szCs w:val="22"/>
        </w:rPr>
        <w:t>Teme secundare FSE</w:t>
      </w:r>
      <w:bookmarkEnd w:id="6"/>
    </w:p>
    <w:p w14:paraId="16FB41FA" w14:textId="77777777" w:rsidR="00614800" w:rsidRPr="00231FD9" w:rsidRDefault="00614800" w:rsidP="00326859">
      <w:pPr>
        <w:pStyle w:val="Listparagraf"/>
        <w:spacing w:after="0" w:line="240" w:lineRule="auto"/>
        <w:rPr>
          <w:rFonts w:ascii="Trebuchet MS" w:hAnsi="Trebuchet MS" w:cs="Arial"/>
          <w:color w:val="0F243E" w:themeColor="text2" w:themeShade="80"/>
        </w:rPr>
      </w:pPr>
    </w:p>
    <w:p w14:paraId="33F59FFC" w14:textId="77777777" w:rsidR="006D150E" w:rsidRPr="00231FD9" w:rsidRDefault="006D150E"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 xml:space="preserve">Proiectele trebuie să îndeplinească condițiile privind temele secundare FSE prevăzute în  documentul </w:t>
      </w:r>
      <w:r w:rsidRPr="00231FD9">
        <w:rPr>
          <w:rFonts w:ascii="Trebuchet MS" w:hAnsi="Trebuchet MS" w:cs="Calibri,Italic"/>
          <w:i/>
          <w:iCs/>
          <w:color w:val="0F243E" w:themeColor="text2" w:themeShade="80"/>
          <w:lang w:val="en-US"/>
        </w:rPr>
        <w:t>Orientări privind accesarea finanțărilor în cadrul Programului Operațional Capital Uman 2014-2020,</w:t>
      </w:r>
      <w:r w:rsidRPr="00231FD9">
        <w:rPr>
          <w:rFonts w:ascii="Trebuchet MS" w:hAnsi="Trebuchet MS" w:cs="Calibri"/>
          <w:color w:val="0F243E" w:themeColor="text2" w:themeShade="80"/>
          <w:lang w:val="en-US"/>
        </w:rPr>
        <w:t xml:space="preserve"> CAPITOLUL 4, SUBPUNCTUL 4.4. Teme secundare FSE, pagina 45 http://www.fonduriue.</w:t>
      </w:r>
    </w:p>
    <w:p w14:paraId="710744A9" w14:textId="77777777" w:rsidR="006D150E" w:rsidRPr="00231FD9" w:rsidRDefault="006D150E" w:rsidP="0025670C">
      <w:pPr>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 xml:space="preserve">ro/images/files/programe/CU/POCU 2014/20.04/ORIENTARI.GENERALE.POCU.pdf.  </w:t>
      </w:r>
    </w:p>
    <w:p w14:paraId="35FBE8A3" w14:textId="77777777" w:rsidR="006D150E" w:rsidRPr="00231FD9" w:rsidRDefault="006D150E" w:rsidP="0025670C">
      <w:pPr>
        <w:spacing w:after="0" w:line="240" w:lineRule="auto"/>
        <w:jc w:val="both"/>
        <w:rPr>
          <w:rFonts w:ascii="Trebuchet MS" w:eastAsia="Calibri" w:hAnsi="Trebuchet MS" w:cs="Arial"/>
          <w:b/>
          <w:color w:val="0F243E" w:themeColor="text2" w:themeShade="80"/>
        </w:rPr>
      </w:pPr>
    </w:p>
    <w:p w14:paraId="6E7BF103" w14:textId="70EF485A" w:rsidR="006D150E" w:rsidRPr="00231FD9" w:rsidRDefault="006D150E" w:rsidP="0025670C">
      <w:pPr>
        <w:spacing w:after="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 xml:space="preserve">În cadrul </w:t>
      </w:r>
      <w:r w:rsidR="00A6597E" w:rsidRPr="00231FD9">
        <w:rPr>
          <w:rFonts w:ascii="Trebuchet MS" w:eastAsia="Calibri" w:hAnsi="Trebuchet MS" w:cs="Times New Roman"/>
          <w:b/>
          <w:color w:val="0F243E" w:themeColor="text2" w:themeShade="80"/>
        </w:rPr>
        <w:t>AP 6/ PI 10.2/OS</w:t>
      </w:r>
      <w:r w:rsidRPr="00231FD9">
        <w:rPr>
          <w:rFonts w:ascii="Trebuchet MS" w:eastAsia="Calibri" w:hAnsi="Trebuchet MS" w:cs="Times New Roman"/>
          <w:b/>
          <w:color w:val="0F243E" w:themeColor="text2" w:themeShade="80"/>
        </w:rPr>
        <w:t xml:space="preserve"> 6.9. și 6.10.</w:t>
      </w:r>
      <w:r w:rsidRPr="00231FD9">
        <w:rPr>
          <w:rFonts w:ascii="Trebuchet MS" w:eastAsia="Calibri" w:hAnsi="Trebuchet MS" w:cs="Times New Roman"/>
          <w:color w:val="0F243E" w:themeColor="text2" w:themeShade="80"/>
        </w:rPr>
        <w:t xml:space="preserve"> sunt vizate temele secundare prezentate în tabelul de mai jos.</w:t>
      </w:r>
    </w:p>
    <w:p w14:paraId="23D9FC8C" w14:textId="77777777" w:rsidR="006D150E" w:rsidRPr="00231FD9" w:rsidRDefault="006D150E" w:rsidP="0025670C">
      <w:pPr>
        <w:suppressAutoHyphens/>
        <w:spacing w:after="0" w:line="240" w:lineRule="auto"/>
        <w:jc w:val="both"/>
        <w:rPr>
          <w:rFonts w:ascii="Trebuchet MS" w:eastAsia="Times New Roman" w:hAnsi="Trebuchet MS" w:cs="PF Square Sans Pro Medium"/>
          <w:b/>
          <w:color w:val="0F243E" w:themeColor="text2" w:themeShade="80"/>
          <w:lang w:eastAsia="ar-SA"/>
        </w:rPr>
      </w:pPr>
      <w:r w:rsidRPr="00231FD9">
        <w:rPr>
          <w:rFonts w:ascii="Trebuchet MS" w:eastAsia="Times New Roman" w:hAnsi="Trebuchet MS" w:cs="PF Square Sans Pro Medium"/>
          <w:color w:val="0F243E" w:themeColor="text2" w:themeShade="80"/>
          <w:lang w:eastAsia="ar-SA"/>
        </w:rPr>
        <w:t>Cererile de finanțare vor trebui să eviden</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ieze în sec</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iunea relevantă (</w:t>
      </w:r>
      <w:r w:rsidRPr="00231FD9">
        <w:rPr>
          <w:rFonts w:ascii="Trebuchet MS" w:eastAsia="Times New Roman" w:hAnsi="Trebuchet MS" w:cs="PF Square Sans Pro Medium"/>
          <w:i/>
          <w:color w:val="0F243E" w:themeColor="text2" w:themeShade="80"/>
          <w:lang w:eastAsia="ar-SA"/>
        </w:rPr>
        <w:t>tema secundară vizată</w:t>
      </w:r>
      <w:r w:rsidRPr="00231FD9">
        <w:rPr>
          <w:rFonts w:ascii="Trebuchet MS" w:eastAsia="Times New Roman" w:hAnsi="Trebuchet MS" w:cs="PF Square Sans Pro Medium"/>
          <w:color w:val="0F243E" w:themeColor="text2" w:themeShade="80"/>
          <w:lang w:eastAsia="ar-SA"/>
        </w:rPr>
        <w:t>) în ce constă contribu</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 xml:space="preserve">ia proiectului la o anumită temă secundară, precum și costul estimat al respectivelor măsuri. </w:t>
      </w:r>
    </w:p>
    <w:p w14:paraId="7CBA5575" w14:textId="77777777" w:rsidR="006D150E" w:rsidRPr="00231FD9" w:rsidRDefault="006D150E" w:rsidP="0025670C">
      <w:pPr>
        <w:spacing w:after="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Alocările din tabelul de mai jos reprezintă alocări indicative la nivelul AP 6. Prin urmare, în cadrul proiectului va trebui să evidențiați sume calculate pentru măsurile care vizează teme secundare relevante pentru proiect.</w:t>
      </w:r>
    </w:p>
    <w:p w14:paraId="136D581A" w14:textId="77777777" w:rsidR="006D150E" w:rsidRPr="00231FD9" w:rsidRDefault="006D150E" w:rsidP="0025670C">
      <w:pPr>
        <w:suppressAutoHyphens/>
        <w:spacing w:after="0" w:line="240" w:lineRule="auto"/>
        <w:jc w:val="both"/>
        <w:rPr>
          <w:rFonts w:ascii="Trebuchet MS" w:eastAsia="Times New Roman" w:hAnsi="Trebuchet MS" w:cs="PF Square Sans Pro Medium"/>
          <w:color w:val="0F243E" w:themeColor="text2" w:themeShade="80"/>
          <w:lang w:eastAsia="ar-SA"/>
        </w:rPr>
      </w:pPr>
      <w:r w:rsidRPr="00231FD9">
        <w:rPr>
          <w:rFonts w:ascii="Trebuchet MS" w:eastAsia="Times New Roman" w:hAnsi="Trebuchet MS" w:cs="PF Square Sans Pro Medium"/>
          <w:color w:val="0F243E" w:themeColor="text2" w:themeShade="80"/>
          <w:lang w:eastAsia="ar-SA"/>
        </w:rPr>
        <w:t>Procentele din tabelul de mai jos reprezintă ponderi din totalul alocărilor aferente temelor secundare la nivel de axă prioritară/ PI.</w:t>
      </w:r>
    </w:p>
    <w:p w14:paraId="378EA120" w14:textId="77777777" w:rsidR="00614800" w:rsidRPr="00231FD9" w:rsidRDefault="00614800" w:rsidP="00326859">
      <w:pPr>
        <w:spacing w:after="0" w:line="240" w:lineRule="auto"/>
        <w:jc w:val="both"/>
        <w:rPr>
          <w:rFonts w:ascii="Trebuchet MS" w:eastAsia="Calibri" w:hAnsi="Trebuchet MS" w:cs="Arial"/>
          <w:b/>
          <w:color w:val="0F243E" w:themeColor="text2" w:themeShade="80"/>
        </w:rPr>
      </w:pPr>
    </w:p>
    <w:tbl>
      <w:tblPr>
        <w:tblStyle w:val="GrilTabel2"/>
        <w:tblW w:w="9715" w:type="dxa"/>
        <w:tblLook w:val="04A0" w:firstRow="1" w:lastRow="0" w:firstColumn="1" w:lastColumn="0" w:noHBand="0" w:noVBand="1"/>
      </w:tblPr>
      <w:tblGrid>
        <w:gridCol w:w="7375"/>
        <w:gridCol w:w="2340"/>
      </w:tblGrid>
      <w:tr w:rsidR="00231FD9" w:rsidRPr="00231FD9" w14:paraId="0CF56D67" w14:textId="77777777" w:rsidTr="00BE1AA5">
        <w:tc>
          <w:tcPr>
            <w:tcW w:w="7375" w:type="dxa"/>
            <w:tcBorders>
              <w:bottom w:val="single" w:sz="4" w:space="0" w:color="auto"/>
            </w:tcBorders>
            <w:shd w:val="clear" w:color="auto" w:fill="DBE5F1" w:themeFill="accent1" w:themeFillTint="33"/>
          </w:tcPr>
          <w:p w14:paraId="3859E82D" w14:textId="77777777" w:rsidR="00101249" w:rsidRPr="00231FD9" w:rsidRDefault="00101249" w:rsidP="00326859">
            <w:pPr>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Tema secundară</w:t>
            </w:r>
          </w:p>
        </w:tc>
        <w:tc>
          <w:tcPr>
            <w:tcW w:w="2340" w:type="dxa"/>
            <w:tcBorders>
              <w:bottom w:val="single" w:sz="4" w:space="0" w:color="auto"/>
            </w:tcBorders>
            <w:shd w:val="clear" w:color="auto" w:fill="DBE5F1" w:themeFill="accent1" w:themeFillTint="33"/>
          </w:tcPr>
          <w:p w14:paraId="6C2CC7AF" w14:textId="77777777" w:rsidR="00101249" w:rsidRPr="00231FD9" w:rsidRDefault="00101249" w:rsidP="00326859">
            <w:pPr>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Pondere din alocarea pe tip de regiune de dezvoltare</w:t>
            </w:r>
          </w:p>
        </w:tc>
      </w:tr>
      <w:tr w:rsidR="00231FD9" w:rsidRPr="00231FD9" w14:paraId="660E8F37" w14:textId="77777777" w:rsidTr="00BE1AA5">
        <w:tc>
          <w:tcPr>
            <w:tcW w:w="7375" w:type="dxa"/>
            <w:shd w:val="clear" w:color="auto" w:fill="FFFFFF" w:themeFill="background1"/>
          </w:tcPr>
          <w:p w14:paraId="67CBCADA" w14:textId="77777777" w:rsidR="00101249" w:rsidRPr="00231FD9" w:rsidRDefault="00101249" w:rsidP="00326859">
            <w:pPr>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02 Inovare socială</w:t>
            </w:r>
          </w:p>
        </w:tc>
        <w:tc>
          <w:tcPr>
            <w:tcW w:w="2340" w:type="dxa"/>
            <w:shd w:val="clear" w:color="auto" w:fill="FFFFFF" w:themeFill="background1"/>
          </w:tcPr>
          <w:p w14:paraId="1031EAEF" w14:textId="1FC96912" w:rsidR="00101249" w:rsidRPr="00231FD9" w:rsidRDefault="00231FD9" w:rsidP="00326859">
            <w:pPr>
              <w:jc w:val="right"/>
              <w:rPr>
                <w:rFonts w:ascii="Trebuchet MS" w:eastAsia="Calibri" w:hAnsi="Trebuchet MS" w:cs="Arial"/>
                <w:color w:val="0F243E" w:themeColor="text2" w:themeShade="80"/>
                <w:lang w:val="ro-RO"/>
              </w:rPr>
            </w:pPr>
            <w:r>
              <w:rPr>
                <w:rFonts w:ascii="Trebuchet MS" w:eastAsia="Calibri" w:hAnsi="Trebuchet MS" w:cs="Arial"/>
                <w:color w:val="0F243E" w:themeColor="text2" w:themeShade="80"/>
                <w:lang w:val="ro-RO"/>
              </w:rPr>
              <w:t>7</w:t>
            </w:r>
            <w:r w:rsidR="00101249" w:rsidRPr="00231FD9">
              <w:rPr>
                <w:rFonts w:ascii="Trebuchet MS" w:eastAsia="Calibri" w:hAnsi="Trebuchet MS" w:cs="Arial"/>
                <w:color w:val="0F243E" w:themeColor="text2" w:themeShade="80"/>
                <w:lang w:val="ro-RO"/>
              </w:rPr>
              <w:t>%</w:t>
            </w:r>
          </w:p>
        </w:tc>
      </w:tr>
      <w:tr w:rsidR="00231FD9" w:rsidRPr="00231FD9" w14:paraId="3C422BA9" w14:textId="77777777" w:rsidTr="00BE1AA5">
        <w:tc>
          <w:tcPr>
            <w:tcW w:w="7375" w:type="dxa"/>
            <w:shd w:val="clear" w:color="auto" w:fill="FFFFFF" w:themeFill="background1"/>
          </w:tcPr>
          <w:p w14:paraId="03FE423B" w14:textId="77777777" w:rsidR="00101249" w:rsidRPr="00231FD9" w:rsidRDefault="00101249" w:rsidP="00326859">
            <w:pPr>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05 Îmbunătățirea accesibilității, a utilizării și a calității tehnologiilor informației și comunicațiilor</w:t>
            </w:r>
          </w:p>
        </w:tc>
        <w:tc>
          <w:tcPr>
            <w:tcW w:w="2340" w:type="dxa"/>
            <w:shd w:val="clear" w:color="auto" w:fill="FFFFFF" w:themeFill="background1"/>
          </w:tcPr>
          <w:p w14:paraId="4C3F879B" w14:textId="77777777" w:rsidR="00101249" w:rsidRPr="00231FD9" w:rsidRDefault="00101249" w:rsidP="00326859">
            <w:pPr>
              <w:jc w:val="right"/>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15%</w:t>
            </w:r>
          </w:p>
        </w:tc>
      </w:tr>
      <w:tr w:rsidR="00231FD9" w:rsidRPr="00231FD9" w14:paraId="284574DC" w14:textId="77777777" w:rsidTr="00BE1AA5">
        <w:tc>
          <w:tcPr>
            <w:tcW w:w="7375" w:type="dxa"/>
            <w:shd w:val="clear" w:color="auto" w:fill="FFFFFF" w:themeFill="background1"/>
          </w:tcPr>
          <w:p w14:paraId="5499A795" w14:textId="77777777" w:rsidR="00101249" w:rsidRPr="00231FD9" w:rsidRDefault="00101249" w:rsidP="00326859">
            <w:pPr>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06 Nediscriminare</w:t>
            </w:r>
          </w:p>
        </w:tc>
        <w:tc>
          <w:tcPr>
            <w:tcW w:w="2340" w:type="dxa"/>
            <w:shd w:val="clear" w:color="auto" w:fill="FFFFFF" w:themeFill="background1"/>
          </w:tcPr>
          <w:p w14:paraId="25BEEAE1" w14:textId="77777777" w:rsidR="00101249" w:rsidRPr="00231FD9" w:rsidRDefault="00101249" w:rsidP="00326859">
            <w:pPr>
              <w:jc w:val="right"/>
              <w:rPr>
                <w:rFonts w:ascii="Trebuchet MS" w:eastAsia="Calibri" w:hAnsi="Trebuchet MS" w:cs="Arial"/>
                <w:color w:val="0F243E" w:themeColor="text2" w:themeShade="80"/>
                <w:lang w:val="ro-RO"/>
              </w:rPr>
            </w:pPr>
            <w:r w:rsidRPr="00231FD9">
              <w:rPr>
                <w:rFonts w:ascii="Trebuchet MS" w:eastAsia="Calibri" w:hAnsi="Trebuchet MS" w:cs="Arial"/>
                <w:color w:val="0F243E" w:themeColor="text2" w:themeShade="80"/>
                <w:lang w:val="ro-RO"/>
              </w:rPr>
              <w:t>10%</w:t>
            </w:r>
          </w:p>
        </w:tc>
      </w:tr>
    </w:tbl>
    <w:p w14:paraId="2BFD6B65" w14:textId="77777777" w:rsidR="00614800" w:rsidRPr="00231FD9" w:rsidRDefault="00614800" w:rsidP="00326859">
      <w:pPr>
        <w:keepNext/>
        <w:keepLines/>
        <w:suppressAutoHyphens/>
        <w:spacing w:after="0" w:line="240" w:lineRule="auto"/>
        <w:outlineLvl w:val="1"/>
        <w:rPr>
          <w:rFonts w:ascii="Trebuchet MS" w:eastAsia="Times New Roman" w:hAnsi="Trebuchet MS" w:cs="Arial"/>
          <w:b/>
          <w:color w:val="0F243E" w:themeColor="text2" w:themeShade="80"/>
          <w:lang w:eastAsia="ar-SA"/>
        </w:rPr>
      </w:pPr>
    </w:p>
    <w:p w14:paraId="7C5127A8" w14:textId="77777777" w:rsidR="00B245D2" w:rsidRPr="00231FD9" w:rsidRDefault="00B245D2" w:rsidP="00326859">
      <w:pPr>
        <w:keepNext/>
        <w:keepLines/>
        <w:suppressAutoHyphens/>
        <w:spacing w:after="0" w:line="240" w:lineRule="auto"/>
        <w:ind w:left="576" w:hanging="576"/>
        <w:outlineLvl w:val="1"/>
        <w:rPr>
          <w:rFonts w:ascii="Trebuchet MS" w:eastAsia="Times New Roman" w:hAnsi="Trebuchet MS" w:cs="Arial"/>
          <w:b/>
          <w:color w:val="0F243E" w:themeColor="text2" w:themeShade="80"/>
          <w:lang w:eastAsia="ar-SA"/>
        </w:rPr>
      </w:pPr>
    </w:p>
    <w:p w14:paraId="38ADCD55" w14:textId="03898248" w:rsidR="007E73BC" w:rsidRPr="00231FD9" w:rsidRDefault="00B245D2" w:rsidP="00326859">
      <w:pPr>
        <w:spacing w:line="240" w:lineRule="auto"/>
        <w:rPr>
          <w:rFonts w:ascii="Trebuchet MS" w:eastAsia="Times New Roman" w:hAnsi="Trebuchet MS" w:cs="Arial"/>
          <w:b/>
          <w:color w:val="0F243E" w:themeColor="text2" w:themeShade="80"/>
          <w:lang w:eastAsia="ar-SA"/>
        </w:rPr>
      </w:pPr>
      <w:bookmarkStart w:id="7" w:name="_Toc442084036"/>
      <w:r w:rsidRPr="00231FD9">
        <w:rPr>
          <w:rFonts w:ascii="Trebuchet MS" w:eastAsia="Times New Roman" w:hAnsi="Trebuchet MS" w:cs="Arial"/>
          <w:b/>
          <w:color w:val="0F243E" w:themeColor="text2" w:themeShade="80"/>
          <w:lang w:eastAsia="ar-SA"/>
        </w:rPr>
        <w:t xml:space="preserve"> </w:t>
      </w:r>
      <w:bookmarkStart w:id="8" w:name="_Toc443477779"/>
      <w:r w:rsidRPr="00231FD9">
        <w:rPr>
          <w:rFonts w:ascii="Trebuchet MS" w:eastAsia="Times New Roman" w:hAnsi="Trebuchet MS" w:cs="Arial"/>
          <w:b/>
          <w:color w:val="0F243E" w:themeColor="text2" w:themeShade="80"/>
          <w:lang w:eastAsia="ar-SA"/>
        </w:rPr>
        <w:t>Aspecte privind inovarea socială</w:t>
      </w:r>
      <w:bookmarkStart w:id="9" w:name="_Toc423596511"/>
      <w:bookmarkEnd w:id="5"/>
      <w:bookmarkEnd w:id="7"/>
      <w:bookmarkEnd w:id="8"/>
    </w:p>
    <w:p w14:paraId="7EAAFBEF" w14:textId="77777777" w:rsidR="007E73BC" w:rsidRPr="00231FD9" w:rsidRDefault="007E73BC" w:rsidP="00326859">
      <w:pPr>
        <w:suppressAutoHyphens/>
        <w:spacing w:before="120" w:after="120" w:line="240" w:lineRule="auto"/>
        <w:jc w:val="both"/>
        <w:rPr>
          <w:rFonts w:ascii="Trebuchet MS" w:eastAsia="Times New Roman" w:hAnsi="Trebuchet MS" w:cs="PF Square Sans Pro Medium"/>
          <w:color w:val="0F243E" w:themeColor="text2" w:themeShade="80"/>
          <w:lang w:eastAsia="ar-SA"/>
        </w:rPr>
      </w:pPr>
      <w:r w:rsidRPr="00231FD9">
        <w:rPr>
          <w:rFonts w:ascii="Trebuchet MS" w:eastAsia="Times New Roman" w:hAnsi="Trebuchet MS" w:cs="PF Square Sans Pro Medium"/>
          <w:b/>
          <w:color w:val="0F243E" w:themeColor="text2" w:themeShade="80"/>
          <w:lang w:eastAsia="ar-SA"/>
        </w:rPr>
        <w:t>Inovarea socială</w:t>
      </w:r>
      <w:r w:rsidRPr="00231FD9">
        <w:rPr>
          <w:rFonts w:ascii="Trebuchet MS" w:eastAsia="Times New Roman" w:hAnsi="Trebuchet MS" w:cs="PF Square Sans Pro Medium"/>
          <w:color w:val="0F243E" w:themeColor="text2" w:themeShade="80"/>
          <w:lang w:eastAsia="ar-SA"/>
        </w:rPr>
        <w:t xml:space="preserve"> presupune dezvoltarea de idei, servicii și modele prin care pot fi mai bine abordate provocările sociale, cu participarea actorilor publici și priva</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 inclusiv a societă</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ii civile, cu scopul îmbunătă</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irii serviciilor sociale</w:t>
      </w:r>
      <w:r w:rsidRPr="00231FD9">
        <w:rPr>
          <w:rFonts w:ascii="Trebuchet MS" w:eastAsia="Times New Roman" w:hAnsi="Trebuchet MS" w:cs="PF Square Sans Pro Medium"/>
          <w:color w:val="0F243E" w:themeColor="text2" w:themeShade="80"/>
          <w:vertAlign w:val="superscript"/>
          <w:lang w:eastAsia="ar-SA"/>
        </w:rPr>
        <w:footnoteReference w:id="7"/>
      </w:r>
      <w:r w:rsidRPr="00231FD9">
        <w:rPr>
          <w:rFonts w:ascii="Trebuchet MS" w:eastAsia="Times New Roman" w:hAnsi="Trebuchet MS" w:cs="PF Square Sans Pro Medium"/>
          <w:color w:val="0F243E" w:themeColor="text2" w:themeShade="80"/>
          <w:lang w:eastAsia="ar-SA"/>
        </w:rPr>
        <w:t>.</w:t>
      </w:r>
    </w:p>
    <w:p w14:paraId="008FF9A9" w14:textId="77777777" w:rsidR="007E73BC" w:rsidRPr="00231FD9" w:rsidRDefault="007E73BC" w:rsidP="00326859">
      <w:pPr>
        <w:suppressAutoHyphens/>
        <w:spacing w:before="120" w:after="120" w:line="240" w:lineRule="auto"/>
        <w:jc w:val="both"/>
        <w:rPr>
          <w:rFonts w:ascii="Trebuchet MS" w:eastAsia="Times New Roman" w:hAnsi="Trebuchet MS" w:cs="PF Square Sans Pro Medium"/>
          <w:color w:val="0F243E" w:themeColor="text2" w:themeShade="80"/>
          <w:kern w:val="1"/>
          <w:lang w:eastAsia="ar-SA"/>
        </w:rPr>
      </w:pPr>
      <w:r w:rsidRPr="00231FD9">
        <w:rPr>
          <w:rFonts w:ascii="Trebuchet MS" w:eastAsia="Times New Roman" w:hAnsi="Trebuchet MS" w:cs="PF Square Sans Pro Medium"/>
          <w:color w:val="0F243E" w:themeColor="text2" w:themeShade="80"/>
          <w:lang w:eastAsia="ar-SA"/>
        </w:rPr>
        <w:lastRenderedPageBreak/>
        <w:t>Programul Opera</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ional Capital Uman promovează inovarea socială, în special cu scopul de a testa, și, eventual, a implementa la scară largă solu</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ii inovatoare, la nivel local sau regional, pentru a aborda provocările sociale.</w:t>
      </w:r>
    </w:p>
    <w:p w14:paraId="2E69895C" w14:textId="77777777" w:rsidR="007E73BC" w:rsidRPr="00231FD9" w:rsidRDefault="007E73BC" w:rsidP="00326859">
      <w:pPr>
        <w:widowControl w:val="0"/>
        <w:suppressAutoHyphens/>
        <w:spacing w:before="120" w:after="120" w:line="240" w:lineRule="auto"/>
        <w:ind w:right="96"/>
        <w:jc w:val="both"/>
        <w:rPr>
          <w:rFonts w:ascii="Trebuchet MS" w:eastAsia="Times New Roman" w:hAnsi="Trebuchet MS" w:cs="PF Square Sans Pro Medium"/>
          <w:color w:val="0F243E" w:themeColor="text2" w:themeShade="80"/>
          <w:kern w:val="1"/>
          <w:lang w:eastAsia="ar-SA"/>
        </w:rPr>
      </w:pPr>
      <w:r w:rsidRPr="00231FD9">
        <w:rPr>
          <w:rFonts w:ascii="Trebuchet MS" w:eastAsia="Times New Roman" w:hAnsi="Trebuchet MS" w:cs="PF Square Sans Pro Medium"/>
          <w:color w:val="0F243E" w:themeColor="text2" w:themeShade="80"/>
          <w:kern w:val="1"/>
          <w:lang w:eastAsia="ar-SA"/>
        </w:rPr>
        <w:t>Inovarea socială are o importan</w:t>
      </w:r>
      <w:r w:rsidRPr="00231FD9">
        <w:rPr>
          <w:rFonts w:ascii="Trebuchet MS" w:eastAsia="Times New Roman" w:hAnsi="Trebuchet MS" w:cs="Times New Roman"/>
          <w:color w:val="0F243E" w:themeColor="text2" w:themeShade="80"/>
          <w:kern w:val="1"/>
          <w:lang w:eastAsia="ar-SA"/>
        </w:rPr>
        <w:t>ț</w:t>
      </w:r>
      <w:r w:rsidRPr="00231FD9">
        <w:rPr>
          <w:rFonts w:ascii="Trebuchet MS" w:eastAsia="Times New Roman" w:hAnsi="Trebuchet MS" w:cs="PF Square Sans Pro Medium"/>
          <w:color w:val="0F243E" w:themeColor="text2" w:themeShade="80"/>
          <w:kern w:val="1"/>
          <w:lang w:eastAsia="ar-SA"/>
        </w:rPr>
        <w:t>ă deosebită mai ales în contextul ini</w:t>
      </w:r>
      <w:r w:rsidRPr="00231FD9">
        <w:rPr>
          <w:rFonts w:ascii="Trebuchet MS" w:eastAsia="Times New Roman" w:hAnsi="Trebuchet MS" w:cs="Times New Roman"/>
          <w:color w:val="0F243E" w:themeColor="text2" w:themeShade="80"/>
          <w:kern w:val="1"/>
          <w:lang w:eastAsia="ar-SA"/>
        </w:rPr>
        <w:t>ț</w:t>
      </w:r>
      <w:r w:rsidRPr="00231FD9">
        <w:rPr>
          <w:rFonts w:ascii="Trebuchet MS" w:eastAsia="Times New Roman" w:hAnsi="Trebuchet MS" w:cs="PF Square Sans Pro Medium"/>
          <w:color w:val="0F243E" w:themeColor="text2" w:themeShade="80"/>
          <w:kern w:val="1"/>
          <w:lang w:eastAsia="ar-SA"/>
        </w:rPr>
        <w:t>iativelor din domeniul incluziunii sociale și a combaterii sărăciei, având în vedere faptul că acestea vizează cu prioritate comunită</w:t>
      </w:r>
      <w:r w:rsidRPr="00231FD9">
        <w:rPr>
          <w:rFonts w:ascii="Trebuchet MS" w:eastAsia="Times New Roman" w:hAnsi="Trebuchet MS" w:cs="Times New Roman"/>
          <w:color w:val="0F243E" w:themeColor="text2" w:themeShade="80"/>
          <w:kern w:val="1"/>
          <w:lang w:eastAsia="ar-SA"/>
        </w:rPr>
        <w:t>ț</w:t>
      </w:r>
      <w:r w:rsidRPr="00231FD9">
        <w:rPr>
          <w:rFonts w:ascii="Trebuchet MS" w:eastAsia="Times New Roman" w:hAnsi="Trebuchet MS" w:cs="PF Square Sans Pro Medium"/>
          <w:color w:val="0F243E" w:themeColor="text2" w:themeShade="80"/>
          <w:kern w:val="1"/>
          <w:lang w:eastAsia="ar-SA"/>
        </w:rPr>
        <w:t>ile marginalizate aflate în risc de sărăcie și excluziune socială.</w:t>
      </w:r>
    </w:p>
    <w:p w14:paraId="21C75469" w14:textId="77777777" w:rsidR="007E73BC" w:rsidRPr="00231FD9" w:rsidRDefault="007E73BC" w:rsidP="00326859">
      <w:pPr>
        <w:widowControl w:val="0"/>
        <w:suppressAutoHyphens/>
        <w:spacing w:before="120" w:after="120" w:line="240" w:lineRule="auto"/>
        <w:ind w:right="96"/>
        <w:jc w:val="both"/>
        <w:rPr>
          <w:rFonts w:ascii="Trebuchet MS" w:eastAsia="Times New Roman" w:hAnsi="Trebuchet MS" w:cs="PF Square Sans Pro Medium"/>
          <w:color w:val="0F243E" w:themeColor="text2" w:themeShade="80"/>
          <w:kern w:val="1"/>
          <w:lang w:eastAsia="ar-SA"/>
        </w:rPr>
      </w:pPr>
      <w:r w:rsidRPr="00231FD9">
        <w:rPr>
          <w:rFonts w:ascii="Trebuchet MS" w:eastAsia="Times New Roman" w:hAnsi="Trebuchet MS" w:cs="PF Square Sans Pro Medium"/>
          <w:color w:val="0F243E" w:themeColor="text2" w:themeShade="80"/>
          <w:kern w:val="1"/>
          <w:lang w:eastAsia="ar-SA"/>
        </w:rPr>
        <w:t xml:space="preserve">Exemple de teme de </w:t>
      </w:r>
      <w:r w:rsidRPr="00231FD9">
        <w:rPr>
          <w:rFonts w:ascii="Trebuchet MS" w:eastAsia="Times New Roman" w:hAnsi="Trebuchet MS" w:cs="PF Square Sans Pro Medium"/>
          <w:b/>
          <w:color w:val="0F243E" w:themeColor="text2" w:themeShade="80"/>
          <w:kern w:val="1"/>
          <w:u w:val="single"/>
          <w:lang w:eastAsia="ar-SA"/>
        </w:rPr>
        <w:t>inovare socială</w:t>
      </w:r>
      <w:r w:rsidRPr="00231FD9">
        <w:rPr>
          <w:rFonts w:ascii="Trebuchet MS" w:eastAsia="Times New Roman" w:hAnsi="Trebuchet MS" w:cs="PF Square Sans Pro Medium"/>
          <w:color w:val="0F243E" w:themeColor="text2" w:themeShade="80"/>
          <w:kern w:val="1"/>
          <w:lang w:eastAsia="ar-SA"/>
        </w:rPr>
        <w:t xml:space="preserve"> care ar putea fi utilizate în cadrul acestui CPP se pot referi la:</w:t>
      </w:r>
    </w:p>
    <w:p w14:paraId="76FDF1C8" w14:textId="6839A6A0" w:rsidR="007E73BC" w:rsidRPr="00231FD9" w:rsidRDefault="007E73BC" w:rsidP="00326859">
      <w:pPr>
        <w:pStyle w:val="Listparagraf"/>
        <w:numPr>
          <w:ilvl w:val="0"/>
          <w:numId w:val="4"/>
        </w:numPr>
        <w:autoSpaceDE w:val="0"/>
        <w:autoSpaceDN w:val="0"/>
        <w:adjustRightInd w:val="0"/>
        <w:spacing w:after="0" w:line="240" w:lineRule="auto"/>
        <w:jc w:val="both"/>
        <w:rPr>
          <w:rFonts w:ascii="Trebuchet MS" w:hAnsi="Trebuchet MS" w:cs="TimesNewRomanPSMT"/>
          <w:color w:val="0F243E" w:themeColor="text2" w:themeShade="80"/>
        </w:rPr>
      </w:pPr>
      <w:r w:rsidRPr="00231FD9">
        <w:rPr>
          <w:rFonts w:ascii="Trebuchet MS" w:hAnsi="Trebuchet MS" w:cs="TimesNewRomanPSMT"/>
          <w:color w:val="0F243E" w:themeColor="text2" w:themeShade="80"/>
        </w:rPr>
        <w:t>activități și iniț</w:t>
      </w:r>
      <w:r w:rsidR="00522B8B" w:rsidRPr="00231FD9">
        <w:rPr>
          <w:rFonts w:ascii="Trebuchet MS" w:hAnsi="Trebuchet MS" w:cs="TimesNewRomanPSMT"/>
          <w:color w:val="0F243E" w:themeColor="text2" w:themeShade="80"/>
        </w:rPr>
        <w:t xml:space="preserve">iative inovative care vizează </w:t>
      </w:r>
      <w:r w:rsidRPr="00231FD9">
        <w:rPr>
          <w:rFonts w:ascii="Trebuchet MS" w:hAnsi="Trebuchet MS" w:cs="TimesNewRomanPSMT"/>
          <w:color w:val="0F243E" w:themeColor="text2" w:themeShade="80"/>
        </w:rPr>
        <w:t xml:space="preserve">promovarea unor </w:t>
      </w:r>
      <w:r w:rsidR="00522B8B" w:rsidRPr="00231FD9">
        <w:rPr>
          <w:rFonts w:ascii="Trebuchet MS" w:hAnsi="Trebuchet MS" w:cs="TimesNewRomanPSMT"/>
          <w:color w:val="0F243E" w:themeColor="text2" w:themeShade="80"/>
        </w:rPr>
        <w:t>cursuri inovatoare/atractive</w:t>
      </w:r>
      <w:r w:rsidRPr="00231FD9">
        <w:rPr>
          <w:rFonts w:ascii="Trebuchet MS" w:hAnsi="Trebuchet MS" w:cs="TimesNewRomanPSMT"/>
          <w:color w:val="0F243E" w:themeColor="text2" w:themeShade="80"/>
        </w:rPr>
        <w:t xml:space="preserve"> de </w:t>
      </w:r>
      <w:r w:rsidR="0050238E" w:rsidRPr="00231FD9">
        <w:rPr>
          <w:rFonts w:ascii="Trebuchet MS" w:hAnsi="Trebuchet MS" w:cs="TimesNewRomanPSMT"/>
          <w:color w:val="0F243E" w:themeColor="text2" w:themeShade="80"/>
        </w:rPr>
        <w:t>formare</w:t>
      </w:r>
      <w:r w:rsidR="00522B8B" w:rsidRPr="00231FD9">
        <w:rPr>
          <w:rFonts w:ascii="Trebuchet MS" w:hAnsi="Trebuchet MS" w:cs="TimesNewRomanPSMT"/>
          <w:color w:val="0F243E" w:themeColor="text2" w:themeShade="80"/>
        </w:rPr>
        <w:t xml:space="preserve"> </w:t>
      </w:r>
      <w:r w:rsidR="0050238E" w:rsidRPr="00231FD9">
        <w:rPr>
          <w:rFonts w:ascii="Trebuchet MS" w:hAnsi="Trebuchet MS" w:cs="TimesNewRomanPSMT"/>
          <w:color w:val="0F243E" w:themeColor="text2" w:themeShade="80"/>
        </w:rPr>
        <w:t>în sprijinul creșterii angajabilității</w:t>
      </w:r>
      <w:r w:rsidR="00522B8B" w:rsidRPr="00231FD9">
        <w:rPr>
          <w:rFonts w:ascii="Trebuchet MS" w:hAnsi="Trebuchet MS" w:cs="TimesNewRomanPSMT"/>
          <w:color w:val="0F243E" w:themeColor="text2" w:themeShade="80"/>
        </w:rPr>
        <w:t xml:space="preserve"> absolvenților din învățământul superior</w:t>
      </w:r>
      <w:r w:rsidR="0050238E" w:rsidRPr="00231FD9">
        <w:rPr>
          <w:rFonts w:ascii="Trebuchet MS" w:hAnsi="Trebuchet MS" w:cs="TimesNewRomanPSMT"/>
          <w:color w:val="0F243E" w:themeColor="text2" w:themeShade="80"/>
        </w:rPr>
        <w:t>.</w:t>
      </w:r>
    </w:p>
    <w:p w14:paraId="4F22680D" w14:textId="77777777" w:rsidR="0050238E" w:rsidRPr="00231FD9" w:rsidRDefault="0050238E" w:rsidP="00326859">
      <w:pPr>
        <w:spacing w:after="0" w:line="240" w:lineRule="auto"/>
        <w:jc w:val="both"/>
        <w:rPr>
          <w:rFonts w:ascii="Trebuchet MS" w:eastAsia="Times New Roman" w:hAnsi="Trebuchet MS" w:cs="PF Square Sans Pro Medium"/>
          <w:color w:val="0F243E" w:themeColor="text2" w:themeShade="80"/>
          <w:lang w:eastAsia="ar-SA"/>
        </w:rPr>
      </w:pPr>
    </w:p>
    <w:p w14:paraId="7065B6A4" w14:textId="7AF6ADA7" w:rsidR="007647CA" w:rsidRPr="00231FD9" w:rsidRDefault="0050238E" w:rsidP="00326859">
      <w:pPr>
        <w:spacing w:after="0" w:line="240" w:lineRule="auto"/>
        <w:jc w:val="both"/>
        <w:rPr>
          <w:rFonts w:ascii="Trebuchet MS" w:eastAsia="Times New Roman" w:hAnsi="Trebuchet MS" w:cs="PF Square Sans Pro Medium"/>
          <w:color w:val="0F243E" w:themeColor="text2" w:themeShade="80"/>
          <w:lang w:eastAsia="ar-SA"/>
        </w:rPr>
      </w:pPr>
      <w:r w:rsidRPr="00231FD9">
        <w:rPr>
          <w:rFonts w:ascii="Trebuchet MS" w:eastAsia="Times New Roman" w:hAnsi="Trebuchet MS" w:cs="PF Square Sans Pro Medium"/>
          <w:color w:val="0F243E" w:themeColor="text2" w:themeShade="80"/>
          <w:lang w:eastAsia="ar-SA"/>
        </w:rPr>
        <w:t>Pentru proiectele care promovează metode inovative de implicare activă a membrilor comunită</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ii în procesul de selec</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ie se acordă punctaj suplimentar. Solicitan</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ii și/sau partenerii eligibili trebuie să eviden</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ieze în formularul de aplica</w:t>
      </w:r>
      <w:r w:rsidRPr="00231FD9">
        <w:rPr>
          <w:rFonts w:ascii="Trebuchet MS" w:eastAsia="Times New Roman" w:hAnsi="Trebuchet MS" w:cs="Times New Roman"/>
          <w:color w:val="0F243E" w:themeColor="text2" w:themeShade="80"/>
          <w:lang w:eastAsia="ar-SA"/>
        </w:rPr>
        <w:t>ț</w:t>
      </w:r>
      <w:r w:rsidRPr="00231FD9">
        <w:rPr>
          <w:rFonts w:ascii="Trebuchet MS" w:eastAsia="Times New Roman" w:hAnsi="Trebuchet MS" w:cs="PF Square Sans Pro Medium"/>
          <w:color w:val="0F243E" w:themeColor="text2" w:themeShade="80"/>
          <w:lang w:eastAsia="ar-SA"/>
        </w:rPr>
        <w:t>ie dacă propunerea de proiect contribuie la inovarea socială, conform celor prezentate mai sus.</w:t>
      </w:r>
      <w:bookmarkStart w:id="10" w:name="_Toc407105761"/>
      <w:bookmarkEnd w:id="10"/>
    </w:p>
    <w:p w14:paraId="091CA14D" w14:textId="77777777" w:rsidR="007647CA" w:rsidRPr="00231FD9" w:rsidRDefault="007647CA" w:rsidP="00326859">
      <w:pPr>
        <w:keepNext/>
        <w:keepLines/>
        <w:suppressAutoHyphens/>
        <w:spacing w:after="0" w:line="240" w:lineRule="auto"/>
        <w:ind w:left="576" w:hanging="576"/>
        <w:outlineLvl w:val="1"/>
        <w:rPr>
          <w:rFonts w:ascii="Trebuchet MS" w:eastAsia="Times New Roman" w:hAnsi="Trebuchet MS" w:cs="Arial"/>
          <w:b/>
          <w:color w:val="0F243E" w:themeColor="text2" w:themeShade="80"/>
          <w:lang w:eastAsia="ar-SA"/>
        </w:rPr>
      </w:pPr>
    </w:p>
    <w:p w14:paraId="49A49D06" w14:textId="06A1E541" w:rsidR="00B245D2" w:rsidRPr="00231FD9" w:rsidRDefault="00B245D2" w:rsidP="00326859">
      <w:pPr>
        <w:pStyle w:val="Titlu3"/>
        <w:numPr>
          <w:ilvl w:val="0"/>
          <w:numId w:val="16"/>
        </w:numPr>
        <w:spacing w:line="240" w:lineRule="auto"/>
        <w:rPr>
          <w:rFonts w:ascii="Trebuchet MS" w:eastAsia="Times New Roman" w:hAnsi="Trebuchet MS" w:cs="Arial"/>
          <w:color w:val="0F243E" w:themeColor="text2" w:themeShade="80"/>
          <w:sz w:val="22"/>
          <w:szCs w:val="22"/>
          <w:lang w:eastAsia="ar-SA"/>
        </w:rPr>
      </w:pPr>
      <w:bookmarkStart w:id="11" w:name="_Toc435003190"/>
      <w:bookmarkStart w:id="12" w:name="_Toc442084037"/>
      <w:bookmarkStart w:id="13" w:name="_Toc443477780"/>
      <w:bookmarkStart w:id="14" w:name="_Toc496797869"/>
      <w:r w:rsidRPr="00231FD9">
        <w:rPr>
          <w:rFonts w:ascii="Trebuchet MS" w:eastAsia="Times New Roman" w:hAnsi="Trebuchet MS" w:cs="Arial"/>
          <w:b/>
          <w:color w:val="0F243E" w:themeColor="text2" w:themeShade="80"/>
          <w:sz w:val="22"/>
          <w:szCs w:val="22"/>
          <w:lang w:eastAsia="ar-SA"/>
        </w:rPr>
        <w:t>Teme orizontale</w:t>
      </w:r>
      <w:bookmarkEnd w:id="9"/>
      <w:bookmarkEnd w:id="11"/>
      <w:bookmarkEnd w:id="12"/>
      <w:bookmarkEnd w:id="13"/>
      <w:bookmarkEnd w:id="14"/>
    </w:p>
    <w:p w14:paraId="4B28BE9A" w14:textId="77777777" w:rsidR="00B245D2" w:rsidRPr="00231FD9" w:rsidRDefault="00B245D2" w:rsidP="00A6597E">
      <w:pPr>
        <w:suppressAutoHyphens/>
        <w:spacing w:after="0" w:line="240" w:lineRule="auto"/>
        <w:jc w:val="both"/>
        <w:rPr>
          <w:rFonts w:ascii="Trebuchet MS" w:eastAsia="Times New Roman" w:hAnsi="Trebuchet MS" w:cs="Arial"/>
          <w:color w:val="0F243E" w:themeColor="text2" w:themeShade="80"/>
          <w:lang w:eastAsia="ar-SA"/>
        </w:rPr>
      </w:pPr>
    </w:p>
    <w:p w14:paraId="79DF1843" w14:textId="285E2218" w:rsidR="000B53A3" w:rsidRPr="00231FD9" w:rsidRDefault="000B53A3" w:rsidP="00A6597E">
      <w:pPr>
        <w:autoSpaceDE w:val="0"/>
        <w:autoSpaceDN w:val="0"/>
        <w:adjustRightInd w:val="0"/>
        <w:spacing w:after="0" w:line="240" w:lineRule="auto"/>
        <w:jc w:val="both"/>
        <w:rPr>
          <w:rFonts w:ascii="Trebuchet MS" w:hAnsi="Trebuchet MS" w:cs="Calibri,Italic"/>
          <w:i/>
          <w:iCs/>
          <w:color w:val="0F243E" w:themeColor="text2" w:themeShade="80"/>
          <w:lang w:val="en-US"/>
        </w:rPr>
      </w:pPr>
      <w:r w:rsidRPr="00231FD9">
        <w:rPr>
          <w:rFonts w:ascii="Trebuchet MS" w:hAnsi="Trebuchet MS" w:cs="Calibri"/>
          <w:color w:val="0F243E" w:themeColor="text2" w:themeShade="80"/>
          <w:lang w:val="en-US"/>
        </w:rPr>
        <w:t>Proiectele trebuie să îndeplinească condițiile privind temele ori</w:t>
      </w:r>
      <w:r w:rsidR="00326859" w:rsidRPr="00231FD9">
        <w:rPr>
          <w:rFonts w:ascii="Trebuchet MS" w:hAnsi="Trebuchet MS" w:cs="Calibri"/>
          <w:color w:val="0F243E" w:themeColor="text2" w:themeShade="80"/>
          <w:lang w:val="en-US"/>
        </w:rPr>
        <w:t xml:space="preserve">zontale prevăzute în documentul </w:t>
      </w:r>
      <w:r w:rsidRPr="00231FD9">
        <w:rPr>
          <w:rFonts w:ascii="Trebuchet MS" w:hAnsi="Trebuchet MS" w:cs="Calibri,Italic"/>
          <w:i/>
          <w:iCs/>
          <w:color w:val="0F243E" w:themeColor="text2" w:themeShade="80"/>
          <w:lang w:val="en-US"/>
        </w:rPr>
        <w:t>Orientări privind accesarea finanțărilor în cadrul Programului Operațional Capital Uman 2014-2020</w:t>
      </w:r>
      <w:r w:rsidRPr="00231FD9">
        <w:rPr>
          <w:rFonts w:ascii="Trebuchet MS" w:hAnsi="Trebuchet MS" w:cs="Calibri"/>
          <w:color w:val="0F243E" w:themeColor="text2" w:themeShade="80"/>
          <w:lang w:val="en-US"/>
        </w:rPr>
        <w:t xml:space="preserve">, CAPITOLUL7 Teme orizontale, pagina 51 </w:t>
      </w:r>
      <w:hyperlink r:id="rId8" w:history="1">
        <w:r w:rsidRPr="00231FD9">
          <w:rPr>
            <w:rStyle w:val="Hyperlink"/>
            <w:rFonts w:ascii="Trebuchet MS" w:hAnsi="Trebuchet MS" w:cs="Calibri"/>
            <w:color w:val="0F243E" w:themeColor="text2" w:themeShade="80"/>
            <w:lang w:val="en-US"/>
          </w:rPr>
          <w:t>http://www.fonduriue.ro/images/files/programe/CU/POCU2014/20.04/ORIENTARI.GENERALE.POCU.pdf</w:t>
        </w:r>
      </w:hyperlink>
      <w:r w:rsidRPr="00231FD9">
        <w:rPr>
          <w:rFonts w:ascii="Trebuchet MS" w:hAnsi="Trebuchet MS" w:cs="Calibri"/>
          <w:color w:val="0F243E" w:themeColor="text2" w:themeShade="80"/>
          <w:lang w:val="en-US"/>
        </w:rPr>
        <w:t xml:space="preserve">. </w:t>
      </w:r>
    </w:p>
    <w:p w14:paraId="7EB2CB75" w14:textId="77777777" w:rsidR="000B53A3" w:rsidRPr="00231FD9" w:rsidRDefault="000B53A3" w:rsidP="00A6597E">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 xml:space="preserve">Pentru informații privind temele orizontale se va consulta: Ghid – integrare teme orizontale în cadrul proiectelor finanţate din FESI 2014-2020 disponibil la </w:t>
      </w:r>
      <w:hyperlink r:id="rId9" w:history="1">
        <w:r w:rsidRPr="00231FD9">
          <w:rPr>
            <w:rStyle w:val="Hyperlink"/>
            <w:rFonts w:ascii="Trebuchet MS" w:hAnsi="Trebuchet MS" w:cs="Calibri"/>
            <w:color w:val="0F243E" w:themeColor="text2" w:themeShade="80"/>
            <w:lang w:val="en-US"/>
          </w:rPr>
          <w:t>http://www.fonduri-ue.ro/orientari-beneficiari</w:t>
        </w:r>
      </w:hyperlink>
      <w:r w:rsidRPr="00231FD9">
        <w:rPr>
          <w:rFonts w:ascii="Trebuchet MS" w:hAnsi="Trebuchet MS" w:cs="Calibri"/>
          <w:color w:val="0F243E" w:themeColor="text2" w:themeShade="80"/>
          <w:lang w:val="en-US"/>
        </w:rPr>
        <w:t>.</w:t>
      </w:r>
    </w:p>
    <w:p w14:paraId="2597AF8B" w14:textId="77777777" w:rsidR="00633B38" w:rsidRPr="00231FD9" w:rsidRDefault="00633B38" w:rsidP="00326859">
      <w:pPr>
        <w:spacing w:after="0" w:line="240" w:lineRule="auto"/>
        <w:jc w:val="both"/>
        <w:rPr>
          <w:rFonts w:ascii="Trebuchet MS" w:eastAsia="Calibri" w:hAnsi="Trebuchet MS" w:cs="Arial"/>
          <w:i/>
          <w:color w:val="0F243E" w:themeColor="text2" w:themeShade="80"/>
        </w:rPr>
      </w:pPr>
    </w:p>
    <w:p w14:paraId="0A347D48" w14:textId="77777777" w:rsidR="009A5ED1" w:rsidRPr="00231FD9" w:rsidRDefault="009A5ED1" w:rsidP="00326859">
      <w:pPr>
        <w:spacing w:after="0" w:line="240" w:lineRule="auto"/>
        <w:jc w:val="both"/>
        <w:rPr>
          <w:rFonts w:ascii="Trebuchet MS" w:eastAsia="Calibri" w:hAnsi="Trebuchet MS" w:cs="Arial"/>
          <w:i/>
          <w:color w:val="0F243E" w:themeColor="text2" w:themeShade="80"/>
        </w:rPr>
      </w:pPr>
    </w:p>
    <w:p w14:paraId="2363E7E4" w14:textId="04544926" w:rsidR="00101249" w:rsidRPr="00231FD9" w:rsidRDefault="00101249" w:rsidP="00326859">
      <w:pPr>
        <w:pStyle w:val="Titlu3"/>
        <w:numPr>
          <w:ilvl w:val="0"/>
          <w:numId w:val="16"/>
        </w:numPr>
        <w:spacing w:line="240" w:lineRule="auto"/>
        <w:rPr>
          <w:rFonts w:ascii="Trebuchet MS" w:eastAsia="Times New Roman" w:hAnsi="Trebuchet MS" w:cs="Arial"/>
          <w:b/>
          <w:color w:val="0F243E" w:themeColor="text2" w:themeShade="80"/>
          <w:sz w:val="22"/>
          <w:szCs w:val="22"/>
          <w:lang w:eastAsia="ar-SA"/>
        </w:rPr>
      </w:pPr>
      <w:bookmarkStart w:id="15" w:name="_Toc483990856"/>
      <w:bookmarkStart w:id="16" w:name="_Toc483991256"/>
      <w:bookmarkStart w:id="17" w:name="_Toc496797870"/>
      <w:r w:rsidRPr="00231FD9">
        <w:rPr>
          <w:rFonts w:ascii="Trebuchet MS" w:eastAsia="Times New Roman" w:hAnsi="Trebuchet MS" w:cs="Arial"/>
          <w:b/>
          <w:color w:val="0F243E" w:themeColor="text2" w:themeShade="80"/>
          <w:sz w:val="22"/>
          <w:szCs w:val="22"/>
          <w:lang w:eastAsia="ar-SA"/>
        </w:rPr>
        <w:t>Informare și publicitate</w:t>
      </w:r>
      <w:bookmarkEnd w:id="15"/>
      <w:bookmarkEnd w:id="16"/>
      <w:bookmarkEnd w:id="17"/>
    </w:p>
    <w:p w14:paraId="4AC3ED45" w14:textId="77777777" w:rsidR="00101249" w:rsidRPr="00231FD9" w:rsidRDefault="00101249" w:rsidP="00326859">
      <w:pPr>
        <w:autoSpaceDE w:val="0"/>
        <w:autoSpaceDN w:val="0"/>
        <w:adjustRightInd w:val="0"/>
        <w:spacing w:after="0" w:line="240" w:lineRule="auto"/>
        <w:rPr>
          <w:rFonts w:ascii="Trebuchet MS" w:hAnsi="Trebuchet MS" w:cs="Arial"/>
          <w:bCs/>
          <w:color w:val="0F243E" w:themeColor="text2" w:themeShade="80"/>
        </w:rPr>
      </w:pPr>
    </w:p>
    <w:p w14:paraId="2AE87283" w14:textId="77777777" w:rsidR="009A5ED1" w:rsidRPr="00231FD9" w:rsidRDefault="009A5ED1"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 xml:space="preserve">Activitatea de informare și publicitate este realizată în conformitate cu prevederile documentului </w:t>
      </w:r>
      <w:r w:rsidRPr="00231FD9">
        <w:rPr>
          <w:rFonts w:ascii="Trebuchet MS" w:hAnsi="Trebuchet MS" w:cs="Calibri,Italic"/>
          <w:i/>
          <w:iCs/>
          <w:color w:val="0F243E" w:themeColor="text2" w:themeShade="80"/>
          <w:lang w:val="en-US"/>
        </w:rPr>
        <w:t>Orientări privind accesarea finanțărilor în cadrul Programului Operațional Capital Uman 2014-2020</w:t>
      </w:r>
      <w:r w:rsidRPr="00231FD9">
        <w:rPr>
          <w:rFonts w:ascii="Trebuchet MS" w:hAnsi="Trebuchet MS" w:cs="Calibri"/>
          <w:color w:val="0F243E" w:themeColor="text2" w:themeShade="80"/>
          <w:lang w:val="en-US"/>
        </w:rPr>
        <w:t>, CAPITOLUL 9</w:t>
      </w:r>
      <w:r w:rsidRPr="00231FD9">
        <w:rPr>
          <w:rFonts w:ascii="Trebuchet MS" w:hAnsi="Trebuchet MS" w:cs="Calibri,Italic"/>
          <w:i/>
          <w:iCs/>
          <w:color w:val="0F243E" w:themeColor="text2" w:themeShade="80"/>
          <w:lang w:val="en-US"/>
        </w:rPr>
        <w:t xml:space="preserve"> </w:t>
      </w:r>
      <w:r w:rsidRPr="00231FD9">
        <w:rPr>
          <w:rFonts w:ascii="Trebuchet MS" w:hAnsi="Trebuchet MS" w:cs="Calibri"/>
          <w:color w:val="0F243E" w:themeColor="text2" w:themeShade="80"/>
          <w:lang w:val="en-US"/>
        </w:rPr>
        <w:t>„</w:t>
      </w:r>
      <w:r w:rsidRPr="00231FD9">
        <w:rPr>
          <w:rFonts w:ascii="Trebuchet MS" w:hAnsi="Trebuchet MS" w:cs="Calibri,Italic"/>
          <w:i/>
          <w:iCs/>
          <w:color w:val="0F243E" w:themeColor="text2" w:themeShade="80"/>
          <w:lang w:val="en-US"/>
        </w:rPr>
        <w:t>Informare și publicitate</w:t>
      </w:r>
      <w:r w:rsidRPr="00231FD9">
        <w:rPr>
          <w:rFonts w:ascii="Trebuchet MS" w:hAnsi="Trebuchet MS" w:cs="Calibri"/>
          <w:color w:val="0F243E" w:themeColor="text2" w:themeShade="80"/>
          <w:lang w:val="en-US"/>
        </w:rPr>
        <w:t xml:space="preserve">”, </w:t>
      </w:r>
      <w:r w:rsidRPr="00231FD9">
        <w:rPr>
          <w:rFonts w:ascii="Trebuchet MS" w:hAnsi="Trebuchet MS" w:cs="Calibri,Italic"/>
          <w:i/>
          <w:iCs/>
          <w:color w:val="0F243E" w:themeColor="text2" w:themeShade="80"/>
          <w:lang w:val="en-US"/>
        </w:rPr>
        <w:t>pagina 54</w:t>
      </w:r>
      <w:r w:rsidRPr="00231FD9">
        <w:rPr>
          <w:rFonts w:ascii="Trebuchet MS" w:hAnsi="Trebuchet MS" w:cs="Calibri"/>
          <w:color w:val="0F243E" w:themeColor="text2" w:themeShade="80"/>
          <w:lang w:val="en-US"/>
        </w:rPr>
        <w:t>.</w:t>
      </w:r>
    </w:p>
    <w:p w14:paraId="6CF0512F" w14:textId="77777777" w:rsidR="00F236B5" w:rsidRPr="00231FD9" w:rsidRDefault="00F236B5" w:rsidP="00326859">
      <w:pPr>
        <w:autoSpaceDE w:val="0"/>
        <w:autoSpaceDN w:val="0"/>
        <w:adjustRightInd w:val="0"/>
        <w:spacing w:after="0" w:line="240" w:lineRule="auto"/>
        <w:jc w:val="both"/>
        <w:rPr>
          <w:rFonts w:ascii="Trebuchet MS" w:hAnsi="Trebuchet MS" w:cs="Calibri,Italic"/>
          <w:i/>
          <w:iCs/>
          <w:color w:val="0F243E" w:themeColor="text2" w:themeShade="80"/>
          <w:lang w:val="en-US"/>
        </w:rPr>
      </w:pPr>
    </w:p>
    <w:p w14:paraId="559997B9" w14:textId="77777777" w:rsidR="00700C2E" w:rsidRPr="00231FD9" w:rsidRDefault="00700C2E" w:rsidP="00326859">
      <w:pPr>
        <w:spacing w:after="0" w:line="240" w:lineRule="auto"/>
        <w:jc w:val="both"/>
        <w:rPr>
          <w:rFonts w:ascii="Trebuchet MS" w:eastAsia="Calibri" w:hAnsi="Trebuchet MS" w:cs="Arial"/>
          <w:i/>
          <w:color w:val="0F243E" w:themeColor="text2" w:themeShade="80"/>
        </w:rPr>
      </w:pPr>
    </w:p>
    <w:p w14:paraId="4AE86DA8" w14:textId="499FC50B" w:rsidR="00DA2666" w:rsidRPr="00231FD9" w:rsidRDefault="00DA2666" w:rsidP="00326859">
      <w:pPr>
        <w:pStyle w:val="Titlu2"/>
        <w:numPr>
          <w:ilvl w:val="0"/>
          <w:numId w:val="14"/>
        </w:numPr>
        <w:spacing w:line="240" w:lineRule="auto"/>
        <w:ind w:left="392"/>
        <w:rPr>
          <w:rFonts w:ascii="Trebuchet MS" w:eastAsia="Calibri" w:hAnsi="Trebuchet MS" w:cs="Arial"/>
          <w:b/>
          <w:color w:val="0F243E" w:themeColor="text2" w:themeShade="80"/>
          <w:sz w:val="22"/>
          <w:szCs w:val="22"/>
        </w:rPr>
      </w:pPr>
      <w:bookmarkStart w:id="18" w:name="_Toc496797871"/>
      <w:r w:rsidRPr="00231FD9">
        <w:rPr>
          <w:rFonts w:ascii="Trebuchet MS" w:eastAsia="Calibri" w:hAnsi="Trebuchet MS" w:cs="Arial"/>
          <w:b/>
          <w:color w:val="0F243E" w:themeColor="text2" w:themeShade="80"/>
          <w:sz w:val="22"/>
          <w:szCs w:val="22"/>
        </w:rPr>
        <w:t xml:space="preserve">Tipuri de solicitanți </w:t>
      </w:r>
      <w:r w:rsidR="005C792F" w:rsidRPr="00231FD9">
        <w:rPr>
          <w:rFonts w:ascii="Trebuchet MS" w:eastAsia="Calibri" w:hAnsi="Trebuchet MS" w:cs="Arial"/>
          <w:b/>
          <w:color w:val="0F243E" w:themeColor="text2" w:themeShade="80"/>
          <w:sz w:val="22"/>
          <w:szCs w:val="22"/>
        </w:rPr>
        <w:t xml:space="preserve">și parteneri </w:t>
      </w:r>
      <w:r w:rsidR="00FC22C2" w:rsidRPr="00231FD9">
        <w:rPr>
          <w:rFonts w:ascii="Trebuchet MS" w:eastAsia="Calibri" w:hAnsi="Trebuchet MS" w:cs="Arial"/>
          <w:b/>
          <w:color w:val="0F243E" w:themeColor="text2" w:themeShade="80"/>
          <w:sz w:val="22"/>
          <w:szCs w:val="22"/>
        </w:rPr>
        <w:t>eligibili</w:t>
      </w:r>
      <w:bookmarkEnd w:id="18"/>
    </w:p>
    <w:p w14:paraId="51C3AA5C" w14:textId="77777777" w:rsidR="00BF0ED1" w:rsidRPr="00231FD9" w:rsidRDefault="00BF0ED1" w:rsidP="00326859">
      <w:pPr>
        <w:spacing w:after="0" w:line="240" w:lineRule="auto"/>
        <w:jc w:val="both"/>
        <w:rPr>
          <w:rFonts w:ascii="Trebuchet MS" w:eastAsia="Calibri" w:hAnsi="Trebuchet MS" w:cs="Arial"/>
          <w:i/>
          <w:color w:val="0F243E" w:themeColor="text2" w:themeShade="80"/>
        </w:rPr>
      </w:pPr>
    </w:p>
    <w:p w14:paraId="2CC99A77" w14:textId="77777777" w:rsidR="00016E6A" w:rsidRPr="00231FD9" w:rsidRDefault="00016E6A" w:rsidP="00326859">
      <w:pPr>
        <w:autoSpaceDE w:val="0"/>
        <w:autoSpaceDN w:val="0"/>
        <w:adjustRightInd w:val="0"/>
        <w:spacing w:after="0" w:line="240" w:lineRule="auto"/>
        <w:jc w:val="both"/>
        <w:rPr>
          <w:rFonts w:ascii="Trebuchet MS" w:hAnsi="Trebuchet MS" w:cs="Arial"/>
          <w:iCs/>
          <w:color w:val="0F243E" w:themeColor="text2" w:themeShade="80"/>
        </w:rPr>
      </w:pPr>
      <w:r w:rsidRPr="00231FD9">
        <w:rPr>
          <w:rFonts w:ascii="Trebuchet MS" w:hAnsi="Trebuchet MS" w:cs="Arial"/>
          <w:iCs/>
          <w:color w:val="0F243E" w:themeColor="text2" w:themeShade="80"/>
        </w:rPr>
        <w:t>Pentru această cerere de propuneri de proiecte categoriile de solicitanți eligibili sunt:</w:t>
      </w:r>
    </w:p>
    <w:p w14:paraId="7BA42CE9" w14:textId="77777777" w:rsidR="0035258F" w:rsidRPr="00231FD9" w:rsidRDefault="0035258F" w:rsidP="00326859">
      <w:pPr>
        <w:autoSpaceDE w:val="0"/>
        <w:autoSpaceDN w:val="0"/>
        <w:adjustRightInd w:val="0"/>
        <w:spacing w:after="0" w:line="240" w:lineRule="auto"/>
        <w:jc w:val="both"/>
        <w:rPr>
          <w:rFonts w:ascii="Trebuchet MS" w:hAnsi="Trebuchet MS" w:cs="Arial"/>
          <w:iCs/>
          <w:color w:val="0F243E" w:themeColor="text2" w:themeShade="80"/>
        </w:rPr>
      </w:pPr>
    </w:p>
    <w:p w14:paraId="13056D75" w14:textId="4C04A4BD" w:rsidR="00016E6A" w:rsidRPr="00231FD9" w:rsidRDefault="00016E6A" w:rsidP="00326859">
      <w:pPr>
        <w:pStyle w:val="Listparagraf"/>
        <w:numPr>
          <w:ilvl w:val="0"/>
          <w:numId w:val="25"/>
        </w:numPr>
        <w:autoSpaceDE w:val="0"/>
        <w:autoSpaceDN w:val="0"/>
        <w:adjustRightInd w:val="0"/>
        <w:spacing w:after="0" w:line="240" w:lineRule="auto"/>
        <w:jc w:val="both"/>
        <w:rPr>
          <w:rFonts w:ascii="Trebuchet MS" w:hAnsi="Trebuchet MS" w:cs="Arial"/>
          <w:iCs/>
          <w:color w:val="0F243E" w:themeColor="text2" w:themeShade="80"/>
        </w:rPr>
      </w:pPr>
      <w:r w:rsidRPr="00231FD9">
        <w:rPr>
          <w:rFonts w:ascii="Trebuchet MS" w:hAnsi="Trebuchet MS" w:cs="Arial"/>
          <w:iCs/>
          <w:color w:val="0F243E" w:themeColor="text2" w:themeShade="80"/>
        </w:rPr>
        <w:t>Instituţii de învăţământ superior acreditate, publice şi private</w:t>
      </w:r>
      <w:r w:rsidR="00505948" w:rsidRPr="00231FD9">
        <w:rPr>
          <w:rFonts w:ascii="Trebuchet MS" w:hAnsi="Trebuchet MS" w:cs="Arial"/>
          <w:iCs/>
          <w:color w:val="0F243E" w:themeColor="text2" w:themeShade="80"/>
        </w:rPr>
        <w:t>.</w:t>
      </w:r>
    </w:p>
    <w:p w14:paraId="5244E803" w14:textId="77777777" w:rsidR="00016E6A" w:rsidRPr="00231FD9" w:rsidRDefault="00016E6A" w:rsidP="00326859">
      <w:pPr>
        <w:autoSpaceDE w:val="0"/>
        <w:autoSpaceDN w:val="0"/>
        <w:adjustRightInd w:val="0"/>
        <w:spacing w:after="0" w:line="240" w:lineRule="auto"/>
        <w:jc w:val="both"/>
        <w:rPr>
          <w:rFonts w:ascii="Trebuchet MS" w:hAnsi="Trebuchet MS" w:cs="Arial"/>
          <w:iCs/>
          <w:color w:val="0F243E" w:themeColor="text2" w:themeShade="80"/>
        </w:rPr>
      </w:pPr>
    </w:p>
    <w:p w14:paraId="38859202" w14:textId="07D6653E" w:rsidR="00016E6A" w:rsidRPr="00231FD9" w:rsidRDefault="00016E6A" w:rsidP="00326859">
      <w:pPr>
        <w:autoSpaceDE w:val="0"/>
        <w:autoSpaceDN w:val="0"/>
        <w:adjustRightInd w:val="0"/>
        <w:spacing w:after="0" w:line="240" w:lineRule="auto"/>
        <w:jc w:val="both"/>
        <w:rPr>
          <w:rFonts w:ascii="Trebuchet MS" w:hAnsi="Trebuchet MS" w:cs="Arial"/>
          <w:iCs/>
          <w:color w:val="0F243E" w:themeColor="text2" w:themeShade="80"/>
        </w:rPr>
      </w:pPr>
      <w:r w:rsidRPr="00231FD9">
        <w:rPr>
          <w:rFonts w:ascii="Trebuchet MS" w:hAnsi="Trebuchet MS" w:cs="Arial"/>
          <w:iCs/>
          <w:color w:val="0F243E" w:themeColor="text2" w:themeShade="80"/>
        </w:rPr>
        <w:t>NB: sunt încurajate cu precădere parteneriatele între entitățile mai sus menționate.</w:t>
      </w:r>
    </w:p>
    <w:p w14:paraId="773F252C" w14:textId="77777777" w:rsidR="00016E6A" w:rsidRPr="00231FD9" w:rsidRDefault="00016E6A" w:rsidP="00326859">
      <w:pPr>
        <w:autoSpaceDE w:val="0"/>
        <w:autoSpaceDN w:val="0"/>
        <w:adjustRightInd w:val="0"/>
        <w:spacing w:after="0" w:line="240" w:lineRule="auto"/>
        <w:jc w:val="both"/>
        <w:rPr>
          <w:rFonts w:ascii="Trebuchet MS" w:hAnsi="Trebuchet MS" w:cs="Arial"/>
          <w:iCs/>
          <w:color w:val="0F243E" w:themeColor="text2" w:themeShade="80"/>
        </w:rPr>
      </w:pPr>
      <w:r w:rsidRPr="00231FD9">
        <w:rPr>
          <w:rFonts w:ascii="Trebuchet MS" w:hAnsi="Trebuchet MS" w:cs="Arial"/>
          <w:iCs/>
          <w:color w:val="0F243E" w:themeColor="text2" w:themeShade="80"/>
        </w:rPr>
        <w:t>Partenerii pot fi instituții similare categoriilor de solicitanți eligibili și/sau categorii de organizații detaliate mai jos:</w:t>
      </w:r>
    </w:p>
    <w:p w14:paraId="19C9BE20" w14:textId="77777777" w:rsidR="00EE1130" w:rsidRPr="00231FD9" w:rsidRDefault="00EE1130" w:rsidP="00326859">
      <w:pPr>
        <w:autoSpaceDE w:val="0"/>
        <w:autoSpaceDN w:val="0"/>
        <w:adjustRightInd w:val="0"/>
        <w:spacing w:after="0" w:line="240" w:lineRule="auto"/>
        <w:jc w:val="both"/>
        <w:rPr>
          <w:rFonts w:ascii="Trebuchet MS" w:hAnsi="Trebuchet MS" w:cs="Arial"/>
          <w:iCs/>
          <w:color w:val="0F243E" w:themeColor="text2" w:themeShade="80"/>
        </w:rPr>
      </w:pPr>
    </w:p>
    <w:p w14:paraId="4C821001" w14:textId="4FB3D9B1" w:rsidR="00016E6A" w:rsidRPr="00231FD9" w:rsidRDefault="00016E6A" w:rsidP="00326859">
      <w:pPr>
        <w:pStyle w:val="Listparagraf"/>
        <w:numPr>
          <w:ilvl w:val="0"/>
          <w:numId w:val="35"/>
        </w:numPr>
        <w:autoSpaceDE w:val="0"/>
        <w:autoSpaceDN w:val="0"/>
        <w:adjustRightInd w:val="0"/>
        <w:spacing w:after="0" w:line="240" w:lineRule="auto"/>
        <w:jc w:val="both"/>
        <w:rPr>
          <w:rFonts w:ascii="Trebuchet MS" w:hAnsi="Trebuchet MS" w:cs="Arial"/>
          <w:iCs/>
          <w:color w:val="0F243E" w:themeColor="text2" w:themeShade="80"/>
        </w:rPr>
      </w:pPr>
      <w:r w:rsidRPr="00231FD9">
        <w:rPr>
          <w:rFonts w:ascii="Trebuchet MS" w:hAnsi="Trebuchet MS" w:cs="Arial"/>
          <w:iCs/>
          <w:color w:val="0F243E" w:themeColor="text2" w:themeShade="80"/>
        </w:rPr>
        <w:t>ONG-uri, i</w:t>
      </w:r>
      <w:r w:rsidR="00260B5A" w:rsidRPr="00231FD9">
        <w:rPr>
          <w:rFonts w:ascii="Trebuchet MS" w:hAnsi="Trebuchet MS" w:cs="Arial"/>
          <w:iCs/>
          <w:color w:val="0F243E" w:themeColor="text2" w:themeShade="80"/>
        </w:rPr>
        <w:t>nclusiv asociaţiile studenţeşti;</w:t>
      </w:r>
    </w:p>
    <w:p w14:paraId="4A6E6F58" w14:textId="394C5F31" w:rsidR="004871D9" w:rsidRPr="00231FD9" w:rsidRDefault="00016E6A" w:rsidP="00326859">
      <w:pPr>
        <w:pStyle w:val="Listparagraf"/>
        <w:numPr>
          <w:ilvl w:val="0"/>
          <w:numId w:val="35"/>
        </w:numPr>
        <w:autoSpaceDE w:val="0"/>
        <w:autoSpaceDN w:val="0"/>
        <w:adjustRightInd w:val="0"/>
        <w:spacing w:after="0" w:line="240" w:lineRule="auto"/>
        <w:jc w:val="both"/>
        <w:rPr>
          <w:rFonts w:ascii="Trebuchet MS" w:hAnsi="Trebuchet MS" w:cs="Arial"/>
          <w:iCs/>
          <w:color w:val="0F243E" w:themeColor="text2" w:themeShade="80"/>
        </w:rPr>
      </w:pPr>
      <w:r w:rsidRPr="00231FD9">
        <w:rPr>
          <w:rFonts w:ascii="Trebuchet MS" w:hAnsi="Trebuchet MS" w:cs="Arial"/>
          <w:iCs/>
          <w:color w:val="0F243E" w:themeColor="text2" w:themeShade="80"/>
        </w:rPr>
        <w:lastRenderedPageBreak/>
        <w:t>Parteneri sociali din învăţământul superior</w:t>
      </w:r>
      <w:r w:rsidR="00B2667C" w:rsidRPr="00231FD9">
        <w:rPr>
          <w:rFonts w:ascii="Trebuchet MS" w:hAnsi="Trebuchet MS" w:cs="Arial"/>
          <w:iCs/>
          <w:color w:val="0F243E" w:themeColor="text2" w:themeShade="80"/>
        </w:rPr>
        <w:t xml:space="preserve"> sau din medii publice și private.</w:t>
      </w:r>
    </w:p>
    <w:p w14:paraId="6DE0BBD6" w14:textId="77777777" w:rsidR="007647CA" w:rsidRPr="00231FD9" w:rsidRDefault="007647CA" w:rsidP="00326859">
      <w:pPr>
        <w:pStyle w:val="Titlu2"/>
        <w:spacing w:line="240" w:lineRule="auto"/>
        <w:ind w:left="392"/>
        <w:rPr>
          <w:rFonts w:ascii="Trebuchet MS" w:eastAsia="Calibri" w:hAnsi="Trebuchet MS" w:cs="Arial"/>
          <w:b/>
          <w:color w:val="0F243E" w:themeColor="text2" w:themeShade="80"/>
          <w:sz w:val="22"/>
          <w:szCs w:val="22"/>
        </w:rPr>
      </w:pPr>
    </w:p>
    <w:p w14:paraId="5EE5DDAD" w14:textId="77777777" w:rsidR="007647CA" w:rsidRPr="00231FD9" w:rsidRDefault="007647CA" w:rsidP="00326859">
      <w:pPr>
        <w:spacing w:line="240" w:lineRule="auto"/>
        <w:rPr>
          <w:rFonts w:ascii="Trebuchet MS" w:hAnsi="Trebuchet MS"/>
          <w:color w:val="0F243E" w:themeColor="text2" w:themeShade="80"/>
        </w:rPr>
      </w:pPr>
    </w:p>
    <w:p w14:paraId="703079DB" w14:textId="6A04649F" w:rsidR="00CD5DF4" w:rsidRPr="00231FD9" w:rsidRDefault="00CD5DF4" w:rsidP="00326859">
      <w:pPr>
        <w:pStyle w:val="Titlu2"/>
        <w:numPr>
          <w:ilvl w:val="0"/>
          <w:numId w:val="14"/>
        </w:numPr>
        <w:spacing w:line="240" w:lineRule="auto"/>
        <w:ind w:left="392"/>
        <w:rPr>
          <w:rFonts w:ascii="Trebuchet MS" w:eastAsia="Calibri" w:hAnsi="Trebuchet MS" w:cs="Arial"/>
          <w:b/>
          <w:color w:val="0F243E" w:themeColor="text2" w:themeShade="80"/>
          <w:sz w:val="22"/>
          <w:szCs w:val="22"/>
        </w:rPr>
      </w:pPr>
      <w:bookmarkStart w:id="19" w:name="_Toc496797872"/>
      <w:r w:rsidRPr="00231FD9">
        <w:rPr>
          <w:rFonts w:ascii="Trebuchet MS" w:eastAsia="Calibri" w:hAnsi="Trebuchet MS" w:cs="Arial"/>
          <w:b/>
          <w:color w:val="0F243E" w:themeColor="text2" w:themeShade="80"/>
          <w:sz w:val="22"/>
          <w:szCs w:val="22"/>
        </w:rPr>
        <w:t>Durata proiectului</w:t>
      </w:r>
      <w:bookmarkEnd w:id="19"/>
    </w:p>
    <w:p w14:paraId="2C547888" w14:textId="77777777" w:rsidR="00C97E76" w:rsidRPr="00231FD9" w:rsidRDefault="00C97E76" w:rsidP="00326859">
      <w:pPr>
        <w:tabs>
          <w:tab w:val="left" w:pos="3240"/>
        </w:tabs>
        <w:spacing w:after="0" w:line="240" w:lineRule="auto"/>
        <w:jc w:val="both"/>
        <w:outlineLvl w:val="1"/>
        <w:rPr>
          <w:rFonts w:ascii="Trebuchet MS" w:eastAsia="Calibri" w:hAnsi="Trebuchet MS" w:cs="Arial"/>
          <w:b/>
          <w:color w:val="0F243E" w:themeColor="text2" w:themeShade="80"/>
        </w:rPr>
      </w:pPr>
    </w:p>
    <w:p w14:paraId="30C8629F" w14:textId="539C769A" w:rsidR="00CD5DF4" w:rsidRPr="00231FD9" w:rsidRDefault="00CD5DF4" w:rsidP="00326859">
      <w:pPr>
        <w:spacing w:after="0" w:line="240" w:lineRule="auto"/>
        <w:jc w:val="both"/>
        <w:rPr>
          <w:rFonts w:ascii="Trebuchet MS" w:eastAsia="Calibri" w:hAnsi="Trebuchet MS" w:cs="Arial"/>
          <w:color w:val="0F243E" w:themeColor="text2" w:themeShade="80"/>
        </w:rPr>
      </w:pPr>
      <w:r w:rsidRPr="00231FD9">
        <w:rPr>
          <w:rFonts w:ascii="Trebuchet MS" w:eastAsia="Calibri" w:hAnsi="Trebuchet MS" w:cs="Arial"/>
          <w:color w:val="0F243E" w:themeColor="text2" w:themeShade="80"/>
        </w:rPr>
        <w:t>Perioada de implementar</w:t>
      </w:r>
      <w:r w:rsidR="00016E6A" w:rsidRPr="00231FD9">
        <w:rPr>
          <w:rFonts w:ascii="Trebuchet MS" w:eastAsia="Calibri" w:hAnsi="Trebuchet MS" w:cs="Arial"/>
          <w:color w:val="0F243E" w:themeColor="text2" w:themeShade="80"/>
        </w:rPr>
        <w:t xml:space="preserve">e a proiectului este de </w:t>
      </w:r>
      <w:r w:rsidR="00260B5A" w:rsidRPr="00231FD9">
        <w:rPr>
          <w:rFonts w:ascii="Trebuchet MS" w:eastAsia="Calibri" w:hAnsi="Trebuchet MS" w:cs="Arial"/>
          <w:color w:val="0F243E" w:themeColor="text2" w:themeShade="80"/>
        </w:rPr>
        <w:t>maxim</w:t>
      </w:r>
      <w:r w:rsidR="00016E6A" w:rsidRPr="00231FD9">
        <w:rPr>
          <w:rFonts w:ascii="Trebuchet MS" w:eastAsia="Calibri" w:hAnsi="Trebuchet MS" w:cs="Arial"/>
          <w:color w:val="0F243E" w:themeColor="text2" w:themeShade="80"/>
        </w:rPr>
        <w:t xml:space="preserve"> 24</w:t>
      </w:r>
      <w:r w:rsidRPr="00231FD9">
        <w:rPr>
          <w:rFonts w:ascii="Trebuchet MS" w:eastAsia="Calibri" w:hAnsi="Trebuchet MS" w:cs="Arial"/>
          <w:color w:val="0F243E" w:themeColor="text2" w:themeShade="80"/>
        </w:rPr>
        <w:t xml:space="preserve"> luni. Proiectele care vor prevedea o perioad</w:t>
      </w:r>
      <w:r w:rsidR="00016E6A" w:rsidRPr="00231FD9">
        <w:rPr>
          <w:rFonts w:ascii="Trebuchet MS" w:eastAsia="Calibri" w:hAnsi="Trebuchet MS" w:cs="Arial"/>
          <w:color w:val="0F243E" w:themeColor="text2" w:themeShade="80"/>
        </w:rPr>
        <w:t xml:space="preserve">ă de implementare mai </w:t>
      </w:r>
      <w:r w:rsidR="00260B5A" w:rsidRPr="00231FD9">
        <w:rPr>
          <w:rFonts w:ascii="Trebuchet MS" w:eastAsia="Calibri" w:hAnsi="Trebuchet MS" w:cs="Arial"/>
          <w:color w:val="0F243E" w:themeColor="text2" w:themeShade="80"/>
        </w:rPr>
        <w:t xml:space="preserve">mare </w:t>
      </w:r>
      <w:r w:rsidR="00016E6A" w:rsidRPr="00231FD9">
        <w:rPr>
          <w:rFonts w:ascii="Trebuchet MS" w:eastAsia="Calibri" w:hAnsi="Trebuchet MS" w:cs="Arial"/>
          <w:color w:val="0F243E" w:themeColor="text2" w:themeShade="80"/>
        </w:rPr>
        <w:t xml:space="preserve">de 24 luni vor fi respinse. </w:t>
      </w:r>
      <w:r w:rsidRPr="00231FD9">
        <w:rPr>
          <w:rFonts w:ascii="Trebuchet MS" w:eastAsia="Calibri" w:hAnsi="Trebuchet MS" w:cs="Arial"/>
          <w:color w:val="0F243E" w:themeColor="text2" w:themeShade="80"/>
        </w:rPr>
        <w:t>La completarea cererii de finanțare în sistemul electronic va trebui evidențiată durata fiecărei activități și subactivități incluse în proiect.</w:t>
      </w:r>
    </w:p>
    <w:p w14:paraId="5E0C5BDE" w14:textId="77777777" w:rsidR="003A1A69" w:rsidRPr="00231FD9" w:rsidRDefault="003A1A69" w:rsidP="00326859">
      <w:pPr>
        <w:tabs>
          <w:tab w:val="left" w:pos="3240"/>
        </w:tabs>
        <w:spacing w:after="0" w:line="240" w:lineRule="auto"/>
        <w:jc w:val="both"/>
        <w:rPr>
          <w:rFonts w:ascii="Trebuchet MS" w:eastAsia="Calibri" w:hAnsi="Trebuchet MS" w:cs="Arial"/>
          <w:b/>
          <w:color w:val="0F243E" w:themeColor="text2" w:themeShade="80"/>
        </w:rPr>
      </w:pPr>
    </w:p>
    <w:p w14:paraId="127C4BCD" w14:textId="03A4D498" w:rsidR="00CD5DF4" w:rsidRPr="00231FD9" w:rsidRDefault="00CD5DF4" w:rsidP="00326859">
      <w:pPr>
        <w:pStyle w:val="Titlu2"/>
        <w:numPr>
          <w:ilvl w:val="0"/>
          <w:numId w:val="14"/>
        </w:numPr>
        <w:spacing w:line="240" w:lineRule="auto"/>
        <w:ind w:left="392"/>
        <w:rPr>
          <w:rFonts w:ascii="Trebuchet MS" w:eastAsia="Calibri" w:hAnsi="Trebuchet MS" w:cs="Arial"/>
          <w:b/>
          <w:color w:val="0F243E" w:themeColor="text2" w:themeShade="80"/>
          <w:sz w:val="22"/>
          <w:szCs w:val="22"/>
        </w:rPr>
      </w:pPr>
      <w:bookmarkStart w:id="20" w:name="_Toc496797873"/>
      <w:r w:rsidRPr="00231FD9">
        <w:rPr>
          <w:rFonts w:ascii="Trebuchet MS" w:eastAsia="Calibri" w:hAnsi="Trebuchet MS" w:cs="Arial"/>
          <w:b/>
          <w:color w:val="0F243E" w:themeColor="text2" w:themeShade="80"/>
          <w:sz w:val="22"/>
          <w:szCs w:val="22"/>
        </w:rPr>
        <w:t>Grupul țintă al proiectului</w:t>
      </w:r>
      <w:bookmarkEnd w:id="20"/>
      <w:r w:rsidRPr="00231FD9">
        <w:rPr>
          <w:rFonts w:ascii="Trebuchet MS" w:eastAsia="Calibri" w:hAnsi="Trebuchet MS" w:cs="Arial"/>
          <w:b/>
          <w:color w:val="0F243E" w:themeColor="text2" w:themeShade="80"/>
          <w:sz w:val="22"/>
          <w:szCs w:val="22"/>
        </w:rPr>
        <w:t xml:space="preserve"> </w:t>
      </w:r>
    </w:p>
    <w:p w14:paraId="097BBFD3" w14:textId="77777777" w:rsidR="00476188" w:rsidRPr="00231FD9" w:rsidRDefault="00476188" w:rsidP="00326859">
      <w:pPr>
        <w:spacing w:after="0" w:line="240" w:lineRule="auto"/>
        <w:jc w:val="both"/>
        <w:rPr>
          <w:rFonts w:ascii="Trebuchet MS" w:eastAsia="Calibri" w:hAnsi="Trebuchet MS" w:cs="Arial"/>
          <w:color w:val="0F243E" w:themeColor="text2" w:themeShade="80"/>
        </w:rPr>
      </w:pPr>
    </w:p>
    <w:p w14:paraId="6F19556F" w14:textId="1EBCB6E3" w:rsidR="00DC1050" w:rsidRPr="00231FD9" w:rsidRDefault="00EC411B" w:rsidP="00326859">
      <w:pPr>
        <w:spacing w:after="0" w:line="240" w:lineRule="auto"/>
        <w:jc w:val="both"/>
        <w:rPr>
          <w:rFonts w:ascii="Trebuchet MS" w:hAnsi="Trebuchet MS" w:cs="Calibri"/>
          <w:b/>
          <w:color w:val="0F243E" w:themeColor="text2" w:themeShade="80"/>
        </w:rPr>
      </w:pPr>
      <w:r w:rsidRPr="00231FD9">
        <w:rPr>
          <w:rFonts w:ascii="Trebuchet MS" w:eastAsia="Calibri" w:hAnsi="Trebuchet MS" w:cs="Times New Roman"/>
          <w:color w:val="0F243E" w:themeColor="text2" w:themeShade="80"/>
        </w:rPr>
        <w:t>Grupul țintă cuprinde următoarele categorii:</w:t>
      </w:r>
    </w:p>
    <w:p w14:paraId="21437664" w14:textId="77777777" w:rsidR="00DC1050" w:rsidRPr="00231FD9" w:rsidRDefault="00DC1050" w:rsidP="00326859">
      <w:pPr>
        <w:spacing w:before="120" w:after="120" w:line="240" w:lineRule="auto"/>
        <w:jc w:val="both"/>
        <w:rPr>
          <w:rFonts w:ascii="Trebuchet MS" w:eastAsia="Calibri" w:hAnsi="Trebuchet MS" w:cs="Times New Roman"/>
          <w:b/>
          <w:color w:val="0F243E" w:themeColor="text2" w:themeShade="80"/>
        </w:rPr>
      </w:pPr>
    </w:p>
    <w:tbl>
      <w:tblPr>
        <w:tblStyle w:val="Tabelgril1"/>
        <w:tblW w:w="9535" w:type="dxa"/>
        <w:tblLook w:val="04A0" w:firstRow="1" w:lastRow="0" w:firstColumn="1" w:lastColumn="0" w:noHBand="0" w:noVBand="1"/>
      </w:tblPr>
      <w:tblGrid>
        <w:gridCol w:w="1268"/>
        <w:gridCol w:w="8267"/>
      </w:tblGrid>
      <w:tr w:rsidR="00231FD9" w:rsidRPr="00231FD9" w14:paraId="6E9134C0" w14:textId="77777777" w:rsidTr="00BE328D">
        <w:tc>
          <w:tcPr>
            <w:tcW w:w="1268" w:type="dxa"/>
            <w:shd w:val="clear" w:color="auto" w:fill="DAEEF3" w:themeFill="accent5" w:themeFillTint="33"/>
          </w:tcPr>
          <w:p w14:paraId="3421A6FB" w14:textId="77777777" w:rsidR="00EC411B" w:rsidRPr="00231FD9" w:rsidRDefault="00EC411B" w:rsidP="00326859">
            <w:pPr>
              <w:widowControl/>
              <w:spacing w:before="120" w:after="120"/>
              <w:jc w:val="both"/>
              <w:rPr>
                <w:rFonts w:ascii="Trebuchet MS" w:eastAsia="Calibri" w:hAnsi="Trebuchet MS" w:cs="Times New Roman"/>
                <w:b/>
                <w:color w:val="0F243E" w:themeColor="text2" w:themeShade="80"/>
                <w:lang w:val="ro-RO"/>
              </w:rPr>
            </w:pPr>
            <w:r w:rsidRPr="00231FD9">
              <w:rPr>
                <w:rFonts w:ascii="Trebuchet MS" w:eastAsia="Calibri" w:hAnsi="Trebuchet MS" w:cs="Times New Roman"/>
                <w:b/>
                <w:color w:val="0F243E" w:themeColor="text2" w:themeShade="80"/>
                <w:lang w:val="ro-RO"/>
              </w:rPr>
              <w:t>Obiectivul specific</w:t>
            </w:r>
          </w:p>
        </w:tc>
        <w:tc>
          <w:tcPr>
            <w:tcW w:w="8267" w:type="dxa"/>
            <w:shd w:val="clear" w:color="auto" w:fill="DAEEF3" w:themeFill="accent5" w:themeFillTint="33"/>
          </w:tcPr>
          <w:p w14:paraId="0A0FBE0F" w14:textId="77777777" w:rsidR="00EC411B" w:rsidRPr="00231FD9" w:rsidRDefault="00EC411B" w:rsidP="00326859">
            <w:pPr>
              <w:widowControl/>
              <w:spacing w:before="120" w:after="120"/>
              <w:jc w:val="both"/>
              <w:rPr>
                <w:rFonts w:ascii="Trebuchet MS" w:eastAsia="Calibri" w:hAnsi="Trebuchet MS" w:cs="Times New Roman"/>
                <w:b/>
                <w:color w:val="0F243E" w:themeColor="text2" w:themeShade="80"/>
                <w:lang w:val="ro-RO"/>
              </w:rPr>
            </w:pPr>
            <w:r w:rsidRPr="00231FD9">
              <w:rPr>
                <w:rFonts w:ascii="Trebuchet MS" w:eastAsia="Calibri" w:hAnsi="Trebuchet MS" w:cs="Times New Roman"/>
                <w:b/>
                <w:color w:val="0F243E" w:themeColor="text2" w:themeShade="80"/>
                <w:lang w:val="ro-RO"/>
              </w:rPr>
              <w:t>Categorie de grup țintă</w:t>
            </w:r>
          </w:p>
        </w:tc>
      </w:tr>
      <w:tr w:rsidR="00231FD9" w:rsidRPr="00231FD9" w14:paraId="073F5395" w14:textId="77777777" w:rsidTr="00BE328D">
        <w:trPr>
          <w:trHeight w:val="457"/>
        </w:trPr>
        <w:tc>
          <w:tcPr>
            <w:tcW w:w="1268" w:type="dxa"/>
            <w:shd w:val="clear" w:color="auto" w:fill="DAEEF3" w:themeFill="accent5" w:themeFillTint="33"/>
          </w:tcPr>
          <w:p w14:paraId="4EB4B3B4" w14:textId="77777777" w:rsidR="00EC411B" w:rsidRPr="00231FD9" w:rsidRDefault="00EC411B" w:rsidP="00326859">
            <w:pPr>
              <w:widowControl/>
              <w:spacing w:before="120" w:after="120"/>
              <w:jc w:val="both"/>
              <w:rPr>
                <w:rFonts w:ascii="Trebuchet MS" w:hAnsi="Trebuchet MS" w:cs="TimesNewRomanPS-ItalicMT"/>
                <w:b/>
                <w:iCs/>
                <w:color w:val="0F243E" w:themeColor="text2" w:themeShade="80"/>
                <w:lang w:val="ro-RO"/>
              </w:rPr>
            </w:pPr>
            <w:r w:rsidRPr="00231FD9">
              <w:rPr>
                <w:rFonts w:ascii="Trebuchet MS" w:hAnsi="Trebuchet MS" w:cs="TimesNewRomanPS-ItalicMT"/>
                <w:b/>
                <w:iCs/>
                <w:color w:val="0F243E" w:themeColor="text2" w:themeShade="80"/>
                <w:lang w:val="ro-RO"/>
              </w:rPr>
              <w:t>OS 6.9.</w:t>
            </w:r>
          </w:p>
        </w:tc>
        <w:tc>
          <w:tcPr>
            <w:tcW w:w="8267" w:type="dxa"/>
          </w:tcPr>
          <w:p w14:paraId="055EE59F" w14:textId="77777777" w:rsidR="00EC411B" w:rsidRPr="00231FD9" w:rsidRDefault="00EC411B" w:rsidP="00326859">
            <w:pPr>
              <w:widowControl/>
              <w:autoSpaceDE w:val="0"/>
              <w:autoSpaceDN w:val="0"/>
              <w:adjustRightInd w:val="0"/>
              <w:spacing w:after="200"/>
              <w:rPr>
                <w:rFonts w:ascii="Trebuchet MS" w:hAnsi="Trebuchet MS" w:cs="TimesNewRomanPS-ItalicMT"/>
                <w:iCs/>
                <w:color w:val="0F243E" w:themeColor="text2" w:themeShade="80"/>
                <w:lang w:val="ro-RO"/>
              </w:rPr>
            </w:pPr>
            <w:r w:rsidRPr="00231FD9">
              <w:rPr>
                <w:rFonts w:ascii="Trebuchet MS" w:hAnsi="Trebuchet MS" w:cs="TimesNewRomanPS-ItalicMT"/>
                <w:iCs/>
                <w:color w:val="0F243E" w:themeColor="text2" w:themeShade="80"/>
                <w:lang w:val="ro-RO"/>
              </w:rPr>
              <w:t>Personalul didactic din învățământul superior și terțiar non-universitar</w:t>
            </w:r>
          </w:p>
        </w:tc>
      </w:tr>
      <w:tr w:rsidR="00231FD9" w:rsidRPr="00231FD9" w14:paraId="3C5F5F7C" w14:textId="77777777" w:rsidTr="00BE328D">
        <w:trPr>
          <w:trHeight w:val="394"/>
        </w:trPr>
        <w:tc>
          <w:tcPr>
            <w:tcW w:w="1268" w:type="dxa"/>
            <w:vMerge w:val="restart"/>
            <w:shd w:val="clear" w:color="auto" w:fill="DAEEF3" w:themeFill="accent5" w:themeFillTint="33"/>
          </w:tcPr>
          <w:p w14:paraId="23763593" w14:textId="77777777" w:rsidR="00EC411B" w:rsidRPr="00231FD9" w:rsidRDefault="00EC411B" w:rsidP="00326859">
            <w:pPr>
              <w:widowControl/>
              <w:spacing w:before="120" w:after="120"/>
              <w:jc w:val="both"/>
              <w:rPr>
                <w:rFonts w:ascii="Trebuchet MS" w:hAnsi="Trebuchet MS" w:cs="TimesNewRomanPS-ItalicMT"/>
                <w:b/>
                <w:iCs/>
                <w:color w:val="0F243E" w:themeColor="text2" w:themeShade="80"/>
                <w:lang w:val="ro-RO"/>
              </w:rPr>
            </w:pPr>
            <w:r w:rsidRPr="00231FD9">
              <w:rPr>
                <w:rFonts w:ascii="Trebuchet MS" w:hAnsi="Trebuchet MS" w:cs="TimesNewRomanPS-ItalicMT"/>
                <w:b/>
                <w:iCs/>
                <w:color w:val="0F243E" w:themeColor="text2" w:themeShade="80"/>
                <w:lang w:val="ro-RO"/>
              </w:rPr>
              <w:t>OS 6.10.</w:t>
            </w:r>
          </w:p>
        </w:tc>
        <w:tc>
          <w:tcPr>
            <w:tcW w:w="8267" w:type="dxa"/>
          </w:tcPr>
          <w:p w14:paraId="08F215F5" w14:textId="77777777" w:rsidR="00EC411B" w:rsidRPr="00231FD9" w:rsidRDefault="00EC411B" w:rsidP="00326859">
            <w:pPr>
              <w:widowControl/>
              <w:autoSpaceDE w:val="0"/>
              <w:autoSpaceDN w:val="0"/>
              <w:adjustRightInd w:val="0"/>
              <w:spacing w:after="200"/>
              <w:jc w:val="both"/>
              <w:rPr>
                <w:rFonts w:ascii="Trebuchet MS" w:hAnsi="Trebuchet MS" w:cs="TimesNewRomanPS-ItalicMT"/>
                <w:iCs/>
                <w:color w:val="0F243E" w:themeColor="text2" w:themeShade="80"/>
                <w:lang w:val="ro-RO"/>
              </w:rPr>
            </w:pPr>
            <w:r w:rsidRPr="00231FD9">
              <w:rPr>
                <w:rFonts w:ascii="Trebuchet MS" w:hAnsi="Trebuchet MS" w:cs="TimesNewRomanPS-ItalicMT"/>
                <w:iCs/>
                <w:color w:val="0F243E" w:themeColor="text2" w:themeShade="80"/>
                <w:lang w:val="ro-RO"/>
              </w:rPr>
              <w:t>Personalul implicat în dezvoltarea de programe de studii din învățământul terțiar universitar și non-universitar tehnic organizat în cadrul instituțiilor de învăţământ superior acreditate</w:t>
            </w:r>
          </w:p>
        </w:tc>
      </w:tr>
      <w:tr w:rsidR="00231FD9" w:rsidRPr="00231FD9" w14:paraId="2035A6F9" w14:textId="77777777" w:rsidTr="00BE328D">
        <w:trPr>
          <w:trHeight w:val="518"/>
        </w:trPr>
        <w:tc>
          <w:tcPr>
            <w:tcW w:w="1268" w:type="dxa"/>
            <w:vMerge/>
            <w:shd w:val="clear" w:color="auto" w:fill="DAEEF3" w:themeFill="accent5" w:themeFillTint="33"/>
          </w:tcPr>
          <w:p w14:paraId="31DEF58F" w14:textId="77777777" w:rsidR="00EC411B" w:rsidRPr="00231FD9" w:rsidRDefault="00EC411B" w:rsidP="00326859">
            <w:pPr>
              <w:widowControl/>
              <w:spacing w:before="120" w:after="120"/>
              <w:jc w:val="both"/>
              <w:rPr>
                <w:rFonts w:ascii="Trebuchet MS" w:hAnsi="Trebuchet MS" w:cs="TimesNewRomanPS-ItalicMT"/>
                <w:b/>
                <w:iCs/>
                <w:color w:val="0F243E" w:themeColor="text2" w:themeShade="80"/>
                <w:lang w:val="ro-RO"/>
              </w:rPr>
            </w:pPr>
          </w:p>
        </w:tc>
        <w:tc>
          <w:tcPr>
            <w:tcW w:w="8267" w:type="dxa"/>
          </w:tcPr>
          <w:p w14:paraId="517F3CCD" w14:textId="6EE495CC" w:rsidR="00C407B8" w:rsidRPr="00231FD9" w:rsidRDefault="00A90240" w:rsidP="00326859">
            <w:pPr>
              <w:widowControl/>
              <w:spacing w:before="120" w:after="120"/>
              <w:jc w:val="both"/>
              <w:rPr>
                <w:rFonts w:ascii="Trebuchet MS" w:hAnsi="Trebuchet MS" w:cs="TimesNewRomanPS-ItalicMT"/>
                <w:iCs/>
                <w:color w:val="0F243E" w:themeColor="text2" w:themeShade="80"/>
                <w:lang w:val="ro-RO"/>
              </w:rPr>
            </w:pPr>
            <w:r w:rsidRPr="00231FD9">
              <w:rPr>
                <w:rFonts w:ascii="Trebuchet MS" w:hAnsi="Trebuchet MS" w:cs="TimesNewRomanPS-ItalicMT"/>
                <w:iCs/>
                <w:color w:val="0F243E" w:themeColor="text2" w:themeShade="80"/>
                <w:lang w:val="ro-RO"/>
              </w:rPr>
              <w:t>S</w:t>
            </w:r>
            <w:r w:rsidR="00EC411B" w:rsidRPr="00231FD9">
              <w:rPr>
                <w:rFonts w:ascii="Trebuchet MS" w:hAnsi="Trebuchet MS" w:cs="TimesNewRomanPS-ItalicMT"/>
                <w:iCs/>
                <w:color w:val="0F243E" w:themeColor="text2" w:themeShade="80"/>
                <w:lang w:val="ro-RO"/>
              </w:rPr>
              <w:t>tudenţi (ISCED 5-7)</w:t>
            </w:r>
            <w:r w:rsidR="00A6597E" w:rsidRPr="00231FD9">
              <w:rPr>
                <w:rFonts w:ascii="Trebuchet MS" w:hAnsi="Trebuchet MS" w:cs="TimesNewRomanPS-ItalicMT"/>
                <w:iCs/>
                <w:color w:val="0F243E" w:themeColor="text2" w:themeShade="80"/>
                <w:lang w:val="ro-RO"/>
              </w:rPr>
              <w:t xml:space="preserve">; </w:t>
            </w:r>
            <w:r w:rsidR="00C407B8" w:rsidRPr="00231FD9">
              <w:rPr>
                <w:rFonts w:ascii="Trebuchet MS" w:eastAsia="Calibri" w:hAnsi="Trebuchet MS" w:cs="Times New Roman"/>
                <w:color w:val="0F243E" w:themeColor="text2" w:themeShade="80"/>
                <w:lang w:val="ro-RO"/>
              </w:rPr>
              <w:t>Cursanți (ISCED 4)</w:t>
            </w:r>
          </w:p>
        </w:tc>
      </w:tr>
    </w:tbl>
    <w:p w14:paraId="2EE65B75" w14:textId="77777777" w:rsidR="00D056E7" w:rsidRPr="00231FD9" w:rsidRDefault="00D056E7" w:rsidP="00326859">
      <w:pPr>
        <w:spacing w:after="0" w:line="240" w:lineRule="auto"/>
        <w:jc w:val="both"/>
        <w:rPr>
          <w:rFonts w:ascii="Trebuchet MS" w:hAnsi="Trebuchet MS" w:cs="Calibri"/>
          <w:iCs/>
          <w:color w:val="0F243E" w:themeColor="text2" w:themeShade="80"/>
        </w:rPr>
      </w:pPr>
    </w:p>
    <w:p w14:paraId="4E6C86F1" w14:textId="77777777" w:rsidR="00D056E7" w:rsidRPr="00231FD9" w:rsidRDefault="00D056E7" w:rsidP="00326859">
      <w:pPr>
        <w:pStyle w:val="Listparagraf"/>
        <w:spacing w:after="0" w:line="240" w:lineRule="auto"/>
        <w:ind w:left="270"/>
        <w:jc w:val="both"/>
        <w:rPr>
          <w:rFonts w:ascii="Trebuchet MS" w:hAnsi="Trebuchet MS" w:cs="Calibri"/>
          <w:iCs/>
          <w:color w:val="0F243E" w:themeColor="text2" w:themeShade="80"/>
        </w:rPr>
      </w:pPr>
    </w:p>
    <w:p w14:paraId="1A4206F2" w14:textId="0581418B" w:rsidR="007A592D" w:rsidRPr="00231FD9" w:rsidRDefault="007812FD" w:rsidP="00326859">
      <w:pPr>
        <w:pStyle w:val="Listparagraf"/>
        <w:numPr>
          <w:ilvl w:val="0"/>
          <w:numId w:val="32"/>
        </w:numPr>
        <w:spacing w:after="0" w:line="240" w:lineRule="auto"/>
        <w:ind w:left="270" w:hanging="270"/>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Pentru a fi eligibile, persoanele din grupul țintă formate din </w:t>
      </w:r>
      <w:r w:rsidRPr="00231FD9">
        <w:rPr>
          <w:rFonts w:ascii="Trebuchet MS" w:hAnsi="Trebuchet MS" w:cs="Calibri"/>
          <w:b/>
          <w:iCs/>
          <w:color w:val="0F243E" w:themeColor="text2" w:themeShade="80"/>
          <w:u w:val="single"/>
        </w:rPr>
        <w:t>Studenți (ISCED 5-7),</w:t>
      </w:r>
      <w:r w:rsidRPr="00231FD9">
        <w:rPr>
          <w:rFonts w:ascii="Trebuchet MS" w:hAnsi="Trebuchet MS" w:cs="Calibri"/>
          <w:iCs/>
          <w:color w:val="0F243E" w:themeColor="text2" w:themeShade="80"/>
        </w:rPr>
        <w:t xml:space="preserve">  </w:t>
      </w:r>
      <w:r w:rsidR="007A592D" w:rsidRPr="00231FD9">
        <w:rPr>
          <w:rFonts w:ascii="Trebuchet MS" w:hAnsi="Trebuchet MS" w:cs="Calibri"/>
          <w:iCs/>
          <w:color w:val="0F243E" w:themeColor="text2" w:themeShade="80"/>
        </w:rPr>
        <w:t xml:space="preserve">în special din grupurile vulnerabile, cu accent pe studentii aparținând minorității roma, din mediul rural, cu dizabilități, netraditionali, din comunitățile dezavantajate economic trebuie să îndeplinească CUMULATIV următoarele condiții: </w:t>
      </w:r>
    </w:p>
    <w:p w14:paraId="0ED0EDDB" w14:textId="77777777" w:rsidR="007A592D" w:rsidRPr="00231FD9" w:rsidRDefault="007A592D" w:rsidP="00326859">
      <w:pPr>
        <w:pStyle w:val="Listparagraf"/>
        <w:spacing w:after="0" w:line="240" w:lineRule="auto"/>
        <w:ind w:left="270"/>
        <w:jc w:val="both"/>
        <w:rPr>
          <w:rFonts w:ascii="Trebuchet MS" w:hAnsi="Trebuchet MS" w:cs="Calibri"/>
          <w:iCs/>
          <w:color w:val="0F243E" w:themeColor="text2" w:themeShade="80"/>
        </w:rPr>
      </w:pPr>
    </w:p>
    <w:p w14:paraId="396784BF" w14:textId="03C5EC15" w:rsidR="007A592D" w:rsidRPr="00231FD9" w:rsidRDefault="007A592D" w:rsidP="00326859">
      <w:pPr>
        <w:pStyle w:val="Listparagraf"/>
        <w:numPr>
          <w:ilvl w:val="0"/>
          <w:numId w:val="39"/>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au domiciliul/ locuiesc în regiunea de dezvoltare selectată prin proiect;</w:t>
      </w:r>
    </w:p>
    <w:p w14:paraId="35B1F3DE" w14:textId="59B8C187" w:rsidR="00752E0E" w:rsidRPr="00231FD9" w:rsidRDefault="00752E0E" w:rsidP="00326859">
      <w:pPr>
        <w:pStyle w:val="Listparagraf"/>
        <w:numPr>
          <w:ilvl w:val="0"/>
          <w:numId w:val="39"/>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pe durata participării la activitățile proiectului, sa </w:t>
      </w:r>
      <w:r w:rsidR="00D77551" w:rsidRPr="00231FD9">
        <w:rPr>
          <w:rFonts w:ascii="Trebuchet MS" w:hAnsi="Trebuchet MS" w:cs="Calibri"/>
          <w:iCs/>
          <w:color w:val="0F243E" w:themeColor="text2" w:themeShade="80"/>
        </w:rPr>
        <w:t>poată</w:t>
      </w:r>
      <w:r w:rsidRPr="00231FD9">
        <w:rPr>
          <w:rFonts w:ascii="Trebuchet MS" w:hAnsi="Trebuchet MS" w:cs="Calibri"/>
          <w:iCs/>
          <w:color w:val="0F243E" w:themeColor="text2" w:themeShade="80"/>
        </w:rPr>
        <w:t xml:space="preserve"> demonstra</w:t>
      </w:r>
      <w:r w:rsidR="00D056E7" w:rsidRPr="00231FD9">
        <w:rPr>
          <w:rFonts w:ascii="Trebuchet MS" w:hAnsi="Trebuchet MS" w:cs="Calibri"/>
          <w:iCs/>
          <w:color w:val="0F243E" w:themeColor="text2" w:themeShade="80"/>
        </w:rPr>
        <w:t xml:space="preserve">, </w:t>
      </w:r>
      <w:r w:rsidRPr="00231FD9">
        <w:rPr>
          <w:rFonts w:ascii="Trebuchet MS" w:hAnsi="Trebuchet MS" w:cs="Calibri"/>
          <w:iCs/>
          <w:color w:val="0F243E" w:themeColor="text2" w:themeShade="80"/>
        </w:rPr>
        <w:t>ca are calitatea de student înmatriculat într-un program de studii de licenţă sau master; pentru studenţii netradiţionali se vor prezenta în completare documente justificative pentru demonstrarea vârstei de peste 30 de ani, respectiv a încadrării în categoria de persoane cu dificultăţi socio-economice etc</w:t>
      </w:r>
    </w:p>
    <w:p w14:paraId="1E86C64C" w14:textId="77777777" w:rsidR="007A592D" w:rsidRPr="00231FD9" w:rsidRDefault="007A592D" w:rsidP="00326859">
      <w:pPr>
        <w:spacing w:after="0" w:line="240" w:lineRule="auto"/>
        <w:jc w:val="both"/>
        <w:rPr>
          <w:rFonts w:ascii="Trebuchet MS" w:hAnsi="Trebuchet MS" w:cs="Arial"/>
          <w:color w:val="0F243E" w:themeColor="text2" w:themeShade="80"/>
        </w:rPr>
      </w:pPr>
    </w:p>
    <w:p w14:paraId="2A78D251" w14:textId="7434895E" w:rsidR="00752E0E" w:rsidRPr="00231FD9" w:rsidRDefault="00D056E7" w:rsidP="00326859">
      <w:pPr>
        <w:pStyle w:val="Listparagraf"/>
        <w:shd w:val="clear" w:color="auto" w:fill="DAEEF3" w:themeFill="accent5" w:themeFillTint="33"/>
        <w:spacing w:after="0" w:line="240" w:lineRule="auto"/>
        <w:ind w:left="270"/>
        <w:jc w:val="both"/>
        <w:rPr>
          <w:rFonts w:ascii="Trebuchet MS" w:hAnsi="Trebuchet MS" w:cs="Arial"/>
          <w:color w:val="0F243E" w:themeColor="text2" w:themeShade="80"/>
        </w:rPr>
      </w:pPr>
      <w:r w:rsidRPr="00231FD9">
        <w:rPr>
          <w:rFonts w:ascii="Trebuchet MS" w:hAnsi="Trebuchet MS" w:cs="Arial"/>
          <w:color w:val="0F243E" w:themeColor="text2" w:themeShade="80"/>
        </w:rPr>
        <w:t xml:space="preserve">Apartenența la grupul țintă format din </w:t>
      </w:r>
      <w:r w:rsidR="007A592D" w:rsidRPr="00231FD9">
        <w:rPr>
          <w:rFonts w:ascii="Trebuchet MS" w:hAnsi="Trebuchet MS" w:cs="Arial"/>
          <w:color w:val="0F243E" w:themeColor="text2" w:themeShade="80"/>
        </w:rPr>
        <w:t xml:space="preserve">studenti </w:t>
      </w:r>
      <w:r w:rsidRPr="00231FD9">
        <w:rPr>
          <w:rFonts w:ascii="Trebuchet MS" w:hAnsi="Trebuchet MS" w:cs="Arial"/>
          <w:color w:val="0F243E" w:themeColor="text2" w:themeShade="80"/>
        </w:rPr>
        <w:t xml:space="preserve">se va realiza la data la care persoana va beneficia pentru prima dată de sprijinul oferit prin proiect prin adeverința de înmatriculare a </w:t>
      </w:r>
      <w:r w:rsidR="007A592D" w:rsidRPr="00231FD9">
        <w:rPr>
          <w:rFonts w:ascii="Trebuchet MS" w:hAnsi="Trebuchet MS" w:cs="Arial"/>
          <w:color w:val="0F243E" w:themeColor="text2" w:themeShade="80"/>
        </w:rPr>
        <w:t xml:space="preserve">studentului </w:t>
      </w:r>
      <w:r w:rsidRPr="00231FD9">
        <w:rPr>
          <w:rFonts w:ascii="Trebuchet MS" w:hAnsi="Trebuchet MS" w:cs="Arial"/>
          <w:color w:val="0F243E" w:themeColor="text2" w:themeShade="80"/>
        </w:rPr>
        <w:t>la care se adaugă, după caz, alte documente din care să reiasă proveniența din mediul rural sau la un grup vulnerabil, roma sau categorie de dizabilitate etc.</w:t>
      </w:r>
    </w:p>
    <w:p w14:paraId="337221DC" w14:textId="77777777" w:rsidR="007A592D" w:rsidRPr="00231FD9" w:rsidRDefault="007A592D" w:rsidP="00326859">
      <w:pPr>
        <w:pStyle w:val="Listparagraf"/>
        <w:spacing w:after="0" w:line="240" w:lineRule="auto"/>
        <w:ind w:left="270"/>
        <w:jc w:val="both"/>
        <w:rPr>
          <w:rFonts w:ascii="Trebuchet MS" w:hAnsi="Trebuchet MS" w:cs="Arial"/>
          <w:color w:val="0F243E" w:themeColor="text2" w:themeShade="80"/>
        </w:rPr>
      </w:pPr>
    </w:p>
    <w:p w14:paraId="6FC5FD63" w14:textId="44E77073" w:rsidR="00C407B8" w:rsidRPr="00231FD9" w:rsidRDefault="00C407B8" w:rsidP="00C407B8">
      <w:pPr>
        <w:pStyle w:val="Listparagraf"/>
        <w:numPr>
          <w:ilvl w:val="0"/>
          <w:numId w:val="40"/>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Pentru a fi eligibile, persoanele din grupul țintă formate din</w:t>
      </w:r>
      <w:r w:rsidRPr="00231FD9">
        <w:rPr>
          <w:rFonts w:ascii="Trebuchet MS" w:hAnsi="Trebuchet MS"/>
          <w:color w:val="0F243E" w:themeColor="text2" w:themeShade="80"/>
        </w:rPr>
        <w:t xml:space="preserve"> </w:t>
      </w:r>
      <w:r w:rsidRPr="00231FD9">
        <w:rPr>
          <w:rFonts w:ascii="Trebuchet MS" w:hAnsi="Trebuchet MS" w:cs="Calibri"/>
          <w:b/>
          <w:iCs/>
          <w:color w:val="0F243E" w:themeColor="text2" w:themeShade="80"/>
          <w:u w:val="single"/>
        </w:rPr>
        <w:t>Cursanți (ISCED 4)</w:t>
      </w:r>
      <w:r w:rsidRPr="00231FD9">
        <w:rPr>
          <w:rFonts w:ascii="Trebuchet MS" w:hAnsi="Trebuchet MS" w:cs="Calibri"/>
          <w:iCs/>
          <w:color w:val="0F243E" w:themeColor="text2" w:themeShade="80"/>
        </w:rPr>
        <w:t xml:space="preserve"> în special din grupurile vulnerabile, cu accent pe cursantii aparținând minorității roma, din mediul </w:t>
      </w:r>
      <w:r w:rsidRPr="00231FD9">
        <w:rPr>
          <w:rFonts w:ascii="Trebuchet MS" w:hAnsi="Trebuchet MS" w:cs="Calibri"/>
          <w:iCs/>
          <w:color w:val="0F243E" w:themeColor="text2" w:themeShade="80"/>
        </w:rPr>
        <w:lastRenderedPageBreak/>
        <w:t xml:space="preserve">rural, cu dizabilități, netraditionali, din comunitățile dezavantajate economic trebuie să îndeplinească CUMULATIV următoarele condiții: </w:t>
      </w:r>
    </w:p>
    <w:p w14:paraId="1996B5A7" w14:textId="77777777" w:rsidR="00C407B8" w:rsidRPr="00231FD9" w:rsidRDefault="00C407B8" w:rsidP="00C407B8">
      <w:pPr>
        <w:pStyle w:val="Listparagraf"/>
        <w:spacing w:after="0" w:line="240" w:lineRule="auto"/>
        <w:ind w:left="643"/>
        <w:jc w:val="both"/>
        <w:rPr>
          <w:rFonts w:ascii="Trebuchet MS" w:hAnsi="Trebuchet MS" w:cs="Calibri"/>
          <w:iCs/>
          <w:color w:val="0F243E" w:themeColor="text2" w:themeShade="80"/>
        </w:rPr>
      </w:pPr>
    </w:p>
    <w:p w14:paraId="45C396B8" w14:textId="77777777" w:rsidR="00C407B8" w:rsidRPr="00231FD9" w:rsidRDefault="00C407B8" w:rsidP="00C407B8">
      <w:pPr>
        <w:pStyle w:val="Listparagraf"/>
        <w:numPr>
          <w:ilvl w:val="0"/>
          <w:numId w:val="44"/>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au domiciliul/ locuiesc în regiunea de dezvoltare selectată prin proiect;</w:t>
      </w:r>
    </w:p>
    <w:p w14:paraId="491C8261" w14:textId="4C9042B2" w:rsidR="00C407B8" w:rsidRPr="00231FD9" w:rsidRDefault="00C407B8" w:rsidP="00C407B8">
      <w:pPr>
        <w:pStyle w:val="Listparagraf"/>
        <w:numPr>
          <w:ilvl w:val="0"/>
          <w:numId w:val="44"/>
        </w:numPr>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pe durata participării la activitățile proiectului, sa poată demonstra, ca are calitatea de cursant înmatriculat într-un program de studii de nivel tertiar nouniversitar</w:t>
      </w:r>
      <w:r w:rsidR="00CC7C8D" w:rsidRPr="00231FD9">
        <w:rPr>
          <w:rFonts w:ascii="Trebuchet MS" w:hAnsi="Trebuchet MS" w:cs="Calibri"/>
          <w:iCs/>
          <w:color w:val="0F243E" w:themeColor="text2" w:themeShade="80"/>
        </w:rPr>
        <w:t xml:space="preserve"> organizat în învățământul superior acreditat</w:t>
      </w:r>
      <w:r w:rsidRPr="00231FD9">
        <w:rPr>
          <w:rFonts w:ascii="Trebuchet MS" w:hAnsi="Trebuchet MS" w:cs="Calibri"/>
          <w:iCs/>
          <w:color w:val="0F243E" w:themeColor="text2" w:themeShade="80"/>
        </w:rPr>
        <w:t>; pentru cursantii  netradiţionali se vor prezenta în completare documente justificative pentru demonstrarea vârstei de peste 30 de ani, respectiv a încadrării în categoria de persoane cu dificultăţi socio-economice etc</w:t>
      </w:r>
    </w:p>
    <w:p w14:paraId="667EF707" w14:textId="77777777" w:rsidR="00C407B8" w:rsidRPr="00231FD9" w:rsidRDefault="00C407B8" w:rsidP="00C407B8">
      <w:pPr>
        <w:pStyle w:val="Listparagraf"/>
        <w:spacing w:after="0" w:line="240" w:lineRule="auto"/>
        <w:ind w:left="643"/>
        <w:jc w:val="both"/>
        <w:rPr>
          <w:rFonts w:ascii="Trebuchet MS" w:hAnsi="Trebuchet MS" w:cs="Calibri"/>
          <w:iCs/>
          <w:color w:val="0F243E" w:themeColor="text2" w:themeShade="80"/>
        </w:rPr>
      </w:pPr>
    </w:p>
    <w:p w14:paraId="45467F2B" w14:textId="09FB53CE" w:rsidR="003304E3" w:rsidRPr="00231FD9" w:rsidRDefault="003304E3" w:rsidP="00326859">
      <w:pPr>
        <w:pStyle w:val="Listparagraf"/>
        <w:numPr>
          <w:ilvl w:val="0"/>
          <w:numId w:val="40"/>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Pentru a fi eligibile, persoanele din grupul țintă formate din </w:t>
      </w:r>
      <w:r w:rsidR="00BE328D" w:rsidRPr="00231FD9">
        <w:rPr>
          <w:rFonts w:ascii="Trebuchet MS" w:hAnsi="Trebuchet MS" w:cs="Calibri"/>
          <w:b/>
          <w:iCs/>
          <w:color w:val="0F243E" w:themeColor="text2" w:themeShade="80"/>
          <w:u w:val="single"/>
        </w:rPr>
        <w:t>Personal</w:t>
      </w:r>
      <w:r w:rsidRPr="00231FD9">
        <w:rPr>
          <w:rFonts w:ascii="Trebuchet MS" w:hAnsi="Trebuchet MS" w:cs="Calibri"/>
          <w:b/>
          <w:iCs/>
          <w:color w:val="0F243E" w:themeColor="text2" w:themeShade="80"/>
          <w:u w:val="single"/>
        </w:rPr>
        <w:t xml:space="preserve"> didactic din învățământul superior și terțiar non-universita</w:t>
      </w:r>
      <w:r w:rsidRPr="00231FD9">
        <w:rPr>
          <w:rFonts w:ascii="Trebuchet MS" w:hAnsi="Trebuchet MS" w:cs="Calibri"/>
          <w:iCs/>
          <w:color w:val="0F243E" w:themeColor="text2" w:themeShade="80"/>
          <w:u w:val="single"/>
        </w:rPr>
        <w:t>r</w:t>
      </w:r>
      <w:r w:rsidRPr="00231FD9">
        <w:rPr>
          <w:rFonts w:ascii="Trebuchet MS" w:hAnsi="Trebuchet MS" w:cs="Calibri"/>
          <w:iCs/>
          <w:color w:val="0F243E" w:themeColor="text2" w:themeShade="80"/>
        </w:rPr>
        <w:t>,  trebuie să îndeplinească CUMULATIV următoarele condiții:</w:t>
      </w:r>
    </w:p>
    <w:p w14:paraId="770939A0" w14:textId="77777777" w:rsidR="007A592D" w:rsidRPr="00231FD9" w:rsidRDefault="007A592D" w:rsidP="00326859">
      <w:pPr>
        <w:pStyle w:val="Listparagraf"/>
        <w:spacing w:after="0" w:line="240" w:lineRule="auto"/>
        <w:ind w:left="270"/>
        <w:jc w:val="both"/>
        <w:rPr>
          <w:rFonts w:ascii="Trebuchet MS" w:hAnsi="Trebuchet MS" w:cs="Calibri"/>
          <w:iCs/>
          <w:color w:val="0F243E" w:themeColor="text2" w:themeShade="80"/>
        </w:rPr>
      </w:pPr>
    </w:p>
    <w:p w14:paraId="16FAD2E5" w14:textId="26493F50" w:rsidR="007A592D" w:rsidRPr="00231FD9" w:rsidRDefault="007A592D" w:rsidP="00326859">
      <w:pPr>
        <w:pStyle w:val="Listparagraf"/>
        <w:numPr>
          <w:ilvl w:val="0"/>
          <w:numId w:val="39"/>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Sunt angajati intr </w:t>
      </w:r>
      <w:r w:rsidR="00C407B8" w:rsidRPr="00231FD9">
        <w:rPr>
          <w:rFonts w:ascii="Trebuchet MS" w:hAnsi="Trebuchet MS" w:cs="Calibri"/>
          <w:iCs/>
          <w:color w:val="0F243E" w:themeColor="text2" w:themeShade="80"/>
        </w:rPr>
        <w:t>-</w:t>
      </w:r>
      <w:r w:rsidRPr="00231FD9">
        <w:rPr>
          <w:rFonts w:ascii="Trebuchet MS" w:hAnsi="Trebuchet MS" w:cs="Calibri"/>
          <w:iCs/>
          <w:color w:val="0F243E" w:themeColor="text2" w:themeShade="80"/>
        </w:rPr>
        <w:t xml:space="preserve">una din instituțiile </w:t>
      </w:r>
      <w:r w:rsidR="00D77551" w:rsidRPr="00231FD9">
        <w:rPr>
          <w:rFonts w:ascii="Trebuchet MS" w:hAnsi="Trebuchet MS" w:cs="Calibri"/>
          <w:iCs/>
          <w:color w:val="0F243E" w:themeColor="text2" w:themeShade="80"/>
        </w:rPr>
        <w:t xml:space="preserve">din învățământul superior și terțiar non-universitar </w:t>
      </w:r>
      <w:r w:rsidRPr="00231FD9">
        <w:rPr>
          <w:rFonts w:ascii="Trebuchet MS" w:hAnsi="Trebuchet MS" w:cs="Calibri"/>
          <w:iCs/>
          <w:color w:val="0F243E" w:themeColor="text2" w:themeShade="80"/>
        </w:rPr>
        <w:t>din regiunea de dezvoltare vizata de proiect</w:t>
      </w:r>
      <w:r w:rsidR="00D77551" w:rsidRPr="00231FD9">
        <w:rPr>
          <w:rFonts w:ascii="Trebuchet MS" w:hAnsi="Trebuchet MS" w:cs="Calibri"/>
          <w:iCs/>
          <w:color w:val="0F243E" w:themeColor="text2" w:themeShade="80"/>
        </w:rPr>
        <w:t>;</w:t>
      </w:r>
    </w:p>
    <w:p w14:paraId="3B26A658" w14:textId="2CDC3220" w:rsidR="00752E0E" w:rsidRPr="00231FD9" w:rsidRDefault="00D77551" w:rsidP="00326859">
      <w:pPr>
        <w:pStyle w:val="Listparagraf"/>
        <w:numPr>
          <w:ilvl w:val="0"/>
          <w:numId w:val="39"/>
        </w:numPr>
        <w:spacing w:after="0" w:line="240" w:lineRule="auto"/>
        <w:jc w:val="both"/>
        <w:rPr>
          <w:rFonts w:ascii="Trebuchet MS" w:hAnsi="Trebuchet MS" w:cs="Arial"/>
          <w:color w:val="0F243E" w:themeColor="text2" w:themeShade="80"/>
        </w:rPr>
      </w:pPr>
      <w:r w:rsidRPr="00231FD9">
        <w:rPr>
          <w:rFonts w:ascii="Trebuchet MS" w:hAnsi="Trebuchet MS" w:cs="Arial"/>
          <w:color w:val="0F243E" w:themeColor="text2" w:themeShade="80"/>
        </w:rPr>
        <w:t>participa la activitățile proiectului in vederea îmbunătățirii competentelor didactice.</w:t>
      </w:r>
    </w:p>
    <w:p w14:paraId="37F496FA" w14:textId="77777777" w:rsidR="007A592D" w:rsidRPr="00231FD9" w:rsidRDefault="007A592D" w:rsidP="00326859">
      <w:pPr>
        <w:pStyle w:val="Listparagraf"/>
        <w:spacing w:after="0" w:line="240" w:lineRule="auto"/>
        <w:ind w:left="270"/>
        <w:jc w:val="both"/>
        <w:rPr>
          <w:rFonts w:ascii="Trebuchet MS" w:hAnsi="Trebuchet MS" w:cs="Calibri"/>
          <w:iCs/>
          <w:color w:val="0F243E" w:themeColor="text2" w:themeShade="80"/>
        </w:rPr>
      </w:pPr>
    </w:p>
    <w:p w14:paraId="2B9985A3" w14:textId="630E9556" w:rsidR="003304E3" w:rsidRPr="00231FD9" w:rsidRDefault="003304E3" w:rsidP="00326859">
      <w:pPr>
        <w:pStyle w:val="Listparagraf"/>
        <w:numPr>
          <w:ilvl w:val="0"/>
          <w:numId w:val="40"/>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Pentru a fi eligibile, persoanele din grupul </w:t>
      </w:r>
      <w:r w:rsidRPr="00231FD9">
        <w:rPr>
          <w:rFonts w:ascii="Trebuchet MS" w:hAnsi="Trebuchet MS" w:cs="Times New Roman"/>
          <w:iCs/>
          <w:color w:val="0F243E" w:themeColor="text2" w:themeShade="80"/>
        </w:rPr>
        <w:t>ț</w:t>
      </w:r>
      <w:r w:rsidRPr="00231FD9">
        <w:rPr>
          <w:rFonts w:ascii="Trebuchet MS" w:hAnsi="Trebuchet MS" w:cs="Calibri"/>
          <w:iCs/>
          <w:color w:val="0F243E" w:themeColor="text2" w:themeShade="80"/>
        </w:rPr>
        <w:t xml:space="preserve">intă formate din </w:t>
      </w:r>
      <w:r w:rsidR="00D77551" w:rsidRPr="00231FD9">
        <w:rPr>
          <w:rFonts w:ascii="Trebuchet MS" w:hAnsi="Trebuchet MS" w:cs="TimesNewRomanPS-ItalicMT"/>
          <w:b/>
          <w:iCs/>
          <w:color w:val="0F243E" w:themeColor="text2" w:themeShade="80"/>
          <w:u w:val="single"/>
        </w:rPr>
        <w:t>personal</w:t>
      </w:r>
      <w:r w:rsidRPr="00231FD9">
        <w:rPr>
          <w:rFonts w:ascii="Trebuchet MS" w:hAnsi="Trebuchet MS" w:cs="TimesNewRomanPS-ItalicMT"/>
          <w:b/>
          <w:iCs/>
          <w:color w:val="0F243E" w:themeColor="text2" w:themeShade="80"/>
          <w:u w:val="single"/>
        </w:rPr>
        <w:t xml:space="preserve"> implicat în dezvoltarea de programe de studii din învățământul terțiar universitar și non-universitar tehnic organizat în cadrul instituțiilor de învăţământ superior acreditate</w:t>
      </w:r>
      <w:r w:rsidRPr="00231FD9">
        <w:rPr>
          <w:rFonts w:ascii="Trebuchet MS" w:hAnsi="Trebuchet MS" w:cs="TimesNewRomanPS-ItalicMT"/>
          <w:iCs/>
          <w:color w:val="0F243E" w:themeColor="text2" w:themeShade="80"/>
        </w:rPr>
        <w:t xml:space="preserve">, </w:t>
      </w:r>
      <w:r w:rsidRPr="00231FD9">
        <w:rPr>
          <w:rFonts w:ascii="Trebuchet MS" w:hAnsi="Trebuchet MS" w:cs="Calibri"/>
          <w:iCs/>
          <w:color w:val="0F243E" w:themeColor="text2" w:themeShade="80"/>
        </w:rPr>
        <w:t>trebuie să îndeplinească CUMULATIV următoarele condi</w:t>
      </w:r>
      <w:r w:rsidRPr="00231FD9">
        <w:rPr>
          <w:rFonts w:ascii="Trebuchet MS" w:hAnsi="Trebuchet MS" w:cs="Times New Roman"/>
          <w:iCs/>
          <w:color w:val="0F243E" w:themeColor="text2" w:themeShade="80"/>
        </w:rPr>
        <w:t>ț</w:t>
      </w:r>
      <w:r w:rsidRPr="00231FD9">
        <w:rPr>
          <w:rFonts w:ascii="Trebuchet MS" w:hAnsi="Trebuchet MS" w:cs="Calibri"/>
          <w:iCs/>
          <w:color w:val="0F243E" w:themeColor="text2" w:themeShade="80"/>
        </w:rPr>
        <w:t>ii:</w:t>
      </w:r>
    </w:p>
    <w:p w14:paraId="18834D0C" w14:textId="77777777" w:rsidR="00D77551" w:rsidRPr="00231FD9" w:rsidRDefault="00D77551" w:rsidP="00326859">
      <w:pPr>
        <w:pStyle w:val="Listparagraf"/>
        <w:spacing w:after="0" w:line="240" w:lineRule="auto"/>
        <w:ind w:left="643"/>
        <w:jc w:val="both"/>
        <w:rPr>
          <w:rFonts w:ascii="Trebuchet MS" w:hAnsi="Trebuchet MS" w:cs="Calibri"/>
          <w:iCs/>
          <w:color w:val="0F243E" w:themeColor="text2" w:themeShade="80"/>
        </w:rPr>
      </w:pPr>
    </w:p>
    <w:p w14:paraId="30A94FB4" w14:textId="6BDEF486" w:rsidR="007A592D" w:rsidRPr="00231FD9" w:rsidRDefault="007A592D" w:rsidP="00326859">
      <w:pPr>
        <w:pStyle w:val="Listparagraf"/>
        <w:numPr>
          <w:ilvl w:val="0"/>
          <w:numId w:val="39"/>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Sunt </w:t>
      </w:r>
      <w:r w:rsidR="00BE328D" w:rsidRPr="00231FD9">
        <w:rPr>
          <w:rFonts w:ascii="Trebuchet MS" w:hAnsi="Trebuchet MS" w:cs="Calibri"/>
          <w:iCs/>
          <w:color w:val="0F243E" w:themeColor="text2" w:themeShade="80"/>
        </w:rPr>
        <w:t>angajați</w:t>
      </w:r>
      <w:r w:rsidRPr="00231FD9">
        <w:rPr>
          <w:rFonts w:ascii="Trebuchet MS" w:hAnsi="Trebuchet MS" w:cs="Calibri"/>
          <w:iCs/>
          <w:color w:val="0F243E" w:themeColor="text2" w:themeShade="80"/>
        </w:rPr>
        <w:t xml:space="preserve"> intr una din instituțiile din regiunea de dezvoltare vizata de proiect</w:t>
      </w:r>
    </w:p>
    <w:p w14:paraId="0A142ABC" w14:textId="2DDCC662" w:rsidR="007812FD" w:rsidRPr="00231FD9" w:rsidRDefault="00752E0E" w:rsidP="00326859">
      <w:pPr>
        <w:pStyle w:val="Listparagraf"/>
        <w:numPr>
          <w:ilvl w:val="0"/>
          <w:numId w:val="39"/>
        </w:numPr>
        <w:spacing w:after="0" w:line="240" w:lineRule="auto"/>
        <w:jc w:val="both"/>
        <w:rPr>
          <w:rFonts w:ascii="Trebuchet MS" w:hAnsi="Trebuchet MS" w:cs="Calibri"/>
          <w:iCs/>
          <w:color w:val="0F243E" w:themeColor="text2" w:themeShade="80"/>
        </w:rPr>
      </w:pPr>
      <w:r w:rsidRPr="00231FD9">
        <w:rPr>
          <w:rFonts w:ascii="Trebuchet MS" w:hAnsi="Trebuchet MS" w:cs="Calibri"/>
          <w:iCs/>
          <w:color w:val="0F243E" w:themeColor="text2" w:themeShade="80"/>
        </w:rPr>
        <w:t xml:space="preserve">pe durata participării la activitățile proiectului </w:t>
      </w:r>
      <w:r w:rsidR="00BE328D" w:rsidRPr="00231FD9">
        <w:rPr>
          <w:rFonts w:ascii="Trebuchet MS" w:hAnsi="Trebuchet MS" w:cs="Calibri"/>
          <w:iCs/>
          <w:color w:val="0F243E" w:themeColor="text2" w:themeShade="80"/>
        </w:rPr>
        <w:t xml:space="preserve">au </w:t>
      </w:r>
      <w:r w:rsidRPr="00231FD9">
        <w:rPr>
          <w:rFonts w:ascii="Trebuchet MS" w:hAnsi="Trebuchet MS" w:cs="Calibri"/>
          <w:iCs/>
          <w:color w:val="0F243E" w:themeColor="text2" w:themeShade="80"/>
        </w:rPr>
        <w:t>calitatea de personal implicat în dezvoltarea programelor de studii universitare</w:t>
      </w:r>
      <w:r w:rsidR="00BE328D" w:rsidRPr="00231FD9">
        <w:rPr>
          <w:rFonts w:ascii="Trebuchet MS" w:hAnsi="Trebuchet MS" w:cs="Calibri"/>
          <w:iCs/>
          <w:color w:val="0F243E" w:themeColor="text2" w:themeShade="80"/>
        </w:rPr>
        <w:t>, dovedita printr -un document justificativ</w:t>
      </w:r>
      <w:r w:rsidR="001C6628" w:rsidRPr="00231FD9">
        <w:rPr>
          <w:rFonts w:ascii="Trebuchet MS" w:hAnsi="Trebuchet MS" w:cs="Calibri"/>
          <w:iCs/>
          <w:color w:val="0F243E" w:themeColor="text2" w:themeShade="80"/>
        </w:rPr>
        <w:t>.</w:t>
      </w:r>
    </w:p>
    <w:p w14:paraId="22973D5F" w14:textId="77777777" w:rsidR="00340B20" w:rsidRPr="00231FD9" w:rsidRDefault="00340B20" w:rsidP="00326859">
      <w:pPr>
        <w:spacing w:after="0" w:line="240" w:lineRule="auto"/>
        <w:jc w:val="both"/>
        <w:rPr>
          <w:rFonts w:ascii="Trebuchet MS" w:hAnsi="Trebuchet MS" w:cs="Calibri"/>
          <w:b/>
          <w:iCs/>
          <w:color w:val="0F243E" w:themeColor="text2" w:themeShade="80"/>
        </w:rPr>
      </w:pPr>
    </w:p>
    <w:p w14:paraId="68B5877B" w14:textId="77777777" w:rsidR="00933764" w:rsidRPr="00231FD9" w:rsidRDefault="00933764" w:rsidP="00326859">
      <w:pPr>
        <w:spacing w:after="0" w:line="240" w:lineRule="auto"/>
        <w:jc w:val="both"/>
        <w:rPr>
          <w:rFonts w:ascii="Trebuchet MS" w:hAnsi="Trebuchet MS" w:cs="Arial"/>
          <w:color w:val="0F243E" w:themeColor="text2" w:themeShade="80"/>
        </w:rPr>
      </w:pPr>
    </w:p>
    <w:p w14:paraId="23179813" w14:textId="0DA5A37C" w:rsidR="00D07267" w:rsidRPr="00231FD9" w:rsidRDefault="00DA2666" w:rsidP="00326859">
      <w:pPr>
        <w:pStyle w:val="Titlu2"/>
        <w:numPr>
          <w:ilvl w:val="0"/>
          <w:numId w:val="14"/>
        </w:numPr>
        <w:spacing w:line="240" w:lineRule="auto"/>
        <w:rPr>
          <w:rFonts w:ascii="Trebuchet MS" w:eastAsia="Calibri" w:hAnsi="Trebuchet MS" w:cs="Arial"/>
          <w:b/>
          <w:color w:val="0F243E" w:themeColor="text2" w:themeShade="80"/>
          <w:sz w:val="22"/>
          <w:szCs w:val="22"/>
        </w:rPr>
      </w:pPr>
      <w:bookmarkStart w:id="21" w:name="_Toc496797874"/>
      <w:r w:rsidRPr="00231FD9">
        <w:rPr>
          <w:rFonts w:ascii="Trebuchet MS" w:eastAsia="Calibri" w:hAnsi="Trebuchet MS" w:cs="Arial"/>
          <w:b/>
          <w:color w:val="0F243E" w:themeColor="text2" w:themeShade="80"/>
          <w:sz w:val="22"/>
          <w:szCs w:val="22"/>
        </w:rPr>
        <w:t>Indicatori</w:t>
      </w:r>
      <w:bookmarkEnd w:id="21"/>
    </w:p>
    <w:p w14:paraId="38FD2E19" w14:textId="77777777" w:rsidR="00016E6A" w:rsidRPr="00231FD9" w:rsidRDefault="00016E6A"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 xml:space="preserve">Conform Regulamentului (UE) nr. 1304/2013, art. 5 </w:t>
      </w:r>
      <w:r w:rsidRPr="00231FD9">
        <w:rPr>
          <w:rFonts w:ascii="Trebuchet MS" w:eastAsia="Calibri" w:hAnsi="Trebuchet MS" w:cs="Times New Roman"/>
          <w:i/>
          <w:color w:val="0F243E" w:themeColor="text2" w:themeShade="80"/>
        </w:rPr>
        <w:t xml:space="preserve">”Toți indicatorii comuni de realizare și de rezultat trebuie raportați pentru toate prioritățile de investiții”. </w:t>
      </w:r>
      <w:r w:rsidRPr="00231FD9">
        <w:rPr>
          <w:rFonts w:ascii="Trebuchet MS" w:eastAsia="Calibri" w:hAnsi="Trebuchet MS" w:cs="Times New Roman"/>
          <w:color w:val="0F243E" w:themeColor="text2" w:themeShade="80"/>
        </w:rPr>
        <w:t xml:space="preserve">Pentru a răspunde acestei cerințe, solicitantul va avea obligația raportării indicatorilor comuni, conform </w:t>
      </w:r>
      <w:r w:rsidRPr="00231FD9">
        <w:rPr>
          <w:rFonts w:ascii="Trebuchet MS" w:eastAsia="Calibri" w:hAnsi="Trebuchet MS" w:cs="Times New Roman"/>
          <w:b/>
          <w:color w:val="0F243E" w:themeColor="text2" w:themeShade="80"/>
        </w:rPr>
        <w:t>ghidului de raportare indicatori (comuni și specifici de program).</w:t>
      </w:r>
    </w:p>
    <w:p w14:paraId="16588DEF" w14:textId="77777777" w:rsidR="00D07267" w:rsidRPr="00231FD9" w:rsidRDefault="00D07267"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 xml:space="preserve">Considerente generale privind modalitatea de raportare și frecvența raportării indicatorilor sunt cuprinse în </w:t>
      </w:r>
      <w:r w:rsidRPr="00231FD9">
        <w:rPr>
          <w:rFonts w:ascii="Trebuchet MS" w:hAnsi="Trebuchet MS" w:cs="Calibri,Bold"/>
          <w:b/>
          <w:bCs/>
          <w:color w:val="0F243E" w:themeColor="text2" w:themeShade="80"/>
          <w:lang w:val="en-US"/>
        </w:rPr>
        <w:t xml:space="preserve">Anexa 3 </w:t>
      </w:r>
      <w:r w:rsidRPr="00231FD9">
        <w:rPr>
          <w:rFonts w:ascii="Trebuchet MS" w:hAnsi="Trebuchet MS" w:cs="Calibri"/>
          <w:color w:val="0F243E" w:themeColor="text2" w:themeShade="80"/>
          <w:lang w:val="en-US"/>
        </w:rPr>
        <w:t xml:space="preserve">aferentă documentului </w:t>
      </w:r>
      <w:r w:rsidRPr="00231FD9">
        <w:rPr>
          <w:rFonts w:ascii="Trebuchet MS" w:hAnsi="Trebuchet MS" w:cs="Calibri,Italic"/>
          <w:i/>
          <w:iCs/>
          <w:color w:val="0F243E" w:themeColor="text2" w:themeShade="80"/>
          <w:lang w:val="en-US"/>
        </w:rPr>
        <w:t>Orientări privind accesarea finanțărilor în cadrul Programului Operațional</w:t>
      </w:r>
      <w:r w:rsidRPr="00231FD9">
        <w:rPr>
          <w:rFonts w:ascii="Trebuchet MS" w:hAnsi="Trebuchet MS" w:cs="Calibri"/>
          <w:color w:val="0F243E" w:themeColor="text2" w:themeShade="80"/>
          <w:lang w:val="en-US"/>
        </w:rPr>
        <w:t xml:space="preserve"> </w:t>
      </w:r>
      <w:r w:rsidRPr="00231FD9">
        <w:rPr>
          <w:rFonts w:ascii="Trebuchet MS" w:hAnsi="Trebuchet MS" w:cs="Calibri,Italic"/>
          <w:i/>
          <w:iCs/>
          <w:color w:val="0F243E" w:themeColor="text2" w:themeShade="80"/>
          <w:lang w:val="en-US"/>
        </w:rPr>
        <w:t xml:space="preserve">Capital Uman 2014-2020, secțiunea </w:t>
      </w:r>
      <w:r w:rsidRPr="00231FD9">
        <w:rPr>
          <w:rFonts w:ascii="Trebuchet MS" w:hAnsi="Trebuchet MS" w:cs="Calibri,BoldItalic"/>
          <w:b/>
          <w:bCs/>
          <w:i/>
          <w:iCs/>
          <w:color w:val="0F243E" w:themeColor="text2" w:themeShade="80"/>
          <w:lang w:val="en-US"/>
        </w:rPr>
        <w:t xml:space="preserve">Anexe </w:t>
      </w:r>
      <w:r w:rsidRPr="00231FD9">
        <w:rPr>
          <w:rFonts w:ascii="Trebuchet MS" w:hAnsi="Trebuchet MS" w:cs="Calibri,Italic"/>
          <w:i/>
          <w:iCs/>
          <w:color w:val="0F243E" w:themeColor="text2" w:themeShade="80"/>
          <w:lang w:val="en-US"/>
        </w:rPr>
        <w:t>(</w:t>
      </w:r>
      <w:r w:rsidRPr="00231FD9">
        <w:rPr>
          <w:rFonts w:ascii="Trebuchet MS" w:hAnsi="Trebuchet MS" w:cs="Calibri"/>
          <w:color w:val="0F243E" w:themeColor="text2" w:themeShade="80"/>
          <w:lang w:val="en-US"/>
        </w:rPr>
        <w:t>http://www.fonduri-ue.ro/pocu-2014#implementare-program).</w:t>
      </w:r>
    </w:p>
    <w:p w14:paraId="61527AE8" w14:textId="77777777" w:rsidR="00553514" w:rsidRPr="00231FD9" w:rsidRDefault="00553514" w:rsidP="00326859">
      <w:pPr>
        <w:spacing w:before="120" w:after="120" w:line="240" w:lineRule="auto"/>
        <w:jc w:val="both"/>
        <w:rPr>
          <w:rFonts w:ascii="Trebuchet MS" w:eastAsia="Calibri" w:hAnsi="Trebuchet MS" w:cs="Times New Roman"/>
          <w:color w:val="0F243E" w:themeColor="text2" w:themeShade="80"/>
        </w:rPr>
      </w:pPr>
    </w:p>
    <w:p w14:paraId="384A8D65" w14:textId="6BD98073" w:rsidR="00200D73" w:rsidRPr="00231FD9" w:rsidRDefault="00553514" w:rsidP="00326859">
      <w:pPr>
        <w:spacing w:before="120" w:after="12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Valorile minime acceptate ale grupului țintă și indicatorilor din cadrul sunt prezentate mai jos: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676"/>
        <w:gridCol w:w="1213"/>
        <w:gridCol w:w="716"/>
        <w:gridCol w:w="2885"/>
        <w:gridCol w:w="997"/>
      </w:tblGrid>
      <w:tr w:rsidR="00231FD9" w:rsidRPr="00231FD9" w14:paraId="1D09040A" w14:textId="77777777" w:rsidTr="00231FD9">
        <w:trPr>
          <w:tblHeader/>
        </w:trPr>
        <w:tc>
          <w:tcPr>
            <w:tcW w:w="2560" w:type="pct"/>
            <w:gridSpan w:val="3"/>
            <w:shd w:val="clear" w:color="auto" w:fill="DAEEF3" w:themeFill="accent5" w:themeFillTint="33"/>
          </w:tcPr>
          <w:p w14:paraId="25A49B03" w14:textId="77777777" w:rsidR="00F236B5" w:rsidRPr="00231FD9" w:rsidRDefault="00F236B5" w:rsidP="00231FD9">
            <w:pPr>
              <w:spacing w:before="120" w:after="120" w:line="240" w:lineRule="auto"/>
              <w:jc w:val="center"/>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lastRenderedPageBreak/>
              <w:t>Indicatori de realizare</w:t>
            </w:r>
          </w:p>
        </w:tc>
        <w:tc>
          <w:tcPr>
            <w:tcW w:w="2440" w:type="pct"/>
            <w:gridSpan w:val="3"/>
            <w:shd w:val="clear" w:color="auto" w:fill="DAEEF3" w:themeFill="accent5" w:themeFillTint="33"/>
          </w:tcPr>
          <w:p w14:paraId="36DB7AF6" w14:textId="77777777" w:rsidR="00F236B5" w:rsidRPr="00231FD9" w:rsidRDefault="00F236B5" w:rsidP="00231FD9">
            <w:pPr>
              <w:spacing w:before="120" w:after="120" w:line="240" w:lineRule="auto"/>
              <w:jc w:val="center"/>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Indicatori de rezultat imediat</w:t>
            </w:r>
          </w:p>
        </w:tc>
      </w:tr>
      <w:tr w:rsidR="00231FD9" w:rsidRPr="00231FD9" w14:paraId="6517FE43" w14:textId="77777777" w:rsidTr="00231FD9">
        <w:trPr>
          <w:tblHeader/>
        </w:trPr>
        <w:tc>
          <w:tcPr>
            <w:tcW w:w="479" w:type="pct"/>
            <w:shd w:val="clear" w:color="auto" w:fill="DAEEF3" w:themeFill="accent5" w:themeFillTint="33"/>
          </w:tcPr>
          <w:p w14:paraId="7DECB0D9" w14:textId="77777777" w:rsidR="00F236B5" w:rsidRPr="00231FD9" w:rsidRDefault="00F236B5" w:rsidP="00231FD9">
            <w:pPr>
              <w:spacing w:before="120" w:after="120" w:line="240" w:lineRule="auto"/>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Cod</w:t>
            </w:r>
          </w:p>
        </w:tc>
        <w:tc>
          <w:tcPr>
            <w:tcW w:w="1415" w:type="pct"/>
            <w:shd w:val="clear" w:color="auto" w:fill="DAEEF3" w:themeFill="accent5" w:themeFillTint="33"/>
          </w:tcPr>
          <w:p w14:paraId="7C495E07" w14:textId="77777777" w:rsidR="00F236B5" w:rsidRPr="00231FD9" w:rsidRDefault="00F236B5" w:rsidP="00231FD9">
            <w:pPr>
              <w:spacing w:before="120" w:after="120" w:line="240" w:lineRule="auto"/>
              <w:jc w:val="center"/>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Regiune de dezvoltare</w:t>
            </w:r>
          </w:p>
        </w:tc>
        <w:tc>
          <w:tcPr>
            <w:tcW w:w="666" w:type="pct"/>
            <w:shd w:val="clear" w:color="auto" w:fill="DAEEF3" w:themeFill="accent5" w:themeFillTint="33"/>
          </w:tcPr>
          <w:p w14:paraId="25A933A5" w14:textId="77777777" w:rsidR="00F236B5" w:rsidRPr="00231FD9" w:rsidRDefault="00F236B5" w:rsidP="00231FD9">
            <w:pPr>
              <w:spacing w:before="120" w:after="120" w:line="240" w:lineRule="auto"/>
              <w:jc w:val="center"/>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Valoare minimă în proiect</w:t>
            </w:r>
          </w:p>
        </w:tc>
        <w:tc>
          <w:tcPr>
            <w:tcW w:w="346" w:type="pct"/>
            <w:shd w:val="clear" w:color="auto" w:fill="DAEEF3" w:themeFill="accent5" w:themeFillTint="33"/>
          </w:tcPr>
          <w:p w14:paraId="672F1994" w14:textId="77777777" w:rsidR="00F236B5" w:rsidRPr="00231FD9" w:rsidRDefault="00F236B5" w:rsidP="00231FD9">
            <w:pPr>
              <w:spacing w:before="120" w:after="120" w:line="240" w:lineRule="auto"/>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Cod</w:t>
            </w:r>
          </w:p>
        </w:tc>
        <w:tc>
          <w:tcPr>
            <w:tcW w:w="1560" w:type="pct"/>
            <w:shd w:val="clear" w:color="auto" w:fill="DAEEF3" w:themeFill="accent5" w:themeFillTint="33"/>
          </w:tcPr>
          <w:p w14:paraId="14F53E66" w14:textId="77777777" w:rsidR="00F236B5" w:rsidRPr="00231FD9" w:rsidRDefault="00F236B5" w:rsidP="00231FD9">
            <w:pPr>
              <w:spacing w:before="120" w:after="120" w:line="240" w:lineRule="auto"/>
              <w:jc w:val="center"/>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Regiune de dezvoltare</w:t>
            </w:r>
          </w:p>
        </w:tc>
        <w:tc>
          <w:tcPr>
            <w:tcW w:w="533" w:type="pct"/>
            <w:shd w:val="clear" w:color="auto" w:fill="DAEEF3" w:themeFill="accent5" w:themeFillTint="33"/>
          </w:tcPr>
          <w:p w14:paraId="1F679DA8" w14:textId="77777777" w:rsidR="00F236B5" w:rsidRPr="00231FD9" w:rsidRDefault="00F236B5" w:rsidP="00231FD9">
            <w:pPr>
              <w:spacing w:before="120" w:after="120" w:line="240" w:lineRule="auto"/>
              <w:jc w:val="center"/>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Valoare minimă în proiect</w:t>
            </w:r>
          </w:p>
        </w:tc>
      </w:tr>
      <w:tr w:rsidR="00231FD9" w:rsidRPr="00231FD9" w14:paraId="4DEA33B2" w14:textId="77777777" w:rsidTr="00231FD9">
        <w:trPr>
          <w:trHeight w:val="3132"/>
        </w:trPr>
        <w:tc>
          <w:tcPr>
            <w:tcW w:w="479" w:type="pct"/>
            <w:tcBorders>
              <w:bottom w:val="single" w:sz="4" w:space="0" w:color="auto"/>
            </w:tcBorders>
            <w:shd w:val="clear" w:color="auto" w:fill="auto"/>
          </w:tcPr>
          <w:p w14:paraId="64822E13" w14:textId="77777777" w:rsidR="00F236B5" w:rsidRPr="00231FD9" w:rsidRDefault="00F236B5" w:rsidP="00231FD9">
            <w:pPr>
              <w:spacing w:before="120" w:after="12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4S100</w:t>
            </w:r>
          </w:p>
        </w:tc>
        <w:tc>
          <w:tcPr>
            <w:tcW w:w="1415" w:type="pct"/>
            <w:tcBorders>
              <w:bottom w:val="single" w:sz="4" w:space="0" w:color="auto"/>
            </w:tcBorders>
            <w:shd w:val="clear" w:color="auto" w:fill="auto"/>
          </w:tcPr>
          <w:p w14:paraId="712E71A8" w14:textId="77777777" w:rsidR="00F236B5" w:rsidRPr="00231FD9" w:rsidRDefault="00F236B5" w:rsidP="00231FD9">
            <w:pPr>
              <w:spacing w:line="240" w:lineRule="auto"/>
              <w:jc w:val="both"/>
              <w:rPr>
                <w:rFonts w:ascii="Trebuchet MS" w:hAnsi="Trebuchet MS"/>
                <w:color w:val="0F243E" w:themeColor="text2" w:themeShade="80"/>
              </w:rPr>
            </w:pPr>
            <w:r w:rsidRPr="00231FD9">
              <w:rPr>
                <w:rFonts w:ascii="Trebuchet MS" w:hAnsi="Trebuchet MS"/>
                <w:color w:val="0F243E" w:themeColor="text2" w:themeShade="80"/>
              </w:rPr>
              <w:t xml:space="preserve">Persoane </w:t>
            </w:r>
            <w:r w:rsidRPr="00231FD9">
              <w:rPr>
                <w:rFonts w:ascii="Trebuchet MS" w:hAnsi="Trebuchet MS"/>
                <w:i/>
                <w:color w:val="0F243E" w:themeColor="text2" w:themeShade="80"/>
              </w:rPr>
              <w:t>(elevi/ cursanți, studenţi)</w:t>
            </w:r>
            <w:r w:rsidRPr="00231FD9">
              <w:rPr>
                <w:rFonts w:ascii="Trebuchet MS" w:hAnsi="Trebuchet MS"/>
                <w:color w:val="0F243E" w:themeColor="text2" w:themeShade="80"/>
              </w:rPr>
              <w:t xml:space="preserve"> </w:t>
            </w:r>
            <w:r w:rsidRPr="00231FD9">
              <w:rPr>
                <w:rFonts w:ascii="Trebuchet MS" w:hAnsi="Trebuchet MS"/>
                <w:i/>
                <w:color w:val="0F243E" w:themeColor="text2" w:themeShade="80"/>
              </w:rPr>
              <w:t>(din care: roma/ din mediul rural)</w:t>
            </w:r>
            <w:r w:rsidRPr="00231FD9">
              <w:rPr>
                <w:rFonts w:ascii="Trebuchet MS" w:hAnsi="Trebuchet MS"/>
                <w:color w:val="0F243E" w:themeColor="text2" w:themeShade="80"/>
              </w:rPr>
              <w:t xml:space="preserve"> care beneficiază de sprijin pentru participare la </w:t>
            </w:r>
            <w:r w:rsidRPr="00231FD9">
              <w:rPr>
                <w:rFonts w:ascii="Trebuchet MS" w:hAnsi="Trebuchet MS" w:cs="Calibri"/>
                <w:color w:val="0F243E" w:themeColor="text2" w:themeShade="80"/>
              </w:rPr>
              <w:t>învăţământul</w:t>
            </w:r>
            <w:r w:rsidRPr="00231FD9">
              <w:rPr>
                <w:rFonts w:ascii="Trebuchet MS" w:hAnsi="Trebuchet MS" w:cs="Calibri"/>
                <w:b/>
                <w:color w:val="0F243E" w:themeColor="text2" w:themeShade="80"/>
              </w:rPr>
              <w:t xml:space="preserve"> </w:t>
            </w:r>
            <w:r w:rsidRPr="00231FD9">
              <w:rPr>
                <w:rFonts w:ascii="Trebuchet MS" w:hAnsi="Trebuchet MS"/>
                <w:color w:val="0F243E" w:themeColor="text2" w:themeShade="80"/>
              </w:rPr>
              <w:t xml:space="preserve">terțiar, </w:t>
            </w:r>
            <w:r w:rsidRPr="00231FD9">
              <w:rPr>
                <w:rFonts w:ascii="Trebuchet MS" w:hAnsi="Trebuchet MS"/>
                <w:i/>
                <w:color w:val="0F243E" w:themeColor="text2" w:themeShade="80"/>
              </w:rPr>
              <w:t>din care:</w:t>
            </w:r>
          </w:p>
          <w:p w14:paraId="224E1CC8" w14:textId="77777777" w:rsidR="002730F7" w:rsidRPr="00231FD9" w:rsidRDefault="002730F7" w:rsidP="00231FD9">
            <w:pPr>
              <w:numPr>
                <w:ilvl w:val="0"/>
                <w:numId w:val="36"/>
              </w:numPr>
              <w:spacing w:after="0" w:line="240" w:lineRule="auto"/>
              <w:jc w:val="both"/>
              <w:rPr>
                <w:rFonts w:ascii="Trebuchet MS" w:hAnsi="Trebuchet MS"/>
                <w:i/>
                <w:color w:val="0F243E" w:themeColor="text2" w:themeShade="80"/>
              </w:rPr>
            </w:pPr>
            <w:r w:rsidRPr="00231FD9">
              <w:rPr>
                <w:rFonts w:ascii="Trebuchet MS" w:hAnsi="Trebuchet MS"/>
                <w:b/>
                <w:i/>
                <w:color w:val="0F243E" w:themeColor="text2" w:themeShade="80"/>
              </w:rPr>
              <w:t>4S100.1</w:t>
            </w:r>
            <w:r w:rsidRPr="00231FD9">
              <w:rPr>
                <w:rFonts w:ascii="Trebuchet MS" w:hAnsi="Trebuchet MS"/>
                <w:i/>
                <w:color w:val="0F243E" w:themeColor="text2" w:themeShade="80"/>
              </w:rPr>
              <w:t xml:space="preserve"> Persoane (elevi/cursanți, studenţi) care beneficiază de sprijin pentru participare la învăţământul</w:t>
            </w:r>
            <w:r w:rsidRPr="00231FD9">
              <w:rPr>
                <w:rFonts w:ascii="Trebuchet MS" w:hAnsi="Trebuchet MS"/>
                <w:b/>
                <w:i/>
                <w:color w:val="0F243E" w:themeColor="text2" w:themeShade="80"/>
              </w:rPr>
              <w:t xml:space="preserve"> </w:t>
            </w:r>
            <w:r w:rsidRPr="00231FD9">
              <w:rPr>
                <w:rFonts w:ascii="Trebuchet MS" w:hAnsi="Trebuchet MS"/>
                <w:i/>
                <w:color w:val="0F243E" w:themeColor="text2" w:themeShade="80"/>
              </w:rPr>
              <w:t xml:space="preserve">terțiar, din care: învăţământul terțiar universitar, din care: </w:t>
            </w:r>
          </w:p>
          <w:p w14:paraId="29B2E1F3" w14:textId="77777777" w:rsidR="002730F7" w:rsidRPr="00231FD9" w:rsidRDefault="002730F7" w:rsidP="00231FD9">
            <w:pPr>
              <w:spacing w:after="0" w:line="240" w:lineRule="auto"/>
              <w:ind w:left="835"/>
              <w:jc w:val="both"/>
              <w:rPr>
                <w:rFonts w:ascii="Trebuchet MS" w:hAnsi="Trebuchet MS"/>
                <w:i/>
                <w:color w:val="0F243E" w:themeColor="text2" w:themeShade="80"/>
              </w:rPr>
            </w:pPr>
          </w:p>
          <w:p w14:paraId="4E92F115"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netradiționali</w:t>
            </w:r>
          </w:p>
          <w:p w14:paraId="7637893E"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rural</w:t>
            </w:r>
          </w:p>
          <w:p w14:paraId="4B990ED4"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Roma</w:t>
            </w:r>
          </w:p>
          <w:p w14:paraId="49DAA5DE"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CES</w:t>
            </w:r>
            <w:r w:rsidRPr="00231FD9" w:rsidDel="0086416C">
              <w:rPr>
                <w:rFonts w:ascii="Trebuchet MS" w:hAnsi="Trebuchet MS"/>
                <w:i/>
                <w:color w:val="0F243E" w:themeColor="text2" w:themeShade="80"/>
              </w:rPr>
              <w:t xml:space="preserve"> </w:t>
            </w:r>
          </w:p>
          <w:p w14:paraId="641A2118" w14:textId="77777777" w:rsidR="002730F7" w:rsidRPr="00231FD9" w:rsidRDefault="002730F7" w:rsidP="00231FD9">
            <w:pPr>
              <w:spacing w:after="0" w:line="240" w:lineRule="auto"/>
              <w:ind w:left="835"/>
              <w:jc w:val="both"/>
              <w:rPr>
                <w:rFonts w:ascii="Trebuchet MS" w:hAnsi="Trebuchet MS"/>
                <w:i/>
                <w:color w:val="0F243E" w:themeColor="text2" w:themeShade="80"/>
              </w:rPr>
            </w:pPr>
          </w:p>
          <w:p w14:paraId="597481B0" w14:textId="77777777" w:rsidR="002730F7" w:rsidRPr="00231FD9" w:rsidRDefault="002730F7" w:rsidP="00231FD9">
            <w:pPr>
              <w:numPr>
                <w:ilvl w:val="0"/>
                <w:numId w:val="20"/>
              </w:numPr>
              <w:spacing w:after="0" w:line="240" w:lineRule="auto"/>
              <w:jc w:val="both"/>
              <w:rPr>
                <w:rFonts w:ascii="Trebuchet MS" w:hAnsi="Trebuchet MS"/>
                <w:i/>
                <w:color w:val="0F243E" w:themeColor="text2" w:themeShade="80"/>
              </w:rPr>
            </w:pPr>
            <w:r w:rsidRPr="00231FD9">
              <w:rPr>
                <w:rFonts w:ascii="Trebuchet MS" w:hAnsi="Trebuchet MS"/>
                <w:b/>
                <w:i/>
                <w:color w:val="0F243E" w:themeColor="text2" w:themeShade="80"/>
              </w:rPr>
              <w:t>4S100.2</w:t>
            </w:r>
            <w:r w:rsidRPr="00231FD9">
              <w:rPr>
                <w:rFonts w:ascii="Trebuchet MS" w:hAnsi="Trebuchet MS"/>
                <w:i/>
                <w:color w:val="0F243E" w:themeColor="text2" w:themeShade="80"/>
              </w:rPr>
              <w:t xml:space="preserve"> Persoane (elevi/cursanți, studenţi) care beneficiază de sprijin pentru participare la învăţământul</w:t>
            </w:r>
            <w:r w:rsidRPr="00231FD9">
              <w:rPr>
                <w:rFonts w:ascii="Trebuchet MS" w:hAnsi="Trebuchet MS"/>
                <w:b/>
                <w:i/>
                <w:color w:val="0F243E" w:themeColor="text2" w:themeShade="80"/>
              </w:rPr>
              <w:t xml:space="preserve"> </w:t>
            </w:r>
            <w:r w:rsidRPr="00231FD9">
              <w:rPr>
                <w:rFonts w:ascii="Trebuchet MS" w:hAnsi="Trebuchet MS"/>
                <w:i/>
                <w:color w:val="0F243E" w:themeColor="text2" w:themeShade="80"/>
              </w:rPr>
              <w:t>terțiar, din care: învăţământul terțiar non-universitar organizat în cadrul instituțiilor de învăţământ superior acreditate, din care:</w:t>
            </w:r>
          </w:p>
          <w:p w14:paraId="65A03352"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lastRenderedPageBreak/>
              <w:t>netradiționali</w:t>
            </w:r>
          </w:p>
          <w:p w14:paraId="4DDDD0B1"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rural</w:t>
            </w:r>
          </w:p>
          <w:p w14:paraId="519BF276"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Roma</w:t>
            </w:r>
          </w:p>
          <w:p w14:paraId="66B182BD" w14:textId="77777777" w:rsidR="002730F7" w:rsidRPr="00231FD9" w:rsidRDefault="002730F7" w:rsidP="00231FD9">
            <w:pPr>
              <w:numPr>
                <w:ilvl w:val="1"/>
                <w:numId w:val="19"/>
              </w:numPr>
              <w:spacing w:after="0" w:line="240" w:lineRule="auto"/>
              <w:jc w:val="both"/>
              <w:rPr>
                <w:rFonts w:ascii="Trebuchet MS" w:hAnsi="Trebuchet MS"/>
                <w:i/>
                <w:color w:val="0F243E" w:themeColor="text2" w:themeShade="80"/>
              </w:rPr>
            </w:pPr>
            <w:r w:rsidRPr="00231FD9">
              <w:rPr>
                <w:rFonts w:ascii="Trebuchet MS" w:hAnsi="Trebuchet MS"/>
                <w:i/>
                <w:color w:val="0F243E" w:themeColor="text2" w:themeShade="80"/>
              </w:rPr>
              <w:t>CES</w:t>
            </w:r>
          </w:p>
          <w:p w14:paraId="13F542B0" w14:textId="488283E5" w:rsidR="00A6597E" w:rsidRPr="00231FD9" w:rsidRDefault="00A6597E" w:rsidP="00231FD9">
            <w:pPr>
              <w:spacing w:after="0" w:line="240" w:lineRule="auto"/>
              <w:ind w:left="835"/>
              <w:jc w:val="both"/>
              <w:rPr>
                <w:rFonts w:ascii="Trebuchet MS" w:hAnsi="Trebuchet MS"/>
                <w:i/>
                <w:color w:val="0F243E" w:themeColor="text2" w:themeShade="80"/>
              </w:rPr>
            </w:pPr>
          </w:p>
        </w:tc>
        <w:tc>
          <w:tcPr>
            <w:tcW w:w="666" w:type="pct"/>
            <w:tcBorders>
              <w:bottom w:val="single" w:sz="4" w:space="0" w:color="auto"/>
            </w:tcBorders>
            <w:shd w:val="clear" w:color="auto" w:fill="auto"/>
          </w:tcPr>
          <w:p w14:paraId="430C1A27" w14:textId="77777777" w:rsidR="00F236B5" w:rsidRPr="00231FD9" w:rsidRDefault="00F236B5" w:rsidP="00231FD9">
            <w:pPr>
              <w:spacing w:line="240" w:lineRule="auto"/>
              <w:jc w:val="center"/>
              <w:rPr>
                <w:rFonts w:ascii="Trebuchet MS" w:hAnsi="Trebuchet MS" w:cs="TimesNewRomanPSMT"/>
                <w:b/>
                <w:color w:val="0F243E" w:themeColor="text2" w:themeShade="80"/>
              </w:rPr>
            </w:pPr>
            <w:r w:rsidRPr="00231FD9">
              <w:rPr>
                <w:rFonts w:ascii="Trebuchet MS" w:hAnsi="Trebuchet MS" w:cs="TimesNewRomanPSMT"/>
                <w:b/>
                <w:color w:val="0F243E" w:themeColor="text2" w:themeShade="80"/>
              </w:rPr>
              <w:lastRenderedPageBreak/>
              <w:t>300</w:t>
            </w:r>
          </w:p>
          <w:p w14:paraId="42541732" w14:textId="77777777" w:rsidR="00F236B5" w:rsidRPr="00231FD9" w:rsidRDefault="00F236B5" w:rsidP="00231FD9">
            <w:pPr>
              <w:spacing w:line="240" w:lineRule="auto"/>
              <w:jc w:val="center"/>
              <w:rPr>
                <w:rFonts w:ascii="Trebuchet MS" w:hAnsi="Trebuchet MS" w:cs="TimesNewRomanPSMT"/>
                <w:color w:val="0F243E" w:themeColor="text2" w:themeShade="80"/>
              </w:rPr>
            </w:pPr>
          </w:p>
          <w:p w14:paraId="6F9FECF7" w14:textId="77777777" w:rsidR="00F236B5" w:rsidRPr="00231FD9" w:rsidRDefault="00F236B5" w:rsidP="00231FD9">
            <w:pPr>
              <w:spacing w:line="240" w:lineRule="auto"/>
              <w:jc w:val="center"/>
              <w:rPr>
                <w:rFonts w:ascii="Trebuchet MS" w:hAnsi="Trebuchet MS" w:cs="TimesNewRomanPSMT"/>
                <w:color w:val="0F243E" w:themeColor="text2" w:themeShade="80"/>
              </w:rPr>
            </w:pPr>
          </w:p>
          <w:p w14:paraId="1979D208" w14:textId="229A880D" w:rsidR="00F236B5" w:rsidRPr="00231FD9" w:rsidRDefault="00F236B5" w:rsidP="00231FD9">
            <w:pPr>
              <w:spacing w:line="240" w:lineRule="auto"/>
              <w:rPr>
                <w:rFonts w:ascii="Trebuchet MS" w:hAnsi="Trebuchet MS"/>
                <w:b/>
                <w:i/>
                <w:color w:val="0F243E" w:themeColor="text2" w:themeShade="80"/>
                <w:lang w:eastAsia="ro-RO"/>
              </w:rPr>
            </w:pPr>
          </w:p>
        </w:tc>
        <w:tc>
          <w:tcPr>
            <w:tcW w:w="346" w:type="pct"/>
            <w:shd w:val="clear" w:color="auto" w:fill="auto"/>
          </w:tcPr>
          <w:p w14:paraId="717B3DB7" w14:textId="77777777" w:rsidR="00F236B5" w:rsidRPr="00231FD9" w:rsidRDefault="00F236B5" w:rsidP="00231FD9">
            <w:pPr>
              <w:spacing w:before="120" w:after="120" w:line="240" w:lineRule="auto"/>
              <w:jc w:val="both"/>
              <w:rPr>
                <w:rFonts w:ascii="Trebuchet MS" w:eastAsia="Calibri" w:hAnsi="Trebuchet MS" w:cs="Times New Roman"/>
                <w:b/>
                <w:i/>
                <w:color w:val="0F243E" w:themeColor="text2" w:themeShade="80"/>
              </w:rPr>
            </w:pPr>
            <w:r w:rsidRPr="00231FD9">
              <w:rPr>
                <w:rFonts w:ascii="Trebuchet MS" w:eastAsia="Calibri" w:hAnsi="Trebuchet MS" w:cs="Times New Roman"/>
                <w:b/>
                <w:i/>
                <w:color w:val="0F243E" w:themeColor="text2" w:themeShade="80"/>
              </w:rPr>
              <w:t>4S95</w:t>
            </w:r>
          </w:p>
        </w:tc>
        <w:tc>
          <w:tcPr>
            <w:tcW w:w="1560" w:type="pct"/>
            <w:shd w:val="clear" w:color="auto" w:fill="auto"/>
          </w:tcPr>
          <w:p w14:paraId="1FFB9A41" w14:textId="77777777" w:rsidR="00F236B5" w:rsidRPr="00231FD9" w:rsidRDefault="00F236B5" w:rsidP="00231FD9">
            <w:pPr>
              <w:spacing w:line="240" w:lineRule="auto"/>
              <w:jc w:val="both"/>
              <w:rPr>
                <w:rFonts w:ascii="Trebuchet MS" w:hAnsi="Trebuchet MS"/>
                <w:color w:val="0F243E" w:themeColor="text2" w:themeShade="80"/>
                <w:lang w:eastAsia="ro-RO"/>
              </w:rPr>
            </w:pPr>
            <w:r w:rsidRPr="00231FD9">
              <w:rPr>
                <w:rFonts w:ascii="Trebuchet MS" w:hAnsi="Trebuchet MS"/>
                <w:color w:val="0F243E" w:themeColor="text2" w:themeShade="80"/>
                <w:lang w:eastAsia="ro-RO"/>
              </w:rPr>
              <w:t xml:space="preserve">Persoane </w:t>
            </w:r>
            <w:r w:rsidRPr="00231FD9">
              <w:rPr>
                <w:rFonts w:ascii="Trebuchet MS" w:hAnsi="Trebuchet MS"/>
                <w:i/>
                <w:color w:val="0F243E" w:themeColor="text2" w:themeShade="80"/>
                <w:lang w:eastAsia="ro-RO"/>
              </w:rPr>
              <w:t>(elevi/ cursanți, studenţi)</w:t>
            </w:r>
            <w:r w:rsidRPr="00231FD9">
              <w:rPr>
                <w:rFonts w:ascii="Trebuchet MS" w:hAnsi="Trebuchet MS"/>
                <w:i/>
                <w:color w:val="0F243E" w:themeColor="text2" w:themeShade="80"/>
              </w:rPr>
              <w:t xml:space="preserve"> (din care: roma/ din mediul rural) </w:t>
            </w:r>
            <w:r w:rsidRPr="00231FD9">
              <w:rPr>
                <w:rFonts w:ascii="Trebuchet MS" w:hAnsi="Trebuchet MS"/>
                <w:color w:val="0F243E" w:themeColor="text2" w:themeShade="80"/>
                <w:lang w:eastAsia="ro-RO"/>
              </w:rPr>
              <w:t xml:space="preserve"> certificate  urmare a sprijinului acordat, </w:t>
            </w:r>
            <w:r w:rsidRPr="00231FD9">
              <w:rPr>
                <w:rFonts w:ascii="Trebuchet MS" w:hAnsi="Trebuchet MS"/>
                <w:i/>
                <w:color w:val="0F243E" w:themeColor="text2" w:themeShade="80"/>
                <w:lang w:eastAsia="ro-RO"/>
              </w:rPr>
              <w:t>din care:</w:t>
            </w:r>
          </w:p>
          <w:p w14:paraId="7CDF69C5" w14:textId="77777777" w:rsidR="002730F7" w:rsidRPr="00231FD9" w:rsidRDefault="002730F7" w:rsidP="00231FD9">
            <w:pPr>
              <w:spacing w:after="0" w:line="240" w:lineRule="auto"/>
              <w:jc w:val="both"/>
              <w:rPr>
                <w:rFonts w:ascii="Trebuchet MS" w:hAnsi="Trebuchet MS" w:cs="Calibri"/>
                <w:i/>
                <w:color w:val="0F243E" w:themeColor="text2" w:themeShade="80"/>
                <w:lang w:eastAsia="ro-RO"/>
              </w:rPr>
            </w:pPr>
          </w:p>
          <w:p w14:paraId="21E9A4A0" w14:textId="77777777" w:rsidR="002730F7" w:rsidRPr="00231FD9" w:rsidRDefault="002730F7" w:rsidP="00231FD9">
            <w:pPr>
              <w:numPr>
                <w:ilvl w:val="0"/>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b/>
                <w:i/>
                <w:color w:val="0F243E" w:themeColor="text2" w:themeShade="80"/>
                <w:lang w:eastAsia="ro-RO"/>
              </w:rPr>
              <w:t>4S95.1</w:t>
            </w:r>
            <w:r w:rsidRPr="00231FD9">
              <w:rPr>
                <w:rFonts w:ascii="Trebuchet MS" w:hAnsi="Trebuchet MS" w:cs="Calibri"/>
                <w:i/>
                <w:color w:val="0F243E" w:themeColor="text2" w:themeShade="80"/>
                <w:lang w:eastAsia="ro-RO"/>
              </w:rPr>
              <w:t xml:space="preserve"> Persoane (elevi/ cursanți, studenţi) certificate  urmare a sprijinului acordat, din care: învăţământul terțiar universitar, din care: </w:t>
            </w:r>
          </w:p>
          <w:p w14:paraId="1B5D63EC" w14:textId="77777777"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netradiționali</w:t>
            </w:r>
          </w:p>
          <w:p w14:paraId="68CF0762" w14:textId="77777777"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rural</w:t>
            </w:r>
          </w:p>
          <w:p w14:paraId="695B32B6" w14:textId="77777777"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Roma</w:t>
            </w:r>
          </w:p>
          <w:p w14:paraId="6AB55079" w14:textId="77777777"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CES</w:t>
            </w:r>
            <w:r w:rsidRPr="00231FD9" w:rsidDel="0086416C">
              <w:rPr>
                <w:rFonts w:ascii="Trebuchet MS" w:hAnsi="Trebuchet MS" w:cs="Calibri"/>
                <w:i/>
                <w:color w:val="0F243E" w:themeColor="text2" w:themeShade="80"/>
                <w:lang w:eastAsia="ro-RO"/>
              </w:rPr>
              <w:t xml:space="preserve"> </w:t>
            </w:r>
          </w:p>
          <w:p w14:paraId="48DD226D" w14:textId="77777777" w:rsidR="002730F7" w:rsidRPr="00231FD9" w:rsidRDefault="002730F7" w:rsidP="00231FD9">
            <w:pPr>
              <w:numPr>
                <w:ilvl w:val="0"/>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b/>
                <w:i/>
                <w:color w:val="0F243E" w:themeColor="text2" w:themeShade="80"/>
                <w:lang w:eastAsia="ro-RO"/>
              </w:rPr>
              <w:t>4S95.2</w:t>
            </w:r>
            <w:r w:rsidRPr="00231FD9">
              <w:rPr>
                <w:rFonts w:ascii="Trebuchet MS" w:hAnsi="Trebuchet MS" w:cs="Calibri"/>
                <w:i/>
                <w:color w:val="0F243E" w:themeColor="text2" w:themeShade="80"/>
                <w:lang w:eastAsia="ro-RO"/>
              </w:rPr>
              <w:t xml:space="preserve"> Persoane (elevi/ cursanți, studenţi) certificate  urmare a sprijinului acordat, din care: învăţământul terțiar non-universitar organizat în cadrul instituțiilor de învăţământ superior acreditate , din care:</w:t>
            </w:r>
          </w:p>
          <w:p w14:paraId="667E7BB9" w14:textId="77777777"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netradiționali</w:t>
            </w:r>
          </w:p>
          <w:p w14:paraId="1D5D5707" w14:textId="77777777"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rural</w:t>
            </w:r>
          </w:p>
          <w:p w14:paraId="20E073D2" w14:textId="59CDF558" w:rsidR="002730F7"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Roma</w:t>
            </w:r>
          </w:p>
          <w:p w14:paraId="20ADD95C" w14:textId="5DC815AE" w:rsidR="00F236B5" w:rsidRPr="00231FD9" w:rsidRDefault="002730F7" w:rsidP="00231FD9">
            <w:pPr>
              <w:numPr>
                <w:ilvl w:val="1"/>
                <w:numId w:val="20"/>
              </w:numPr>
              <w:spacing w:after="0" w:line="240" w:lineRule="auto"/>
              <w:jc w:val="both"/>
              <w:rPr>
                <w:rFonts w:ascii="Trebuchet MS" w:hAnsi="Trebuchet MS" w:cs="Calibri"/>
                <w:i/>
                <w:color w:val="0F243E" w:themeColor="text2" w:themeShade="80"/>
                <w:lang w:eastAsia="ro-RO"/>
              </w:rPr>
            </w:pPr>
            <w:r w:rsidRPr="00231FD9">
              <w:rPr>
                <w:rFonts w:ascii="Trebuchet MS" w:hAnsi="Trebuchet MS" w:cs="Calibri"/>
                <w:i/>
                <w:color w:val="0F243E" w:themeColor="text2" w:themeShade="80"/>
                <w:lang w:eastAsia="ro-RO"/>
              </w:rPr>
              <w:t>CES</w:t>
            </w:r>
          </w:p>
        </w:tc>
        <w:tc>
          <w:tcPr>
            <w:tcW w:w="533" w:type="pct"/>
            <w:shd w:val="clear" w:color="auto" w:fill="auto"/>
          </w:tcPr>
          <w:p w14:paraId="487865E7" w14:textId="77777777" w:rsidR="00F236B5" w:rsidRPr="00231FD9" w:rsidRDefault="00F236B5" w:rsidP="00231FD9">
            <w:pPr>
              <w:spacing w:after="0" w:line="240" w:lineRule="auto"/>
              <w:jc w:val="center"/>
              <w:rPr>
                <w:rFonts w:ascii="Trebuchet MS" w:eastAsia="Calibri" w:hAnsi="Trebuchet MS"/>
                <w:b/>
                <w:color w:val="0F243E" w:themeColor="text2" w:themeShade="80"/>
              </w:rPr>
            </w:pPr>
            <w:r w:rsidRPr="00231FD9">
              <w:rPr>
                <w:rFonts w:ascii="Trebuchet MS" w:eastAsia="Calibri" w:hAnsi="Trebuchet MS"/>
                <w:b/>
                <w:color w:val="0F243E" w:themeColor="text2" w:themeShade="80"/>
              </w:rPr>
              <w:t>60%</w:t>
            </w:r>
          </w:p>
        </w:tc>
      </w:tr>
      <w:tr w:rsidR="00231FD9" w:rsidRPr="00231FD9" w14:paraId="0C78BC28" w14:textId="77777777" w:rsidTr="00231FD9">
        <w:trPr>
          <w:trHeight w:val="968"/>
        </w:trPr>
        <w:tc>
          <w:tcPr>
            <w:tcW w:w="479" w:type="pct"/>
            <w:shd w:val="clear" w:color="auto" w:fill="auto"/>
          </w:tcPr>
          <w:p w14:paraId="2CCE1945" w14:textId="2FB53488" w:rsidR="00F236B5" w:rsidRPr="00231FD9" w:rsidRDefault="00882714" w:rsidP="00231FD9">
            <w:pPr>
              <w:spacing w:before="120" w:after="12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4S105</w:t>
            </w:r>
          </w:p>
          <w:p w14:paraId="79AC2B3A" w14:textId="77777777" w:rsidR="00F236B5" w:rsidRPr="00231FD9" w:rsidRDefault="00F236B5" w:rsidP="00231FD9">
            <w:pPr>
              <w:spacing w:before="120" w:after="120" w:line="240" w:lineRule="auto"/>
              <w:jc w:val="both"/>
              <w:rPr>
                <w:rFonts w:ascii="Trebuchet MS" w:eastAsia="Calibri" w:hAnsi="Trebuchet MS" w:cs="Times New Roman"/>
                <w:b/>
                <w:color w:val="0F243E" w:themeColor="text2" w:themeShade="80"/>
              </w:rPr>
            </w:pPr>
          </w:p>
        </w:tc>
        <w:tc>
          <w:tcPr>
            <w:tcW w:w="1415" w:type="pct"/>
            <w:shd w:val="clear" w:color="auto" w:fill="auto"/>
          </w:tcPr>
          <w:p w14:paraId="5D0354FE" w14:textId="77777777" w:rsidR="00F236B5" w:rsidRPr="00231FD9" w:rsidRDefault="00F236B5" w:rsidP="00231FD9">
            <w:pPr>
              <w:spacing w:line="240" w:lineRule="auto"/>
              <w:ind w:right="34"/>
              <w:jc w:val="both"/>
              <w:rPr>
                <w:rFonts w:ascii="Trebuchet MS" w:eastAsia="Calibri" w:hAnsi="Trebuchet MS"/>
                <w:i/>
                <w:color w:val="0F243E" w:themeColor="text2" w:themeShade="80"/>
                <w:kern w:val="2"/>
              </w:rPr>
            </w:pPr>
            <w:r w:rsidRPr="00231FD9">
              <w:rPr>
                <w:rFonts w:ascii="Trebuchet MS" w:eastAsia="Calibri" w:hAnsi="Trebuchet MS"/>
                <w:color w:val="0F243E" w:themeColor="text2" w:themeShade="80"/>
                <w:kern w:val="2"/>
              </w:rPr>
              <w:t xml:space="preserve">Oferte educaționale, </w:t>
            </w:r>
            <w:r w:rsidRPr="00231FD9">
              <w:rPr>
                <w:rFonts w:ascii="Trebuchet MS" w:eastAsia="Calibri" w:hAnsi="Trebuchet MS"/>
                <w:i/>
                <w:color w:val="0F243E" w:themeColor="text2" w:themeShade="80"/>
                <w:kern w:val="2"/>
              </w:rPr>
              <w:t>din care:</w:t>
            </w:r>
          </w:p>
          <w:p w14:paraId="63E0771A" w14:textId="77777777" w:rsidR="00F236B5" w:rsidRPr="00231FD9" w:rsidRDefault="00F236B5" w:rsidP="00231FD9">
            <w:pPr>
              <w:widowControl w:val="0"/>
              <w:numPr>
                <w:ilvl w:val="0"/>
                <w:numId w:val="19"/>
              </w:numPr>
              <w:spacing w:after="0" w:line="240" w:lineRule="auto"/>
              <w:jc w:val="both"/>
              <w:rPr>
                <w:rFonts w:ascii="Trebuchet MS" w:hAnsi="Trebuchet MS" w:cs="Calibri"/>
                <w:i/>
                <w:color w:val="0F243E" w:themeColor="text2" w:themeShade="80"/>
              </w:rPr>
            </w:pPr>
            <w:r w:rsidRPr="00231FD9">
              <w:rPr>
                <w:rFonts w:ascii="Trebuchet MS" w:hAnsi="Trebuchet MS" w:cs="Calibri"/>
                <w:i/>
                <w:color w:val="0F243E" w:themeColor="text2" w:themeShade="80"/>
              </w:rPr>
              <w:t xml:space="preserve">învăţământul </w:t>
            </w:r>
            <w:r w:rsidRPr="00231FD9">
              <w:rPr>
                <w:rFonts w:ascii="Trebuchet MS" w:hAnsi="Trebuchet MS"/>
                <w:i/>
                <w:color w:val="0F243E" w:themeColor="text2" w:themeShade="80"/>
              </w:rPr>
              <w:t xml:space="preserve">terțiar </w:t>
            </w:r>
            <w:r w:rsidRPr="00231FD9">
              <w:rPr>
                <w:rFonts w:ascii="Trebuchet MS" w:hAnsi="Trebuchet MS" w:cs="Calibri"/>
                <w:i/>
                <w:color w:val="0F243E" w:themeColor="text2" w:themeShade="80"/>
              </w:rPr>
              <w:t xml:space="preserve">universitar </w:t>
            </w:r>
          </w:p>
          <w:p w14:paraId="354610B0" w14:textId="36B8FB5F" w:rsidR="00F236B5" w:rsidRPr="00231FD9" w:rsidRDefault="00A6597E" w:rsidP="00231FD9">
            <w:pPr>
              <w:pStyle w:val="Listparagraf"/>
              <w:widowControl w:val="0"/>
              <w:numPr>
                <w:ilvl w:val="0"/>
                <w:numId w:val="19"/>
              </w:numPr>
              <w:spacing w:after="0" w:line="240" w:lineRule="auto"/>
              <w:jc w:val="both"/>
              <w:rPr>
                <w:rFonts w:ascii="Trebuchet MS" w:hAnsi="Trebuchet MS" w:cs="Calibri"/>
                <w:i/>
                <w:color w:val="0F243E" w:themeColor="text2" w:themeShade="80"/>
              </w:rPr>
            </w:pPr>
            <w:r w:rsidRPr="00231FD9">
              <w:rPr>
                <w:rFonts w:ascii="Trebuchet MS" w:hAnsi="Trebuchet MS" w:cs="Calibri"/>
                <w:i/>
                <w:color w:val="0F243E" w:themeColor="text2" w:themeShade="80"/>
              </w:rPr>
              <w:t>o</w:t>
            </w:r>
            <w:r w:rsidRPr="00231FD9">
              <w:rPr>
                <w:rFonts w:ascii="Trebuchet MS" w:hAnsi="Trebuchet MS" w:cs="Calibri"/>
                <w:i/>
                <w:color w:val="0F243E" w:themeColor="text2" w:themeShade="80"/>
              </w:rPr>
              <w:tab/>
              <w:t>învăţământul terțiar non-universitar tehnic organizat în cadrul instituțiilor de  învăţământ superior acreditate</w:t>
            </w:r>
          </w:p>
        </w:tc>
        <w:tc>
          <w:tcPr>
            <w:tcW w:w="666" w:type="pct"/>
            <w:shd w:val="clear" w:color="auto" w:fill="auto"/>
          </w:tcPr>
          <w:p w14:paraId="5BFB0D86" w14:textId="71C5F7B9" w:rsidR="00F236B5" w:rsidRPr="00231FD9" w:rsidRDefault="002437EE" w:rsidP="00231FD9">
            <w:pPr>
              <w:widowControl w:val="0"/>
              <w:spacing w:after="0" w:line="240" w:lineRule="auto"/>
              <w:jc w:val="center"/>
              <w:rPr>
                <w:rFonts w:ascii="Trebuchet MS" w:hAnsi="Trebuchet MS" w:cs="Calibri"/>
                <w:b/>
                <w:i/>
                <w:color w:val="0F243E" w:themeColor="text2" w:themeShade="80"/>
              </w:rPr>
            </w:pPr>
            <w:r w:rsidRPr="00231FD9">
              <w:rPr>
                <w:rFonts w:ascii="Trebuchet MS" w:hAnsi="Trebuchet MS" w:cs="Calibri"/>
                <w:b/>
                <w:i/>
                <w:color w:val="0F243E" w:themeColor="text2" w:themeShade="80"/>
              </w:rPr>
              <w:t>10</w:t>
            </w:r>
          </w:p>
          <w:p w14:paraId="49006B9D" w14:textId="6D8063E1" w:rsidR="00F236B5" w:rsidRPr="00231FD9" w:rsidRDefault="00F236B5" w:rsidP="00231FD9">
            <w:pPr>
              <w:widowControl w:val="0"/>
              <w:spacing w:after="0" w:line="240" w:lineRule="auto"/>
              <w:jc w:val="center"/>
              <w:rPr>
                <w:rFonts w:ascii="Trebuchet MS" w:hAnsi="Trebuchet MS" w:cs="Calibri"/>
                <w:i/>
                <w:color w:val="0F243E" w:themeColor="text2" w:themeShade="80"/>
              </w:rPr>
            </w:pPr>
          </w:p>
        </w:tc>
        <w:tc>
          <w:tcPr>
            <w:tcW w:w="346" w:type="pct"/>
            <w:shd w:val="clear" w:color="auto" w:fill="auto"/>
          </w:tcPr>
          <w:p w14:paraId="302D378F" w14:textId="77777777" w:rsidR="00F236B5" w:rsidRPr="00231FD9" w:rsidRDefault="00F236B5" w:rsidP="00231FD9">
            <w:pPr>
              <w:spacing w:before="120" w:after="12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4S99</w:t>
            </w:r>
          </w:p>
        </w:tc>
        <w:tc>
          <w:tcPr>
            <w:tcW w:w="1560" w:type="pct"/>
            <w:shd w:val="clear" w:color="auto" w:fill="auto"/>
          </w:tcPr>
          <w:p w14:paraId="51B93467" w14:textId="77777777" w:rsidR="00F236B5" w:rsidRPr="00231FD9" w:rsidRDefault="00F236B5" w:rsidP="00231FD9">
            <w:pPr>
              <w:spacing w:line="240" w:lineRule="auto"/>
              <w:ind w:right="34"/>
              <w:jc w:val="both"/>
              <w:rPr>
                <w:rFonts w:ascii="Trebuchet MS" w:eastAsia="Calibri" w:hAnsi="Trebuchet MS"/>
                <w:i/>
                <w:color w:val="0F243E" w:themeColor="text2" w:themeShade="80"/>
                <w:kern w:val="2"/>
              </w:rPr>
            </w:pPr>
            <w:r w:rsidRPr="00231FD9">
              <w:rPr>
                <w:rFonts w:ascii="Trebuchet MS" w:eastAsia="Calibri" w:hAnsi="Trebuchet MS"/>
                <w:color w:val="0F243E" w:themeColor="text2" w:themeShade="80"/>
                <w:kern w:val="2"/>
              </w:rPr>
              <w:t>Oferte educaționale</w:t>
            </w:r>
            <w:r w:rsidRPr="00231FD9">
              <w:rPr>
                <w:rFonts w:ascii="Trebuchet MS" w:hAnsi="Trebuchet MS"/>
                <w:color w:val="0F243E" w:themeColor="text2" w:themeShade="80"/>
              </w:rPr>
              <w:t xml:space="preserve"> validate/ autorizate/ implementate</w:t>
            </w:r>
            <w:r w:rsidRPr="00231FD9">
              <w:rPr>
                <w:rFonts w:ascii="Trebuchet MS" w:eastAsia="Calibri" w:hAnsi="Trebuchet MS"/>
                <w:color w:val="0F243E" w:themeColor="text2" w:themeShade="80"/>
                <w:kern w:val="2"/>
              </w:rPr>
              <w:t xml:space="preserve">, </w:t>
            </w:r>
            <w:r w:rsidRPr="00231FD9">
              <w:rPr>
                <w:rFonts w:ascii="Trebuchet MS" w:eastAsia="Calibri" w:hAnsi="Trebuchet MS"/>
                <w:i/>
                <w:color w:val="0F243E" w:themeColor="text2" w:themeShade="80"/>
                <w:kern w:val="2"/>
              </w:rPr>
              <w:t>din care:</w:t>
            </w:r>
          </w:p>
          <w:p w14:paraId="5204772B" w14:textId="77777777" w:rsidR="00F236B5" w:rsidRPr="00231FD9" w:rsidRDefault="00F236B5" w:rsidP="00231FD9">
            <w:pPr>
              <w:pStyle w:val="Listparagraf"/>
              <w:widowControl w:val="0"/>
              <w:numPr>
                <w:ilvl w:val="0"/>
                <w:numId w:val="22"/>
              </w:numPr>
              <w:spacing w:after="0" w:line="240" w:lineRule="auto"/>
              <w:contextualSpacing w:val="0"/>
              <w:jc w:val="both"/>
              <w:rPr>
                <w:rFonts w:ascii="Trebuchet MS" w:hAnsi="Trebuchet MS" w:cs="Calibri"/>
                <w:i/>
                <w:color w:val="0F243E" w:themeColor="text2" w:themeShade="80"/>
              </w:rPr>
            </w:pPr>
            <w:r w:rsidRPr="00231FD9">
              <w:rPr>
                <w:rFonts w:ascii="Trebuchet MS" w:hAnsi="Trebuchet MS" w:cs="Calibri"/>
                <w:i/>
                <w:color w:val="0F243E" w:themeColor="text2" w:themeShade="80"/>
              </w:rPr>
              <w:t xml:space="preserve">învăţământul </w:t>
            </w:r>
            <w:r w:rsidRPr="00231FD9">
              <w:rPr>
                <w:rFonts w:ascii="Trebuchet MS" w:hAnsi="Trebuchet MS"/>
                <w:i/>
                <w:color w:val="0F243E" w:themeColor="text2" w:themeShade="80"/>
              </w:rPr>
              <w:t xml:space="preserve">terțiar </w:t>
            </w:r>
            <w:r w:rsidRPr="00231FD9">
              <w:rPr>
                <w:rFonts w:ascii="Trebuchet MS" w:hAnsi="Trebuchet MS" w:cs="Calibri"/>
                <w:i/>
                <w:color w:val="0F243E" w:themeColor="text2" w:themeShade="80"/>
              </w:rPr>
              <w:t xml:space="preserve">universitar </w:t>
            </w:r>
          </w:p>
          <w:p w14:paraId="587FB478" w14:textId="35C5E009" w:rsidR="00A6597E" w:rsidRPr="00231FD9" w:rsidRDefault="00A6597E" w:rsidP="00231FD9">
            <w:pPr>
              <w:pStyle w:val="Listparagraf"/>
              <w:widowControl w:val="0"/>
              <w:numPr>
                <w:ilvl w:val="0"/>
                <w:numId w:val="22"/>
              </w:numPr>
              <w:spacing w:after="0" w:line="240" w:lineRule="auto"/>
              <w:contextualSpacing w:val="0"/>
              <w:jc w:val="both"/>
              <w:rPr>
                <w:rFonts w:ascii="Trebuchet MS" w:hAnsi="Trebuchet MS" w:cs="Calibri"/>
                <w:i/>
                <w:color w:val="0F243E" w:themeColor="text2" w:themeShade="80"/>
              </w:rPr>
            </w:pPr>
            <w:r w:rsidRPr="00231FD9">
              <w:rPr>
                <w:rFonts w:ascii="Trebuchet MS" w:hAnsi="Trebuchet MS" w:cs="Calibri"/>
                <w:i/>
                <w:color w:val="0F243E" w:themeColor="text2" w:themeShade="80"/>
              </w:rPr>
              <w:t>invățământul non-universitar organizat în cadrul instituțiilor de învăţământ superior acreditate</w:t>
            </w:r>
          </w:p>
        </w:tc>
        <w:tc>
          <w:tcPr>
            <w:tcW w:w="533" w:type="pct"/>
            <w:shd w:val="clear" w:color="auto" w:fill="auto"/>
          </w:tcPr>
          <w:p w14:paraId="363B329D" w14:textId="47B7C272" w:rsidR="00F236B5" w:rsidRPr="00231FD9" w:rsidRDefault="002437EE" w:rsidP="00231FD9">
            <w:pPr>
              <w:widowControl w:val="0"/>
              <w:spacing w:after="0" w:line="240" w:lineRule="auto"/>
              <w:jc w:val="center"/>
              <w:rPr>
                <w:rFonts w:ascii="Trebuchet MS" w:hAnsi="Trebuchet MS" w:cs="Calibri"/>
                <w:b/>
                <w:color w:val="0F243E" w:themeColor="text2" w:themeShade="80"/>
              </w:rPr>
            </w:pPr>
            <w:r w:rsidRPr="00231FD9">
              <w:rPr>
                <w:rFonts w:ascii="Trebuchet MS" w:hAnsi="Trebuchet MS" w:cs="Calibri"/>
                <w:b/>
                <w:color w:val="0F243E" w:themeColor="text2" w:themeShade="80"/>
              </w:rPr>
              <w:t>10</w:t>
            </w:r>
          </w:p>
          <w:p w14:paraId="2CFD4CD1" w14:textId="7184B3A9" w:rsidR="00F236B5" w:rsidRPr="00231FD9" w:rsidRDefault="00F236B5" w:rsidP="00231FD9">
            <w:pPr>
              <w:pStyle w:val="Listparagraf"/>
              <w:autoSpaceDE w:val="0"/>
              <w:autoSpaceDN w:val="0"/>
              <w:adjustRightInd w:val="0"/>
              <w:spacing w:after="0" w:line="240" w:lineRule="auto"/>
              <w:ind w:left="360"/>
              <w:jc w:val="both"/>
              <w:rPr>
                <w:rFonts w:ascii="Trebuchet MS" w:hAnsi="Trebuchet MS" w:cs="TimesNewRomanPSMT"/>
                <w:color w:val="0F243E" w:themeColor="text2" w:themeShade="80"/>
              </w:rPr>
            </w:pPr>
          </w:p>
        </w:tc>
      </w:tr>
      <w:tr w:rsidR="00231FD9" w:rsidRPr="00231FD9" w14:paraId="085C4AAE" w14:textId="77777777" w:rsidTr="00231FD9">
        <w:trPr>
          <w:trHeight w:val="535"/>
        </w:trPr>
        <w:tc>
          <w:tcPr>
            <w:tcW w:w="479" w:type="pct"/>
            <w:shd w:val="clear" w:color="auto" w:fill="auto"/>
          </w:tcPr>
          <w:p w14:paraId="0ED6EFEC" w14:textId="77777777" w:rsidR="00F236B5" w:rsidRPr="00231FD9" w:rsidRDefault="00F236B5" w:rsidP="00231FD9">
            <w:pPr>
              <w:spacing w:before="120" w:after="12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4S106</w:t>
            </w:r>
          </w:p>
        </w:tc>
        <w:tc>
          <w:tcPr>
            <w:tcW w:w="1415" w:type="pct"/>
            <w:shd w:val="clear" w:color="auto" w:fill="auto"/>
          </w:tcPr>
          <w:p w14:paraId="66BEFCB6" w14:textId="77777777" w:rsidR="00F236B5" w:rsidRPr="00231FD9" w:rsidRDefault="00F236B5" w:rsidP="00231FD9">
            <w:pPr>
              <w:widowControl w:val="0"/>
              <w:autoSpaceDE w:val="0"/>
              <w:autoSpaceDN w:val="0"/>
              <w:adjustRightInd w:val="0"/>
              <w:spacing w:line="240" w:lineRule="auto"/>
              <w:jc w:val="both"/>
              <w:rPr>
                <w:rFonts w:ascii="Trebuchet MS" w:hAnsi="Trebuchet MS"/>
                <w:i/>
                <w:color w:val="0F243E" w:themeColor="text2" w:themeShade="80"/>
                <w:kern w:val="2"/>
                <w:lang w:eastAsia="ro-RO"/>
              </w:rPr>
            </w:pPr>
            <w:r w:rsidRPr="00231FD9">
              <w:rPr>
                <w:rFonts w:ascii="Trebuchet MS" w:hAnsi="Trebuchet MS"/>
                <w:color w:val="0F243E" w:themeColor="text2" w:themeShade="80"/>
                <w:kern w:val="2"/>
                <w:lang w:eastAsia="ro-RO"/>
              </w:rPr>
              <w:t xml:space="preserve">Personal didactic care beneficiază de programe de formare/ schimb de bune practici etc., </w:t>
            </w:r>
            <w:r w:rsidRPr="00231FD9">
              <w:rPr>
                <w:rFonts w:ascii="Trebuchet MS" w:hAnsi="Trebuchet MS"/>
                <w:i/>
                <w:color w:val="0F243E" w:themeColor="text2" w:themeShade="80"/>
                <w:kern w:val="2"/>
                <w:lang w:eastAsia="ro-RO"/>
              </w:rPr>
              <w:t>din care:</w:t>
            </w:r>
          </w:p>
          <w:p w14:paraId="47F1B300" w14:textId="77777777" w:rsidR="00F236B5" w:rsidRPr="00231FD9" w:rsidRDefault="00F236B5" w:rsidP="00231FD9">
            <w:pPr>
              <w:numPr>
                <w:ilvl w:val="0"/>
                <w:numId w:val="23"/>
              </w:numPr>
              <w:spacing w:after="0" w:line="240" w:lineRule="auto"/>
              <w:ind w:left="387"/>
              <w:jc w:val="both"/>
              <w:rPr>
                <w:rFonts w:ascii="Trebuchet MS" w:hAnsi="Trebuchet MS"/>
                <w:i/>
                <w:color w:val="0F243E" w:themeColor="text2" w:themeShade="80"/>
                <w:lang w:eastAsia="ro-RO"/>
              </w:rPr>
            </w:pPr>
            <w:r w:rsidRPr="00231FD9">
              <w:rPr>
                <w:rFonts w:ascii="Trebuchet MS" w:hAnsi="Trebuchet MS" w:cs="Calibri"/>
                <w:i/>
                <w:color w:val="0F243E" w:themeColor="text2" w:themeShade="80"/>
                <w:lang w:eastAsia="ro-RO"/>
              </w:rPr>
              <w:t>din învățământul</w:t>
            </w:r>
            <w:r w:rsidRPr="00231FD9">
              <w:rPr>
                <w:rFonts w:ascii="Trebuchet MS" w:hAnsi="Trebuchet MS" w:cs="Calibri"/>
                <w:bCs/>
                <w:i/>
                <w:iCs/>
                <w:color w:val="0F243E" w:themeColor="text2" w:themeShade="80"/>
                <w:lang w:eastAsia="ro-RO"/>
              </w:rPr>
              <w:t xml:space="preserve"> </w:t>
            </w:r>
            <w:r w:rsidRPr="00231FD9">
              <w:rPr>
                <w:rFonts w:ascii="Trebuchet MS" w:hAnsi="Trebuchet MS"/>
                <w:i/>
                <w:color w:val="0F243E" w:themeColor="text2" w:themeShade="80"/>
                <w:lang w:eastAsia="ro-RO"/>
              </w:rPr>
              <w:t xml:space="preserve">terțiar </w:t>
            </w:r>
            <w:r w:rsidRPr="00231FD9">
              <w:rPr>
                <w:rFonts w:ascii="Trebuchet MS" w:hAnsi="Trebuchet MS" w:cs="Calibri"/>
                <w:i/>
                <w:color w:val="0F243E" w:themeColor="text2" w:themeShade="80"/>
                <w:lang w:eastAsia="ro-RO"/>
              </w:rPr>
              <w:t xml:space="preserve">universitar </w:t>
            </w:r>
          </w:p>
          <w:p w14:paraId="340118F3" w14:textId="4DA89A5E" w:rsidR="00A6597E" w:rsidRPr="00231FD9" w:rsidRDefault="0025670C" w:rsidP="00231FD9">
            <w:pPr>
              <w:numPr>
                <w:ilvl w:val="0"/>
                <w:numId w:val="23"/>
              </w:numPr>
              <w:spacing w:after="0" w:line="240" w:lineRule="auto"/>
              <w:ind w:left="387"/>
              <w:jc w:val="both"/>
              <w:rPr>
                <w:rFonts w:ascii="Trebuchet MS" w:hAnsi="Trebuchet MS"/>
                <w:i/>
                <w:color w:val="0F243E" w:themeColor="text2" w:themeShade="80"/>
                <w:lang w:eastAsia="ro-RO"/>
              </w:rPr>
            </w:pPr>
            <w:r w:rsidRPr="00231FD9">
              <w:rPr>
                <w:rFonts w:ascii="Trebuchet MS" w:hAnsi="Trebuchet MS"/>
                <w:i/>
                <w:color w:val="0F243E" w:themeColor="text2" w:themeShade="80"/>
                <w:lang w:eastAsia="ro-RO"/>
              </w:rPr>
              <w:t xml:space="preserve">invatamantul </w:t>
            </w:r>
            <w:r w:rsidR="00A6597E" w:rsidRPr="00231FD9">
              <w:rPr>
                <w:rFonts w:ascii="Trebuchet MS" w:hAnsi="Trebuchet MS"/>
                <w:i/>
                <w:color w:val="0F243E" w:themeColor="text2" w:themeShade="80"/>
                <w:lang w:eastAsia="ro-RO"/>
              </w:rPr>
              <w:t>non-universitar organizat în cadrul instituțiilor de învăţământ superior acreditate</w:t>
            </w:r>
          </w:p>
          <w:p w14:paraId="1E6CDB86" w14:textId="14C2A2D3" w:rsidR="00F236B5" w:rsidRPr="00231FD9" w:rsidRDefault="00F236B5" w:rsidP="00231FD9">
            <w:pPr>
              <w:spacing w:after="0" w:line="240" w:lineRule="auto"/>
              <w:jc w:val="both"/>
              <w:rPr>
                <w:rFonts w:ascii="Trebuchet MS" w:hAnsi="Trebuchet MS"/>
                <w:i/>
                <w:color w:val="0F243E" w:themeColor="text2" w:themeShade="80"/>
                <w:lang w:eastAsia="ro-RO"/>
              </w:rPr>
            </w:pPr>
          </w:p>
        </w:tc>
        <w:tc>
          <w:tcPr>
            <w:tcW w:w="666" w:type="pct"/>
            <w:shd w:val="clear" w:color="auto" w:fill="auto"/>
          </w:tcPr>
          <w:p w14:paraId="512E52F5" w14:textId="26406483" w:rsidR="00F236B5" w:rsidRPr="00231FD9" w:rsidRDefault="002437EE" w:rsidP="00231FD9">
            <w:pPr>
              <w:spacing w:after="0" w:line="240" w:lineRule="auto"/>
              <w:ind w:left="387"/>
              <w:jc w:val="both"/>
              <w:rPr>
                <w:rFonts w:ascii="Trebuchet MS" w:hAnsi="Trebuchet MS"/>
                <w:b/>
                <w:i/>
                <w:color w:val="0F243E" w:themeColor="text2" w:themeShade="80"/>
                <w:lang w:eastAsia="ro-RO"/>
              </w:rPr>
            </w:pPr>
            <w:r w:rsidRPr="00231FD9">
              <w:rPr>
                <w:rFonts w:ascii="Trebuchet MS" w:hAnsi="Trebuchet MS"/>
                <w:b/>
                <w:color w:val="0F243E" w:themeColor="text2" w:themeShade="80"/>
                <w:lang w:eastAsia="ro-RO"/>
              </w:rPr>
              <w:t>2</w:t>
            </w:r>
            <w:r w:rsidR="00F236B5" w:rsidRPr="00231FD9">
              <w:rPr>
                <w:rFonts w:ascii="Trebuchet MS" w:hAnsi="Trebuchet MS"/>
                <w:b/>
                <w:color w:val="0F243E" w:themeColor="text2" w:themeShade="80"/>
                <w:lang w:eastAsia="ro-RO"/>
              </w:rPr>
              <w:t>00</w:t>
            </w:r>
            <w:r w:rsidR="00F236B5" w:rsidRPr="00231FD9">
              <w:rPr>
                <w:rFonts w:ascii="Trebuchet MS" w:hAnsi="Trebuchet MS"/>
                <w:b/>
                <w:i/>
                <w:color w:val="0F243E" w:themeColor="text2" w:themeShade="80"/>
                <w:lang w:eastAsia="ro-RO"/>
              </w:rPr>
              <w:t xml:space="preserve"> </w:t>
            </w:r>
          </w:p>
          <w:p w14:paraId="79317271" w14:textId="77777777" w:rsidR="00F236B5" w:rsidRPr="00231FD9" w:rsidRDefault="00F236B5" w:rsidP="00231FD9">
            <w:pPr>
              <w:spacing w:after="0" w:line="240" w:lineRule="auto"/>
              <w:ind w:left="387"/>
              <w:jc w:val="both"/>
              <w:rPr>
                <w:rFonts w:ascii="Trebuchet MS" w:hAnsi="Trebuchet MS"/>
                <w:b/>
                <w:i/>
                <w:color w:val="0F243E" w:themeColor="text2" w:themeShade="80"/>
                <w:lang w:eastAsia="ro-RO"/>
              </w:rPr>
            </w:pPr>
          </w:p>
          <w:p w14:paraId="6A21FF90" w14:textId="59AF8996" w:rsidR="00F236B5" w:rsidRPr="00231FD9" w:rsidRDefault="00F236B5" w:rsidP="00231FD9">
            <w:pPr>
              <w:spacing w:after="0" w:line="240" w:lineRule="auto"/>
              <w:ind w:left="387" w:hanging="315"/>
              <w:jc w:val="center"/>
              <w:rPr>
                <w:rFonts w:ascii="Trebuchet MS" w:eastAsia="Calibri" w:hAnsi="Trebuchet MS" w:cs="Times New Roman"/>
                <w:b/>
                <w:color w:val="0F243E" w:themeColor="text2" w:themeShade="80"/>
              </w:rPr>
            </w:pPr>
          </w:p>
        </w:tc>
        <w:tc>
          <w:tcPr>
            <w:tcW w:w="346" w:type="pct"/>
            <w:shd w:val="clear" w:color="auto" w:fill="auto"/>
          </w:tcPr>
          <w:p w14:paraId="35562A54" w14:textId="2D1E1639" w:rsidR="00F236B5" w:rsidRPr="00231FD9" w:rsidRDefault="002730F7" w:rsidP="00231FD9">
            <w:pPr>
              <w:spacing w:before="120" w:after="120" w:line="240" w:lineRule="auto"/>
              <w:jc w:val="both"/>
              <w:rPr>
                <w:rFonts w:ascii="Trebuchet MS" w:eastAsia="Calibri" w:hAnsi="Trebuchet MS" w:cs="Times New Roman"/>
                <w:b/>
                <w:color w:val="0F243E" w:themeColor="text2" w:themeShade="80"/>
              </w:rPr>
            </w:pPr>
            <w:r w:rsidRPr="00231FD9">
              <w:rPr>
                <w:rFonts w:ascii="Trebuchet MS" w:eastAsia="Calibri" w:hAnsi="Trebuchet MS" w:cs="Times New Roman"/>
                <w:b/>
                <w:color w:val="0F243E" w:themeColor="text2" w:themeShade="80"/>
              </w:rPr>
              <w:t>4S98</w:t>
            </w:r>
          </w:p>
        </w:tc>
        <w:tc>
          <w:tcPr>
            <w:tcW w:w="1560" w:type="pct"/>
            <w:shd w:val="clear" w:color="auto" w:fill="auto"/>
          </w:tcPr>
          <w:p w14:paraId="45A2AB63" w14:textId="77777777" w:rsidR="00F236B5" w:rsidRPr="00231FD9" w:rsidRDefault="00F236B5" w:rsidP="00231FD9">
            <w:pPr>
              <w:spacing w:line="240" w:lineRule="auto"/>
              <w:jc w:val="both"/>
              <w:rPr>
                <w:rFonts w:ascii="Trebuchet MS" w:hAnsi="Trebuchet MS"/>
                <w:color w:val="0F243E" w:themeColor="text2" w:themeShade="80"/>
                <w:kern w:val="2"/>
              </w:rPr>
            </w:pPr>
            <w:r w:rsidRPr="00231FD9">
              <w:rPr>
                <w:rFonts w:ascii="Trebuchet MS" w:hAnsi="Trebuchet MS"/>
                <w:color w:val="0F243E" w:themeColor="text2" w:themeShade="80"/>
                <w:kern w:val="2"/>
              </w:rPr>
              <w:t xml:space="preserve">Personal didactic certificat urmare a sprijinului primit, </w:t>
            </w:r>
            <w:r w:rsidRPr="00231FD9">
              <w:rPr>
                <w:rFonts w:ascii="Trebuchet MS" w:hAnsi="Trebuchet MS"/>
                <w:i/>
                <w:color w:val="0F243E" w:themeColor="text2" w:themeShade="80"/>
                <w:kern w:val="2"/>
              </w:rPr>
              <w:t>din care :</w:t>
            </w:r>
          </w:p>
          <w:p w14:paraId="0C95CAC3" w14:textId="77777777" w:rsidR="00F236B5" w:rsidRPr="00231FD9" w:rsidRDefault="00F236B5" w:rsidP="00231FD9">
            <w:pPr>
              <w:pStyle w:val="Listparagraf"/>
              <w:numPr>
                <w:ilvl w:val="0"/>
                <w:numId w:val="21"/>
              </w:numPr>
              <w:spacing w:after="0" w:line="240" w:lineRule="auto"/>
              <w:ind w:left="458"/>
              <w:contextualSpacing w:val="0"/>
              <w:rPr>
                <w:rFonts w:ascii="Trebuchet MS" w:hAnsi="Trebuchet MS" w:cs="Calibri"/>
                <w:i/>
                <w:color w:val="0F243E" w:themeColor="text2" w:themeShade="80"/>
              </w:rPr>
            </w:pPr>
            <w:r w:rsidRPr="00231FD9">
              <w:rPr>
                <w:rFonts w:ascii="Trebuchet MS" w:hAnsi="Trebuchet MS" w:cs="Calibri"/>
                <w:i/>
                <w:color w:val="0F243E" w:themeColor="text2" w:themeShade="80"/>
              </w:rPr>
              <w:t>din învățământul</w:t>
            </w:r>
            <w:r w:rsidRPr="00231FD9">
              <w:rPr>
                <w:rFonts w:ascii="Trebuchet MS" w:hAnsi="Trebuchet MS" w:cs="Calibri"/>
                <w:bCs/>
                <w:i/>
                <w:iCs/>
                <w:color w:val="0F243E" w:themeColor="text2" w:themeShade="80"/>
              </w:rPr>
              <w:t xml:space="preserve"> </w:t>
            </w:r>
            <w:r w:rsidRPr="00231FD9">
              <w:rPr>
                <w:rFonts w:ascii="Trebuchet MS" w:hAnsi="Trebuchet MS" w:cs="Calibri"/>
                <w:i/>
                <w:color w:val="0F243E" w:themeColor="text2" w:themeShade="80"/>
              </w:rPr>
              <w:t>terțiar universitar</w:t>
            </w:r>
          </w:p>
          <w:p w14:paraId="58973174" w14:textId="668992C4" w:rsidR="00A6597E" w:rsidRPr="00231FD9" w:rsidRDefault="0025670C" w:rsidP="00231FD9">
            <w:pPr>
              <w:pStyle w:val="Listparagraf"/>
              <w:numPr>
                <w:ilvl w:val="0"/>
                <w:numId w:val="21"/>
              </w:numPr>
              <w:spacing w:after="0" w:line="240" w:lineRule="auto"/>
              <w:ind w:left="458"/>
              <w:contextualSpacing w:val="0"/>
              <w:rPr>
                <w:rFonts w:ascii="Trebuchet MS" w:hAnsi="Trebuchet MS" w:cs="Calibri"/>
                <w:i/>
                <w:color w:val="0F243E" w:themeColor="text2" w:themeShade="80"/>
              </w:rPr>
            </w:pPr>
            <w:r w:rsidRPr="00231FD9">
              <w:rPr>
                <w:rFonts w:ascii="Trebuchet MS" w:hAnsi="Trebuchet MS" w:cs="Calibri"/>
                <w:i/>
                <w:color w:val="0F243E" w:themeColor="text2" w:themeShade="80"/>
              </w:rPr>
              <w:t>învățământul</w:t>
            </w:r>
            <w:r w:rsidR="00A6597E" w:rsidRPr="00231FD9">
              <w:rPr>
                <w:rFonts w:ascii="Trebuchet MS" w:hAnsi="Trebuchet MS" w:cs="Calibri"/>
                <w:i/>
                <w:color w:val="0F243E" w:themeColor="text2" w:themeShade="80"/>
              </w:rPr>
              <w:t xml:space="preserve"> terțiar non-universitar tehnic organizat în cadrul instituțiilor de  învăţământ superior acreditate</w:t>
            </w:r>
          </w:p>
          <w:p w14:paraId="69904D7D" w14:textId="09ED34D3" w:rsidR="00F236B5" w:rsidRPr="00231FD9" w:rsidRDefault="00F236B5" w:rsidP="00231FD9">
            <w:pPr>
              <w:spacing w:after="0" w:line="240" w:lineRule="auto"/>
              <w:ind w:left="98"/>
              <w:rPr>
                <w:rFonts w:ascii="Trebuchet MS" w:hAnsi="Trebuchet MS" w:cs="Calibri"/>
                <w:i/>
                <w:color w:val="0F243E" w:themeColor="text2" w:themeShade="80"/>
              </w:rPr>
            </w:pPr>
          </w:p>
        </w:tc>
        <w:tc>
          <w:tcPr>
            <w:tcW w:w="533" w:type="pct"/>
            <w:shd w:val="clear" w:color="auto" w:fill="auto"/>
          </w:tcPr>
          <w:p w14:paraId="5FF9AC85" w14:textId="77777777" w:rsidR="00F236B5" w:rsidRPr="00231FD9" w:rsidRDefault="00F236B5" w:rsidP="00231FD9">
            <w:pPr>
              <w:pStyle w:val="Listparagraf"/>
              <w:spacing w:after="0" w:line="240" w:lineRule="auto"/>
              <w:ind w:left="82"/>
              <w:contextualSpacing w:val="0"/>
              <w:jc w:val="center"/>
              <w:rPr>
                <w:rFonts w:ascii="Trebuchet MS" w:hAnsi="Trebuchet MS" w:cs="Calibri"/>
                <w:b/>
                <w:i/>
                <w:color w:val="0F243E" w:themeColor="text2" w:themeShade="80"/>
              </w:rPr>
            </w:pPr>
            <w:r w:rsidRPr="00231FD9">
              <w:rPr>
                <w:rFonts w:ascii="Trebuchet MS" w:hAnsi="Trebuchet MS" w:cs="Calibri"/>
                <w:b/>
                <w:i/>
                <w:color w:val="0F243E" w:themeColor="text2" w:themeShade="80"/>
              </w:rPr>
              <w:t>90%</w:t>
            </w:r>
          </w:p>
        </w:tc>
      </w:tr>
    </w:tbl>
    <w:p w14:paraId="25E262C7" w14:textId="4107738A" w:rsidR="007A592D" w:rsidRPr="00231FD9" w:rsidRDefault="00231FD9" w:rsidP="00326859">
      <w:pPr>
        <w:spacing w:after="0" w:line="240" w:lineRule="auto"/>
        <w:jc w:val="both"/>
        <w:rPr>
          <w:rFonts w:ascii="Trebuchet MS" w:eastAsia="Calibri" w:hAnsi="Trebuchet MS" w:cs="Arial"/>
          <w:color w:val="0F243E" w:themeColor="text2" w:themeShade="80"/>
        </w:rPr>
      </w:pPr>
      <w:r>
        <w:rPr>
          <w:rFonts w:ascii="Trebuchet MS" w:eastAsia="Calibri" w:hAnsi="Trebuchet MS" w:cs="Arial"/>
          <w:color w:val="0F243E" w:themeColor="text2" w:themeShade="80"/>
        </w:rPr>
        <w:br w:type="textWrapping" w:clear="all"/>
      </w:r>
    </w:p>
    <w:p w14:paraId="4F580A8F" w14:textId="77777777" w:rsidR="007A592D" w:rsidRPr="00231FD9" w:rsidRDefault="007A592D" w:rsidP="00326859">
      <w:pPr>
        <w:numPr>
          <w:ilvl w:val="0"/>
          <w:numId w:val="27"/>
        </w:numPr>
        <w:shd w:val="clear" w:color="auto" w:fill="DAEEF3" w:themeFill="accent5" w:themeFillTint="33"/>
        <w:spacing w:after="0" w:line="240" w:lineRule="auto"/>
        <w:contextualSpacing/>
        <w:jc w:val="both"/>
        <w:rPr>
          <w:rFonts w:ascii="Trebuchet MS" w:eastAsia="Calibri" w:hAnsi="Trebuchet MS" w:cs="Arial"/>
          <w:color w:val="0F243E" w:themeColor="text2" w:themeShade="80"/>
        </w:rPr>
      </w:pPr>
      <w:r w:rsidRPr="00231FD9">
        <w:rPr>
          <w:rFonts w:ascii="Trebuchet MS" w:eastAsia="Calibri" w:hAnsi="Trebuchet MS" w:cs="Arial"/>
          <w:color w:val="0F243E" w:themeColor="text2" w:themeShade="80"/>
        </w:rPr>
        <w:t>Proiectele care au un grup ţintă mai mic decât cele precizate mai sus vor fi respinse.</w:t>
      </w:r>
    </w:p>
    <w:p w14:paraId="7F99EC2F" w14:textId="77777777" w:rsidR="007A592D" w:rsidRPr="00231FD9" w:rsidRDefault="007A592D" w:rsidP="00326859">
      <w:pPr>
        <w:numPr>
          <w:ilvl w:val="0"/>
          <w:numId w:val="27"/>
        </w:numPr>
        <w:shd w:val="clear" w:color="auto" w:fill="DAEEF3" w:themeFill="accent5" w:themeFillTint="33"/>
        <w:spacing w:after="0" w:line="240" w:lineRule="auto"/>
        <w:contextualSpacing/>
        <w:jc w:val="both"/>
        <w:rPr>
          <w:rFonts w:ascii="Trebuchet MS" w:eastAsia="Calibri" w:hAnsi="Trebuchet MS" w:cs="Arial"/>
          <w:color w:val="0F243E" w:themeColor="text2" w:themeShade="80"/>
        </w:rPr>
      </w:pPr>
      <w:r w:rsidRPr="00231FD9">
        <w:rPr>
          <w:rFonts w:ascii="Trebuchet MS" w:eastAsia="Calibri" w:hAnsi="Trebuchet MS" w:cs="Arial"/>
          <w:color w:val="0F243E" w:themeColor="text2" w:themeShade="80"/>
        </w:rPr>
        <w:t>Grupul ţintă eligibil în cadrul acestei cereri de propuneri de proiecte include numai cetăţeni UE cu domiciliul sau reşedinţa legală în România.</w:t>
      </w:r>
    </w:p>
    <w:p w14:paraId="4F06B7EA" w14:textId="1CF54051" w:rsidR="007A592D" w:rsidRPr="00231FD9" w:rsidRDefault="007A592D" w:rsidP="00964683">
      <w:pPr>
        <w:numPr>
          <w:ilvl w:val="0"/>
          <w:numId w:val="27"/>
        </w:numPr>
        <w:shd w:val="clear" w:color="auto" w:fill="DAEEF3" w:themeFill="accent5" w:themeFillTint="33"/>
        <w:spacing w:after="0" w:line="240" w:lineRule="auto"/>
        <w:contextualSpacing/>
        <w:jc w:val="both"/>
        <w:rPr>
          <w:rFonts w:ascii="Trebuchet MS" w:eastAsia="Calibri" w:hAnsi="Trebuchet MS" w:cs="Arial"/>
          <w:color w:val="0F243E" w:themeColor="text2" w:themeShade="80"/>
        </w:rPr>
      </w:pPr>
      <w:r w:rsidRPr="00231FD9">
        <w:rPr>
          <w:rFonts w:ascii="Trebuchet MS" w:eastAsia="Calibri" w:hAnsi="Trebuchet MS" w:cs="Arial"/>
          <w:color w:val="0F243E" w:themeColor="text2" w:themeShade="80"/>
        </w:rPr>
        <w:t>Activitățile proiectului vor implica grupul țintă forma</w:t>
      </w:r>
      <w:r w:rsidR="00B51033" w:rsidRPr="00231FD9">
        <w:rPr>
          <w:rFonts w:ascii="Trebuchet MS" w:eastAsia="Calibri" w:hAnsi="Trebuchet MS" w:cs="Arial"/>
          <w:color w:val="0F243E" w:themeColor="text2" w:themeShade="80"/>
        </w:rPr>
        <w:t>t din studenți în proporție de 2</w:t>
      </w:r>
      <w:r w:rsidRPr="00231FD9">
        <w:rPr>
          <w:rFonts w:ascii="Trebuchet MS" w:eastAsia="Calibri" w:hAnsi="Trebuchet MS" w:cs="Arial"/>
          <w:color w:val="0F243E" w:themeColor="text2" w:themeShade="80"/>
        </w:rPr>
        <w:t xml:space="preserve">0% cu domiciliul de reședință în zone rurale, respectiv de 20% studenți roma (conform valorilor din tabelul de mai sus). Cele două proporții pot fi aplicabile cumulativ. </w:t>
      </w:r>
      <w:r w:rsidRPr="00231FD9">
        <w:rPr>
          <w:rFonts w:ascii="Trebuchet MS" w:hAnsi="Trebuchet MS" w:cs="TimesNewRomanPSMT"/>
          <w:color w:val="0F243E" w:themeColor="text2" w:themeShade="80"/>
        </w:rPr>
        <w:t>Proiectele care au in vedere aceste tinte, sunt încurajate prin acordarea de punctaj suplimentar in procesul de evaluare.</w:t>
      </w:r>
    </w:p>
    <w:p w14:paraId="4FCA7B20" w14:textId="77777777" w:rsidR="007A592D" w:rsidRPr="00231FD9" w:rsidRDefault="007A592D" w:rsidP="00326859">
      <w:pPr>
        <w:spacing w:after="0" w:line="240" w:lineRule="auto"/>
        <w:jc w:val="both"/>
        <w:rPr>
          <w:rFonts w:ascii="Trebuchet MS" w:eastAsia="Calibri" w:hAnsi="Trebuchet MS" w:cs="Arial"/>
          <w:color w:val="0F243E" w:themeColor="text2" w:themeShade="80"/>
        </w:rPr>
      </w:pPr>
    </w:p>
    <w:p w14:paraId="523CBE1C" w14:textId="77777777" w:rsidR="00326859" w:rsidRPr="00231FD9" w:rsidRDefault="00326859" w:rsidP="00326859">
      <w:pPr>
        <w:spacing w:after="0" w:line="240" w:lineRule="auto"/>
        <w:jc w:val="both"/>
        <w:rPr>
          <w:rFonts w:ascii="Trebuchet MS" w:eastAsia="Calibri" w:hAnsi="Trebuchet MS" w:cs="Arial"/>
          <w:b/>
          <w:color w:val="0F243E" w:themeColor="text2" w:themeShade="80"/>
        </w:rPr>
      </w:pPr>
    </w:p>
    <w:p w14:paraId="770F0291" w14:textId="77777777" w:rsidR="00F236B5" w:rsidRPr="00231FD9" w:rsidRDefault="00F236B5" w:rsidP="00326859">
      <w:pPr>
        <w:spacing w:after="0" w:line="240" w:lineRule="auto"/>
        <w:jc w:val="both"/>
        <w:rPr>
          <w:rFonts w:ascii="Trebuchet MS" w:eastAsia="Calibri" w:hAnsi="Trebuchet MS" w:cs="Arial"/>
          <w:b/>
          <w:color w:val="0F243E" w:themeColor="text2" w:themeShade="80"/>
        </w:rPr>
      </w:pPr>
    </w:p>
    <w:p w14:paraId="7A0B28A1" w14:textId="18AB92EA" w:rsidR="00DA2666" w:rsidRPr="00231FD9" w:rsidRDefault="00DA2666" w:rsidP="00326859">
      <w:pPr>
        <w:pStyle w:val="Titlu2"/>
        <w:numPr>
          <w:ilvl w:val="0"/>
          <w:numId w:val="14"/>
        </w:numPr>
        <w:spacing w:line="240" w:lineRule="auto"/>
        <w:rPr>
          <w:rFonts w:ascii="Trebuchet MS" w:eastAsia="Calibri" w:hAnsi="Trebuchet MS" w:cs="Arial"/>
          <w:b/>
          <w:color w:val="0F243E" w:themeColor="text2" w:themeShade="80"/>
          <w:sz w:val="22"/>
          <w:szCs w:val="22"/>
        </w:rPr>
      </w:pPr>
      <w:bookmarkStart w:id="22" w:name="_Toc496797875"/>
      <w:r w:rsidRPr="00231FD9">
        <w:rPr>
          <w:rFonts w:ascii="Trebuchet MS" w:eastAsia="Calibri" w:hAnsi="Trebuchet MS" w:cs="Arial"/>
          <w:b/>
          <w:color w:val="0F243E" w:themeColor="text2" w:themeShade="80"/>
          <w:sz w:val="22"/>
          <w:szCs w:val="22"/>
        </w:rPr>
        <w:t>Alocarea stabilită pentru apelul de proiecte</w:t>
      </w:r>
      <w:bookmarkEnd w:id="22"/>
      <w:r w:rsidRPr="00231FD9">
        <w:rPr>
          <w:rFonts w:ascii="Trebuchet MS" w:eastAsia="Calibri" w:hAnsi="Trebuchet MS" w:cs="Arial"/>
          <w:b/>
          <w:color w:val="0F243E" w:themeColor="text2" w:themeShade="80"/>
          <w:sz w:val="22"/>
          <w:szCs w:val="22"/>
        </w:rPr>
        <w:t xml:space="preserve"> </w:t>
      </w:r>
    </w:p>
    <w:p w14:paraId="5836E548" w14:textId="4835CBBE" w:rsidR="0025670C" w:rsidRPr="00231FD9" w:rsidRDefault="00016E6A" w:rsidP="00A6597E">
      <w:pPr>
        <w:spacing w:before="120" w:after="120" w:line="240" w:lineRule="auto"/>
        <w:jc w:val="both"/>
        <w:rPr>
          <w:rFonts w:ascii="Trebuchet MS" w:hAnsi="Trebuchet MS"/>
          <w:color w:val="0F243E" w:themeColor="text2" w:themeShade="80"/>
        </w:rPr>
      </w:pPr>
      <w:r w:rsidRPr="00231FD9">
        <w:rPr>
          <w:rFonts w:ascii="Trebuchet MS" w:hAnsi="Trebuchet MS"/>
          <w:color w:val="0F243E" w:themeColor="text2" w:themeShade="80"/>
        </w:rPr>
        <w:t>În cadrul prezentei cereri de propuneri de proiecte lansate în contextul Axei Prioritare 6, PI 10.i</w:t>
      </w:r>
      <w:r w:rsidR="00C04535" w:rsidRPr="00231FD9">
        <w:rPr>
          <w:rFonts w:ascii="Trebuchet MS" w:hAnsi="Trebuchet MS"/>
          <w:color w:val="0F243E" w:themeColor="text2" w:themeShade="80"/>
        </w:rPr>
        <w:t>i</w:t>
      </w:r>
      <w:r w:rsidRPr="00231FD9">
        <w:rPr>
          <w:rFonts w:ascii="Trebuchet MS" w:hAnsi="Trebuchet MS"/>
          <w:color w:val="0F243E" w:themeColor="text2" w:themeShade="80"/>
        </w:rPr>
        <w:t>., OS 6.</w:t>
      </w:r>
      <w:r w:rsidR="00C04535" w:rsidRPr="00231FD9">
        <w:rPr>
          <w:rFonts w:ascii="Trebuchet MS" w:hAnsi="Trebuchet MS"/>
          <w:color w:val="0F243E" w:themeColor="text2" w:themeShade="80"/>
        </w:rPr>
        <w:t>7</w:t>
      </w:r>
      <w:r w:rsidRPr="00231FD9">
        <w:rPr>
          <w:rFonts w:ascii="Trebuchet MS" w:hAnsi="Trebuchet MS"/>
          <w:color w:val="0F243E" w:themeColor="text2" w:themeShade="80"/>
        </w:rPr>
        <w:t>., 6.</w:t>
      </w:r>
      <w:r w:rsidR="00C04535" w:rsidRPr="00231FD9">
        <w:rPr>
          <w:rFonts w:ascii="Trebuchet MS" w:hAnsi="Trebuchet MS"/>
          <w:color w:val="0F243E" w:themeColor="text2" w:themeShade="80"/>
        </w:rPr>
        <w:t>9</w:t>
      </w:r>
      <w:r w:rsidRPr="00231FD9">
        <w:rPr>
          <w:rFonts w:ascii="Trebuchet MS" w:hAnsi="Trebuchet MS"/>
          <w:color w:val="0F243E" w:themeColor="text2" w:themeShade="80"/>
        </w:rPr>
        <w:t>. și 6.</w:t>
      </w:r>
      <w:r w:rsidR="00C04535" w:rsidRPr="00231FD9">
        <w:rPr>
          <w:rFonts w:ascii="Trebuchet MS" w:hAnsi="Trebuchet MS"/>
          <w:color w:val="0F243E" w:themeColor="text2" w:themeShade="80"/>
        </w:rPr>
        <w:t>10</w:t>
      </w:r>
      <w:r w:rsidRPr="00231FD9">
        <w:rPr>
          <w:rFonts w:ascii="Trebuchet MS" w:hAnsi="Trebuchet MS"/>
          <w:color w:val="0F243E" w:themeColor="text2" w:themeShade="80"/>
        </w:rPr>
        <w:t>., din cadrul Programului Opera</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 xml:space="preserve">ional Capital Uman 2014-2020, bugetul alocat este de </w:t>
      </w:r>
      <w:r w:rsidR="006462A9" w:rsidRPr="00231FD9">
        <w:rPr>
          <w:rFonts w:ascii="Trebuchet MS" w:eastAsia="Calibri" w:hAnsi="Trebuchet MS" w:cs="Times New Roman"/>
          <w:b/>
          <w:color w:val="0F243E" w:themeColor="text2" w:themeShade="80"/>
        </w:rPr>
        <w:t>144.295.248</w:t>
      </w:r>
      <w:r w:rsidR="00395B45" w:rsidRPr="00231FD9">
        <w:rPr>
          <w:rFonts w:ascii="Trebuchet MS" w:eastAsia="Calibri" w:hAnsi="Trebuchet MS" w:cs="Times New Roman"/>
          <w:b/>
          <w:color w:val="0F243E" w:themeColor="text2" w:themeShade="80"/>
        </w:rPr>
        <w:t xml:space="preserve"> </w:t>
      </w:r>
      <w:r w:rsidRPr="00231FD9">
        <w:rPr>
          <w:rFonts w:ascii="Trebuchet MS" w:hAnsi="Trebuchet MS"/>
          <w:color w:val="0F243E" w:themeColor="text2" w:themeShade="80"/>
        </w:rPr>
        <w:t>euro (contribu</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ia UE</w:t>
      </w:r>
      <w:r w:rsidR="00395B45" w:rsidRPr="00231FD9">
        <w:rPr>
          <w:rFonts w:ascii="Trebuchet MS" w:hAnsi="Trebuchet MS"/>
          <w:color w:val="0F243E" w:themeColor="text2" w:themeShade="80"/>
        </w:rPr>
        <w:t xml:space="preserve"> </w:t>
      </w:r>
      <w:r w:rsidRPr="00231FD9">
        <w:rPr>
          <w:rFonts w:ascii="Trebuchet MS" w:hAnsi="Trebuchet MS"/>
          <w:color w:val="0F243E" w:themeColor="text2" w:themeShade="80"/>
        </w:rPr>
        <w:t>+</w:t>
      </w:r>
      <w:r w:rsidR="00395B45" w:rsidRPr="00231FD9">
        <w:rPr>
          <w:rFonts w:ascii="Trebuchet MS" w:hAnsi="Trebuchet MS"/>
          <w:color w:val="0F243E" w:themeColor="text2" w:themeShade="80"/>
        </w:rPr>
        <w:t xml:space="preserve"> </w:t>
      </w:r>
      <w:r w:rsidRPr="00231FD9">
        <w:rPr>
          <w:rFonts w:ascii="Trebuchet MS" w:hAnsi="Trebuchet MS"/>
          <w:color w:val="0F243E" w:themeColor="text2" w:themeShade="80"/>
        </w:rPr>
        <w:t>contribu</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ia na</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 xml:space="preserve">ională) pentru </w:t>
      </w:r>
      <w:r w:rsidRPr="00231FD9">
        <w:rPr>
          <w:rFonts w:ascii="Trebuchet MS" w:hAnsi="Trebuchet MS"/>
          <w:b/>
          <w:color w:val="0F243E" w:themeColor="text2" w:themeShade="80"/>
        </w:rPr>
        <w:t>regiunile mai pu</w:t>
      </w:r>
      <w:r w:rsidRPr="00231FD9">
        <w:rPr>
          <w:rFonts w:ascii="Trebuchet MS" w:hAnsi="Trebuchet MS" w:cs="Times New Roman"/>
          <w:b/>
          <w:color w:val="0F243E" w:themeColor="text2" w:themeShade="80"/>
        </w:rPr>
        <w:t>ț</w:t>
      </w:r>
      <w:r w:rsidRPr="00231FD9">
        <w:rPr>
          <w:rFonts w:ascii="Trebuchet MS" w:hAnsi="Trebuchet MS"/>
          <w:b/>
          <w:color w:val="0F243E" w:themeColor="text2" w:themeShade="80"/>
        </w:rPr>
        <w:t>in dezvoltate</w:t>
      </w:r>
      <w:r w:rsidRPr="00231FD9">
        <w:rPr>
          <w:rFonts w:ascii="Trebuchet MS" w:hAnsi="Trebuchet MS"/>
          <w:color w:val="0F243E" w:themeColor="text2" w:themeShade="80"/>
        </w:rPr>
        <w:t xml:space="preserve"> (Nord-Est, Nord-Vest, Vest, Sud-Vest Oltenia, Centru, Sud-Est și Sud-Muntenia), suma totală disponibilă este de euro, din care contribu</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 xml:space="preserve">ia UE este de </w:t>
      </w:r>
      <w:r w:rsidR="00AE4E26" w:rsidRPr="00231FD9">
        <w:rPr>
          <w:rFonts w:ascii="Trebuchet MS" w:hAnsi="Trebuchet MS"/>
          <w:b/>
          <w:color w:val="0F243E" w:themeColor="text2" w:themeShade="80"/>
        </w:rPr>
        <w:t>122.650.961</w:t>
      </w:r>
      <w:r w:rsidRPr="00231FD9">
        <w:rPr>
          <w:rFonts w:ascii="Trebuchet MS" w:hAnsi="Trebuchet MS"/>
          <w:b/>
          <w:color w:val="0F243E" w:themeColor="text2" w:themeShade="80"/>
        </w:rPr>
        <w:t xml:space="preserve"> </w:t>
      </w:r>
      <w:r w:rsidRPr="00231FD9">
        <w:rPr>
          <w:rFonts w:ascii="Trebuchet MS" w:hAnsi="Trebuchet MS"/>
          <w:color w:val="0F243E" w:themeColor="text2" w:themeShade="80"/>
        </w:rPr>
        <w:t>euro (corespunzând unei contribu</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ii UE de 85%), iar contribu</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ia na</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 xml:space="preserve">ională este de </w:t>
      </w:r>
      <w:r w:rsidR="006462A9" w:rsidRPr="00231FD9">
        <w:rPr>
          <w:rFonts w:ascii="Trebuchet MS" w:hAnsi="Trebuchet MS"/>
          <w:b/>
          <w:color w:val="0F243E" w:themeColor="text2" w:themeShade="80"/>
        </w:rPr>
        <w:t>21.644.287</w:t>
      </w:r>
      <w:r w:rsidR="006462A9" w:rsidRPr="00231FD9">
        <w:rPr>
          <w:rFonts w:ascii="Trebuchet MS" w:hAnsi="Trebuchet MS"/>
          <w:color w:val="0F243E" w:themeColor="text2" w:themeShade="80"/>
        </w:rPr>
        <w:t xml:space="preserve"> </w:t>
      </w:r>
      <w:r w:rsidRPr="00231FD9">
        <w:rPr>
          <w:rFonts w:ascii="Trebuchet MS" w:hAnsi="Trebuchet MS"/>
          <w:color w:val="0F243E" w:themeColor="text2" w:themeShade="80"/>
        </w:rPr>
        <w:t>euro (corespunzând unei contribu</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ii na</w:t>
      </w:r>
      <w:r w:rsidRPr="00231FD9">
        <w:rPr>
          <w:rFonts w:ascii="Trebuchet MS" w:hAnsi="Trebuchet MS" w:cs="Times New Roman"/>
          <w:color w:val="0F243E" w:themeColor="text2" w:themeShade="80"/>
        </w:rPr>
        <w:t>ț</w:t>
      </w:r>
      <w:r w:rsidRPr="00231FD9">
        <w:rPr>
          <w:rFonts w:ascii="Trebuchet MS" w:hAnsi="Trebuchet MS"/>
          <w:color w:val="0F243E" w:themeColor="text2" w:themeShade="80"/>
        </w:rPr>
        <w:t>ionale de 15%.</w:t>
      </w:r>
    </w:p>
    <w:p w14:paraId="2EE15074" w14:textId="77777777" w:rsidR="00417C11" w:rsidRPr="00231FD9" w:rsidRDefault="00417C11" w:rsidP="00A6597E">
      <w:pPr>
        <w:spacing w:before="120" w:after="120" w:line="240" w:lineRule="auto"/>
        <w:jc w:val="both"/>
        <w:rPr>
          <w:rFonts w:ascii="Trebuchet MS" w:hAnsi="Trebuchet MS"/>
          <w:color w:val="0F243E" w:themeColor="text2" w:themeShade="80"/>
        </w:rPr>
      </w:pPr>
    </w:p>
    <w:tbl>
      <w:tblPr>
        <w:tblW w:w="9935" w:type="dxa"/>
        <w:tblLayout w:type="fixed"/>
        <w:tblLook w:val="0000" w:firstRow="0" w:lastRow="0" w:firstColumn="0" w:lastColumn="0" w:noHBand="0" w:noVBand="0"/>
      </w:tblPr>
      <w:tblGrid>
        <w:gridCol w:w="2448"/>
        <w:gridCol w:w="3217"/>
        <w:gridCol w:w="1800"/>
        <w:gridCol w:w="2470"/>
      </w:tblGrid>
      <w:tr w:rsidR="00231FD9" w:rsidRPr="00231FD9" w14:paraId="7165A2CE" w14:textId="77777777" w:rsidTr="008A3C3E">
        <w:tc>
          <w:tcPr>
            <w:tcW w:w="2448" w:type="dxa"/>
            <w:tcBorders>
              <w:top w:val="single" w:sz="4" w:space="0" w:color="000000"/>
              <w:left w:val="single" w:sz="4" w:space="0" w:color="000000"/>
              <w:bottom w:val="single" w:sz="4" w:space="0" w:color="000000"/>
              <w:right w:val="single" w:sz="4" w:space="0" w:color="000000"/>
            </w:tcBorders>
            <w:shd w:val="clear" w:color="auto" w:fill="EEECE1"/>
          </w:tcPr>
          <w:p w14:paraId="6D0F9E54" w14:textId="07DE9141" w:rsidR="00016E6A" w:rsidRPr="00231FD9" w:rsidRDefault="00016E6A"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Regiuni</w:t>
            </w:r>
          </w:p>
        </w:tc>
        <w:tc>
          <w:tcPr>
            <w:tcW w:w="3217" w:type="dxa"/>
            <w:tcBorders>
              <w:top w:val="single" w:sz="4" w:space="0" w:color="000000"/>
              <w:left w:val="single" w:sz="4" w:space="0" w:color="000000"/>
              <w:bottom w:val="single" w:sz="4" w:space="0" w:color="000000"/>
              <w:right w:val="single" w:sz="4" w:space="0" w:color="000000"/>
            </w:tcBorders>
            <w:shd w:val="clear" w:color="auto" w:fill="EEECE1"/>
          </w:tcPr>
          <w:p w14:paraId="0B39FE72" w14:textId="77777777" w:rsidR="00016E6A" w:rsidRPr="00231FD9" w:rsidRDefault="00016E6A"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Contribuția UE</w:t>
            </w:r>
          </w:p>
        </w:tc>
        <w:tc>
          <w:tcPr>
            <w:tcW w:w="1800" w:type="dxa"/>
            <w:tcBorders>
              <w:top w:val="single" w:sz="4" w:space="0" w:color="000000"/>
              <w:left w:val="single" w:sz="4" w:space="0" w:color="000000"/>
              <w:bottom w:val="single" w:sz="4" w:space="0" w:color="000000"/>
              <w:right w:val="single" w:sz="4" w:space="0" w:color="000000"/>
            </w:tcBorders>
            <w:shd w:val="clear" w:color="auto" w:fill="EEECE1"/>
          </w:tcPr>
          <w:p w14:paraId="4AE30DB1" w14:textId="77777777" w:rsidR="00016E6A" w:rsidRPr="00231FD9" w:rsidRDefault="00016E6A"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Contribuția RO</w:t>
            </w:r>
          </w:p>
        </w:tc>
        <w:tc>
          <w:tcPr>
            <w:tcW w:w="2470" w:type="dxa"/>
            <w:tcBorders>
              <w:top w:val="single" w:sz="4" w:space="0" w:color="000000"/>
              <w:left w:val="single" w:sz="4" w:space="0" w:color="000000"/>
              <w:bottom w:val="single" w:sz="4" w:space="0" w:color="000000"/>
              <w:right w:val="single" w:sz="4" w:space="0" w:color="000000"/>
            </w:tcBorders>
            <w:shd w:val="clear" w:color="auto" w:fill="EEECE1"/>
          </w:tcPr>
          <w:p w14:paraId="03911493" w14:textId="7EAE3587" w:rsidR="00016E6A" w:rsidRPr="00231FD9" w:rsidRDefault="00016E6A" w:rsidP="00326859">
            <w:pPr>
              <w:spacing w:before="120" w:after="120" w:line="240" w:lineRule="auto"/>
              <w:jc w:val="center"/>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 xml:space="preserve">Total </w:t>
            </w:r>
            <w:r w:rsidR="008F1ED9" w:rsidRPr="00231FD9">
              <w:rPr>
                <w:rFonts w:ascii="Trebuchet MS" w:eastAsia="Calibri" w:hAnsi="Trebuchet MS" w:cs="Times New Roman"/>
                <w:color w:val="0F243E" w:themeColor="text2" w:themeShade="80"/>
              </w:rPr>
              <w:t>alocare pentru apelul de proiecte</w:t>
            </w:r>
          </w:p>
          <w:p w14:paraId="6FCEF3A3" w14:textId="1DBBD916" w:rsidR="00016E6A" w:rsidRPr="00231FD9" w:rsidRDefault="00A6597E" w:rsidP="00A6597E">
            <w:pPr>
              <w:spacing w:before="120" w:after="120" w:line="240" w:lineRule="auto"/>
              <w:jc w:val="center"/>
              <w:rPr>
                <w:rFonts w:ascii="Trebuchet MS" w:hAnsi="Trebuchet MS"/>
                <w:color w:val="0F243E" w:themeColor="text2" w:themeShade="80"/>
              </w:rPr>
            </w:pPr>
            <w:r w:rsidRPr="00231FD9">
              <w:rPr>
                <w:rFonts w:ascii="Trebuchet MS" w:eastAsia="Calibri" w:hAnsi="Trebuchet MS" w:cs="Times New Roman"/>
                <w:color w:val="0F243E" w:themeColor="text2" w:themeShade="80"/>
              </w:rPr>
              <w:t>(contribuția UE+</w:t>
            </w:r>
            <w:r w:rsidR="00016E6A" w:rsidRPr="00231FD9">
              <w:rPr>
                <w:rFonts w:ascii="Trebuchet MS" w:eastAsia="Calibri" w:hAnsi="Trebuchet MS" w:cs="Times New Roman"/>
                <w:color w:val="0F243E" w:themeColor="text2" w:themeShade="80"/>
              </w:rPr>
              <w:t xml:space="preserve"> RO)</w:t>
            </w:r>
          </w:p>
        </w:tc>
      </w:tr>
      <w:tr w:rsidR="00BE328D" w:rsidRPr="00231FD9" w14:paraId="44D773F0" w14:textId="77777777" w:rsidTr="00A6597E">
        <w:trPr>
          <w:trHeight w:val="832"/>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6D13FFA7" w14:textId="28EB0A8E" w:rsidR="00016E6A" w:rsidRPr="00231FD9" w:rsidRDefault="00016E6A" w:rsidP="00A6597E">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 xml:space="preserve">Regiuni mai puțin dezvoltate </w:t>
            </w:r>
            <w:r w:rsidR="00A6597E" w:rsidRPr="00231FD9">
              <w:rPr>
                <w:rFonts w:ascii="Trebuchet MS" w:eastAsia="Calibri" w:hAnsi="Trebuchet MS" w:cs="Times New Roman"/>
                <w:color w:val="0F243E" w:themeColor="text2" w:themeShade="80"/>
              </w:rPr>
              <w:t>(7 regiuni)</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3745D61" w14:textId="11B12C00" w:rsidR="00016E6A" w:rsidRPr="00231FD9" w:rsidRDefault="00A95625" w:rsidP="00326859">
            <w:pPr>
              <w:spacing w:before="120" w:after="120" w:line="240" w:lineRule="auto"/>
              <w:rPr>
                <w:rFonts w:ascii="Trebuchet MS" w:hAnsi="Trebuchet MS"/>
                <w:color w:val="0F243E" w:themeColor="text2" w:themeShade="80"/>
                <w:u w:val="single"/>
              </w:rPr>
            </w:pPr>
            <w:r w:rsidRPr="00231FD9">
              <w:rPr>
                <w:rFonts w:ascii="Trebuchet MS" w:hAnsi="Trebuchet MS"/>
                <w:b/>
                <w:color w:val="0F243E" w:themeColor="text2" w:themeShade="80"/>
              </w:rPr>
              <w:t xml:space="preserve">122.650.961 </w:t>
            </w:r>
            <w:r w:rsidR="00016E6A" w:rsidRPr="00231FD9">
              <w:rPr>
                <w:rFonts w:ascii="Trebuchet MS" w:hAnsi="Trebuchet MS"/>
                <w:color w:val="0F243E" w:themeColor="text2" w:themeShade="80"/>
              </w:rPr>
              <w:t xml:space="preserve">euro </w:t>
            </w:r>
            <w:r w:rsidR="00016E6A" w:rsidRPr="00231FD9">
              <w:rPr>
                <w:rFonts w:ascii="Trebuchet MS" w:eastAsia="Calibri" w:hAnsi="Trebuchet MS" w:cs="Times New Roman"/>
                <w:color w:val="0F243E" w:themeColor="text2" w:themeShade="80"/>
              </w:rPr>
              <w:t>pentru toate cele 7 regiuni de d</w:t>
            </w:r>
            <w:r w:rsidR="00EE4BFC" w:rsidRPr="00231FD9">
              <w:rPr>
                <w:rFonts w:ascii="Trebuchet MS" w:eastAsia="Calibri" w:hAnsi="Trebuchet MS" w:cs="Times New Roman"/>
                <w:color w:val="0F243E" w:themeColor="text2" w:themeShade="80"/>
              </w:rPr>
              <w:t>ezvoltare mai puțin dezvoltate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22F34FE" w14:textId="24D3004E" w:rsidR="00016E6A" w:rsidRPr="00231FD9" w:rsidRDefault="00A95625"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hAnsi="Trebuchet MS"/>
                <w:b/>
                <w:color w:val="0F243E" w:themeColor="text2" w:themeShade="80"/>
              </w:rPr>
              <w:t>21.644.287</w:t>
            </w:r>
            <w:r w:rsidRPr="00231FD9">
              <w:rPr>
                <w:rFonts w:ascii="Trebuchet MS" w:hAnsi="Trebuchet MS"/>
                <w:color w:val="0F243E" w:themeColor="text2" w:themeShade="80"/>
              </w:rPr>
              <w:t xml:space="preserve"> </w:t>
            </w:r>
            <w:r w:rsidR="00016E6A" w:rsidRPr="00231FD9">
              <w:rPr>
                <w:rFonts w:ascii="Trebuchet MS" w:eastAsia="Calibri" w:hAnsi="Trebuchet MS" w:cs="Times New Roman"/>
                <w:color w:val="0F243E" w:themeColor="text2" w:themeShade="80"/>
              </w:rPr>
              <w:t>euro</w:t>
            </w:r>
          </w:p>
          <w:p w14:paraId="4810DD8C" w14:textId="77777777" w:rsidR="00016E6A" w:rsidRPr="00231FD9" w:rsidRDefault="00016E6A" w:rsidP="00326859">
            <w:pPr>
              <w:spacing w:before="120" w:after="120" w:line="240" w:lineRule="auto"/>
              <w:jc w:val="both"/>
              <w:rPr>
                <w:rFonts w:ascii="Trebuchet MS" w:eastAsia="Calibri" w:hAnsi="Trebuchet MS" w:cs="Times New Roman"/>
                <w:color w:val="0F243E" w:themeColor="text2" w:themeShade="80"/>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4A102591" w14:textId="65F4E692" w:rsidR="00016E6A" w:rsidRPr="00231FD9" w:rsidRDefault="00A95625" w:rsidP="00326859">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b/>
                <w:color w:val="0F243E" w:themeColor="text2" w:themeShade="80"/>
              </w:rPr>
              <w:t xml:space="preserve">144.295.248 </w:t>
            </w:r>
            <w:r w:rsidR="00016E6A" w:rsidRPr="00231FD9">
              <w:rPr>
                <w:rFonts w:ascii="Trebuchet MS" w:eastAsia="Calibri" w:hAnsi="Trebuchet MS" w:cs="Times New Roman"/>
                <w:color w:val="0F243E" w:themeColor="text2" w:themeShade="80"/>
              </w:rPr>
              <w:t>euro</w:t>
            </w:r>
          </w:p>
          <w:p w14:paraId="687E001E" w14:textId="77777777" w:rsidR="00016E6A" w:rsidRPr="00231FD9" w:rsidRDefault="00016E6A" w:rsidP="00326859">
            <w:pPr>
              <w:spacing w:before="120" w:after="120" w:line="240" w:lineRule="auto"/>
              <w:jc w:val="both"/>
              <w:rPr>
                <w:rFonts w:ascii="Trebuchet MS" w:eastAsia="Calibri" w:hAnsi="Trebuchet MS" w:cs="Times New Roman"/>
                <w:color w:val="0F243E" w:themeColor="text2" w:themeShade="80"/>
              </w:rPr>
            </w:pPr>
          </w:p>
        </w:tc>
      </w:tr>
    </w:tbl>
    <w:p w14:paraId="18D516E0" w14:textId="77777777" w:rsidR="00A6597E" w:rsidRPr="00231FD9" w:rsidRDefault="00A6597E" w:rsidP="00326859">
      <w:pPr>
        <w:spacing w:before="120" w:after="120" w:line="240" w:lineRule="auto"/>
        <w:jc w:val="both"/>
        <w:rPr>
          <w:rFonts w:ascii="Trebuchet MS" w:hAnsi="Trebuchet MS"/>
          <w:color w:val="0F243E" w:themeColor="text2" w:themeShade="80"/>
          <w:u w:val="single"/>
        </w:rPr>
      </w:pPr>
    </w:p>
    <w:p w14:paraId="20721677" w14:textId="77777777" w:rsidR="0025670C" w:rsidRPr="00231FD9" w:rsidRDefault="0025670C" w:rsidP="00326859">
      <w:pPr>
        <w:spacing w:before="120" w:after="120" w:line="240" w:lineRule="auto"/>
        <w:jc w:val="both"/>
        <w:rPr>
          <w:rFonts w:ascii="Trebuchet MS" w:hAnsi="Trebuchet MS"/>
          <w:color w:val="0F243E" w:themeColor="text2" w:themeShade="80"/>
          <w:u w:val="single"/>
        </w:rPr>
      </w:pPr>
    </w:p>
    <w:p w14:paraId="53D49D7C" w14:textId="77777777" w:rsidR="0025670C" w:rsidRPr="00231FD9" w:rsidRDefault="0025670C" w:rsidP="00326859">
      <w:pPr>
        <w:spacing w:before="120" w:after="120" w:line="240" w:lineRule="auto"/>
        <w:jc w:val="both"/>
        <w:rPr>
          <w:rFonts w:ascii="Trebuchet MS" w:eastAsia="Calibri" w:hAnsi="Trebuchet MS" w:cs="Times New Roman"/>
          <w:color w:val="0F243E" w:themeColor="text2" w:themeShade="80"/>
        </w:rPr>
      </w:pPr>
    </w:p>
    <w:p w14:paraId="296F931A" w14:textId="77463CB8" w:rsidR="00016E6A" w:rsidRPr="00231FD9" w:rsidRDefault="00ED38D3" w:rsidP="00326859">
      <w:pPr>
        <w:pStyle w:val="Titlu2"/>
        <w:keepNext w:val="0"/>
        <w:keepLines w:val="0"/>
        <w:widowControl w:val="0"/>
        <w:numPr>
          <w:ilvl w:val="0"/>
          <w:numId w:val="14"/>
        </w:numPr>
        <w:spacing w:line="240" w:lineRule="auto"/>
        <w:rPr>
          <w:rFonts w:ascii="Trebuchet MS" w:eastAsia="Calibri" w:hAnsi="Trebuchet MS" w:cs="Arial"/>
          <w:color w:val="0F243E" w:themeColor="text2" w:themeShade="80"/>
          <w:sz w:val="22"/>
          <w:szCs w:val="22"/>
        </w:rPr>
      </w:pPr>
      <w:bookmarkStart w:id="23" w:name="_Toc496797876"/>
      <w:r w:rsidRPr="00231FD9">
        <w:rPr>
          <w:rFonts w:ascii="Trebuchet MS" w:eastAsia="Calibri" w:hAnsi="Trebuchet MS" w:cs="Arial"/>
          <w:b/>
          <w:color w:val="0F243E" w:themeColor="text2" w:themeShade="80"/>
          <w:sz w:val="22"/>
          <w:szCs w:val="22"/>
        </w:rPr>
        <w:t>Valoarea minimă și maximă a proiectului, rata de cofinanțare</w:t>
      </w:r>
      <w:bookmarkEnd w:id="23"/>
      <w:r w:rsidRPr="00231FD9">
        <w:rPr>
          <w:rFonts w:ascii="Trebuchet MS" w:eastAsia="Calibri" w:hAnsi="Trebuchet MS" w:cs="Arial"/>
          <w:color w:val="0F243E" w:themeColor="text2" w:themeShade="80"/>
          <w:sz w:val="22"/>
          <w:szCs w:val="22"/>
        </w:rPr>
        <w:t xml:space="preserve"> </w:t>
      </w:r>
      <w:bookmarkStart w:id="24" w:name="_Toc448926430"/>
      <w:bookmarkStart w:id="25" w:name="_Toc449017704"/>
    </w:p>
    <w:p w14:paraId="3671C02D" w14:textId="04CBCF8F" w:rsidR="00F92006" w:rsidRPr="00231FD9" w:rsidRDefault="00F92006" w:rsidP="00326859">
      <w:pPr>
        <w:pStyle w:val="Titlu3"/>
        <w:spacing w:line="240" w:lineRule="auto"/>
        <w:jc w:val="both"/>
        <w:rPr>
          <w:rFonts w:ascii="Trebuchet MS" w:hAnsi="Trebuchet MS"/>
          <w:b/>
          <w:color w:val="0F243E" w:themeColor="text2" w:themeShade="80"/>
          <w:sz w:val="22"/>
          <w:szCs w:val="22"/>
        </w:rPr>
      </w:pPr>
      <w:bookmarkStart w:id="26" w:name="_Toc483987886"/>
      <w:bookmarkStart w:id="27" w:name="_Toc483990863"/>
      <w:bookmarkStart w:id="28" w:name="_Toc483991263"/>
      <w:bookmarkStart w:id="29" w:name="_Toc496797877"/>
      <w:r w:rsidRPr="00231FD9">
        <w:rPr>
          <w:rFonts w:ascii="Trebuchet MS" w:hAnsi="Trebuchet MS"/>
          <w:b/>
          <w:color w:val="0F243E" w:themeColor="text2" w:themeShade="80"/>
          <w:sz w:val="22"/>
          <w:szCs w:val="22"/>
        </w:rPr>
        <w:t>1.9.1. Valoarea maximă a proiectelor</w:t>
      </w:r>
      <w:bookmarkEnd w:id="26"/>
      <w:bookmarkEnd w:id="27"/>
      <w:bookmarkEnd w:id="28"/>
      <w:bookmarkEnd w:id="29"/>
    </w:p>
    <w:p w14:paraId="61F6DB0A" w14:textId="77777777" w:rsidR="007D3095" w:rsidRPr="00231FD9" w:rsidRDefault="007D3095" w:rsidP="00326859">
      <w:pPr>
        <w:spacing w:before="120" w:after="120" w:line="240" w:lineRule="auto"/>
        <w:jc w:val="both"/>
        <w:rPr>
          <w:rFonts w:ascii="Trebuchet MS" w:eastAsia="Calibri" w:hAnsi="Trebuchet MS" w:cs="Times New Roman"/>
          <w:color w:val="0F243E" w:themeColor="text2" w:themeShade="80"/>
        </w:rPr>
      </w:pPr>
    </w:p>
    <w:p w14:paraId="56E9DE0C" w14:textId="378165A5" w:rsidR="007D3095" w:rsidRPr="00231FD9" w:rsidRDefault="00016E6A" w:rsidP="00C251F4">
      <w:pPr>
        <w:spacing w:before="120" w:after="120" w:line="240" w:lineRule="auto"/>
        <w:jc w:val="both"/>
        <w:rPr>
          <w:rFonts w:ascii="Trebuchet MS" w:eastAsia="Calibri" w:hAnsi="Trebuchet MS" w:cs="Times New Roman"/>
          <w:color w:val="0F243E" w:themeColor="text2" w:themeShade="80"/>
        </w:rPr>
      </w:pPr>
      <w:r w:rsidRPr="00231FD9">
        <w:rPr>
          <w:rFonts w:ascii="Trebuchet MS" w:eastAsia="Calibri" w:hAnsi="Trebuchet MS" w:cs="Times New Roman"/>
          <w:color w:val="0F243E" w:themeColor="text2" w:themeShade="80"/>
        </w:rPr>
        <w:t>În cadrul prezentei cereri de propuneri de proiecte</w:t>
      </w:r>
      <w:r w:rsidRPr="00231FD9">
        <w:rPr>
          <w:rFonts w:ascii="Trebuchet MS" w:eastAsia="Calibri" w:hAnsi="Trebuchet MS" w:cs="Times New Roman"/>
          <w:b/>
          <w:color w:val="0F243E" w:themeColor="text2" w:themeShade="80"/>
        </w:rPr>
        <w:t xml:space="preserve"> </w:t>
      </w:r>
      <w:r w:rsidRPr="00231FD9">
        <w:rPr>
          <w:rFonts w:ascii="Trebuchet MS" w:eastAsia="Calibri" w:hAnsi="Trebuchet MS" w:cs="Times New Roman"/>
          <w:b/>
          <w:color w:val="0F243E" w:themeColor="text2" w:themeShade="80"/>
          <w:u w:val="single"/>
        </w:rPr>
        <w:t>valoarea eligibilă maximă a unui proiect</w:t>
      </w:r>
      <w:r w:rsidRPr="00231FD9">
        <w:rPr>
          <w:rFonts w:ascii="Trebuchet MS" w:hAnsi="Trebuchet MS"/>
          <w:color w:val="0F243E" w:themeColor="text2" w:themeShade="80"/>
        </w:rPr>
        <w:t xml:space="preserve"> </w:t>
      </w:r>
      <w:r w:rsidRPr="00231FD9">
        <w:rPr>
          <w:rFonts w:ascii="Trebuchet MS" w:eastAsia="Calibri" w:hAnsi="Trebuchet MS" w:cs="Times New Roman"/>
          <w:color w:val="0F243E" w:themeColor="text2" w:themeShade="80"/>
        </w:rPr>
        <w:t xml:space="preserve"> </w:t>
      </w:r>
      <w:r w:rsidRPr="00231FD9">
        <w:rPr>
          <w:rFonts w:ascii="Trebuchet MS" w:eastAsia="Calibri" w:hAnsi="Trebuchet MS" w:cs="Times New Roman"/>
          <w:b/>
          <w:color w:val="0F243E" w:themeColor="text2" w:themeShade="80"/>
        </w:rPr>
        <w:t xml:space="preserve">este de </w:t>
      </w:r>
      <w:r w:rsidR="00752538" w:rsidRPr="00231FD9">
        <w:rPr>
          <w:rFonts w:ascii="Trebuchet MS" w:eastAsia="Calibri" w:hAnsi="Trebuchet MS" w:cs="Times New Roman"/>
          <w:b/>
          <w:color w:val="0F243E" w:themeColor="text2" w:themeShade="80"/>
        </w:rPr>
        <w:t xml:space="preserve">  </w:t>
      </w:r>
      <w:r w:rsidR="00F3273F" w:rsidRPr="00231FD9">
        <w:rPr>
          <w:rFonts w:ascii="Trebuchet MS" w:eastAsia="Calibri" w:hAnsi="Trebuchet MS" w:cs="Times New Roman"/>
          <w:b/>
          <w:color w:val="0F243E" w:themeColor="text2" w:themeShade="80"/>
        </w:rPr>
        <w:t>1.500.000</w:t>
      </w:r>
      <w:r w:rsidR="00752538" w:rsidRPr="00231FD9">
        <w:rPr>
          <w:rFonts w:ascii="Trebuchet MS" w:eastAsia="Calibri" w:hAnsi="Trebuchet MS" w:cs="Times New Roman"/>
          <w:b/>
          <w:color w:val="0F243E" w:themeColor="text2" w:themeShade="80"/>
        </w:rPr>
        <w:t xml:space="preserve">  </w:t>
      </w:r>
      <w:r w:rsidRPr="00231FD9">
        <w:rPr>
          <w:rFonts w:ascii="Trebuchet MS" w:eastAsia="Calibri" w:hAnsi="Trebuchet MS" w:cs="Times New Roman"/>
          <w:b/>
          <w:color w:val="0F243E" w:themeColor="text2" w:themeShade="80"/>
        </w:rPr>
        <w:t>euro.</w:t>
      </w:r>
      <w:r w:rsidR="00C251F4" w:rsidRPr="00231FD9">
        <w:rPr>
          <w:rFonts w:ascii="Trebuchet MS" w:eastAsia="Calibri" w:hAnsi="Trebuchet MS" w:cs="Times New Roman"/>
          <w:b/>
          <w:color w:val="0F243E" w:themeColor="text2" w:themeShade="80"/>
        </w:rPr>
        <w:t xml:space="preserve"> </w:t>
      </w:r>
      <w:r w:rsidR="007D3095" w:rsidRPr="00231FD9">
        <w:rPr>
          <w:rFonts w:ascii="Trebuchet MS" w:hAnsi="Trebuchet MS"/>
          <w:color w:val="0F243E" w:themeColor="text2" w:themeShade="80"/>
        </w:rPr>
        <w:t>Cursul de schimb care va fi utilizat pentru stabilirea acestei valori este cursul Inforeuro aferent lunii ….. 2017, respectiv 1 EURO = ……. RON.</w:t>
      </w:r>
    </w:p>
    <w:p w14:paraId="2982F43F" w14:textId="77777777" w:rsidR="008314B5" w:rsidRPr="00231FD9" w:rsidRDefault="008314B5" w:rsidP="00326859">
      <w:pPr>
        <w:spacing w:after="0" w:line="240" w:lineRule="auto"/>
        <w:jc w:val="both"/>
        <w:rPr>
          <w:rFonts w:ascii="Trebuchet MS" w:eastAsia="Calibri" w:hAnsi="Trebuchet MS" w:cs="Arial"/>
          <w:color w:val="0F243E" w:themeColor="text2" w:themeShade="80"/>
        </w:rPr>
      </w:pPr>
    </w:p>
    <w:p w14:paraId="1FE0D1F5" w14:textId="77777777" w:rsidR="008314B5" w:rsidRPr="00231FD9" w:rsidRDefault="008314B5" w:rsidP="00326859">
      <w:pPr>
        <w:spacing w:after="0" w:line="240" w:lineRule="auto"/>
        <w:jc w:val="both"/>
        <w:rPr>
          <w:rFonts w:ascii="Trebuchet MS" w:eastAsia="Calibri" w:hAnsi="Trebuchet MS" w:cs="Arial"/>
          <w:color w:val="0F243E" w:themeColor="text2" w:themeShade="80"/>
        </w:rPr>
      </w:pPr>
    </w:p>
    <w:p w14:paraId="06D90712" w14:textId="36FD2BA5" w:rsidR="00CD5DF4" w:rsidRPr="00231FD9" w:rsidRDefault="00ED0497" w:rsidP="00326859">
      <w:pPr>
        <w:pStyle w:val="Titlu3"/>
        <w:numPr>
          <w:ilvl w:val="2"/>
          <w:numId w:val="34"/>
        </w:numPr>
        <w:spacing w:line="240" w:lineRule="auto"/>
        <w:rPr>
          <w:rFonts w:ascii="Trebuchet MS" w:hAnsi="Trebuchet MS" w:cs="Arial"/>
          <w:b/>
          <w:color w:val="0F243E" w:themeColor="text2" w:themeShade="80"/>
          <w:sz w:val="22"/>
          <w:szCs w:val="22"/>
        </w:rPr>
      </w:pPr>
      <w:bookmarkStart w:id="30" w:name="_Toc458077169"/>
      <w:bookmarkEnd w:id="24"/>
      <w:bookmarkEnd w:id="25"/>
      <w:r w:rsidRPr="00231FD9">
        <w:rPr>
          <w:rFonts w:ascii="Trebuchet MS" w:eastAsia="Calibri" w:hAnsi="Trebuchet MS" w:cs="Arial"/>
          <w:b/>
          <w:color w:val="0F243E" w:themeColor="text2" w:themeShade="80"/>
          <w:sz w:val="22"/>
          <w:szCs w:val="22"/>
        </w:rPr>
        <w:t xml:space="preserve"> </w:t>
      </w:r>
      <w:bookmarkStart w:id="31" w:name="_Toc496797878"/>
      <w:r w:rsidR="00CD5DF4" w:rsidRPr="00231FD9">
        <w:rPr>
          <w:rFonts w:ascii="Trebuchet MS" w:eastAsia="Calibri" w:hAnsi="Trebuchet MS" w:cs="Arial"/>
          <w:b/>
          <w:color w:val="0F243E" w:themeColor="text2" w:themeShade="80"/>
          <w:sz w:val="22"/>
          <w:szCs w:val="22"/>
        </w:rPr>
        <w:t>Cofinanțarea națională (cofinanțarea publică și cofinanțarea proprie)</w:t>
      </w:r>
      <w:bookmarkEnd w:id="30"/>
      <w:bookmarkEnd w:id="31"/>
    </w:p>
    <w:p w14:paraId="2F009E31" w14:textId="77777777" w:rsidR="00284DD3" w:rsidRPr="00231FD9" w:rsidRDefault="00284DD3" w:rsidP="00326859">
      <w:pPr>
        <w:autoSpaceDE w:val="0"/>
        <w:autoSpaceDN w:val="0"/>
        <w:adjustRightInd w:val="0"/>
        <w:spacing w:after="0" w:line="240" w:lineRule="auto"/>
        <w:jc w:val="both"/>
        <w:rPr>
          <w:rFonts w:ascii="Trebuchet MS" w:hAnsi="Trebuchet MS" w:cs="Calibri,Bold"/>
          <w:b/>
          <w:bCs/>
          <w:color w:val="0F243E" w:themeColor="text2" w:themeShade="80"/>
          <w:lang w:val="en-US"/>
        </w:rPr>
      </w:pPr>
    </w:p>
    <w:p w14:paraId="2AE3EE4B" w14:textId="00D29518" w:rsidR="00284DD3" w:rsidRPr="00231FD9" w:rsidRDefault="00284DD3"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Bold"/>
          <w:b/>
          <w:bCs/>
          <w:color w:val="0F243E" w:themeColor="text2" w:themeShade="80"/>
          <w:lang w:val="en-US"/>
        </w:rPr>
        <w:t xml:space="preserve">Contribuția eligibilă minimă a solicitantului </w:t>
      </w:r>
      <w:r w:rsidRPr="00231FD9">
        <w:rPr>
          <w:rFonts w:ascii="Trebuchet MS" w:hAnsi="Trebuchet MS" w:cs="Calibri"/>
          <w:color w:val="0F243E" w:themeColor="text2" w:themeShade="80"/>
          <w:lang w:val="en-US"/>
        </w:rPr>
        <w:t xml:space="preserve">reprezintă procentul din valoarea totală eligibilă a proiectului propus, care va fi suportat de solicitant, conform cerințelor prevăzute în documentul </w:t>
      </w:r>
      <w:r w:rsidRPr="00231FD9">
        <w:rPr>
          <w:rFonts w:ascii="Trebuchet MS" w:hAnsi="Trebuchet MS" w:cs="Calibri,Italic"/>
          <w:i/>
          <w:iCs/>
          <w:color w:val="0F243E" w:themeColor="text2" w:themeShade="80"/>
          <w:lang w:val="en-US"/>
        </w:rPr>
        <w:t>Orientări privind</w:t>
      </w:r>
      <w:r w:rsidRPr="00231FD9">
        <w:rPr>
          <w:rFonts w:ascii="Trebuchet MS" w:hAnsi="Trebuchet MS" w:cs="Calibri"/>
          <w:color w:val="0F243E" w:themeColor="text2" w:themeShade="80"/>
          <w:lang w:val="en-US"/>
        </w:rPr>
        <w:t xml:space="preserve"> </w:t>
      </w:r>
      <w:r w:rsidRPr="00231FD9">
        <w:rPr>
          <w:rFonts w:ascii="Trebuchet MS" w:hAnsi="Trebuchet MS" w:cs="Calibri,Italic"/>
          <w:i/>
          <w:iCs/>
          <w:color w:val="0F243E" w:themeColor="text2" w:themeShade="80"/>
          <w:lang w:val="en-US"/>
        </w:rPr>
        <w:t>accesarea finanțărilor în cadrul Programului Operațional Capital Uman 2014-2020 (</w:t>
      </w:r>
      <w:r w:rsidRPr="00231FD9">
        <w:rPr>
          <w:rFonts w:ascii="Trebuchet MS" w:hAnsi="Trebuchet MS" w:cs="Calibri"/>
          <w:color w:val="0F243E" w:themeColor="text2" w:themeShade="80"/>
          <w:lang w:val="en-US"/>
        </w:rPr>
        <w:t>http://www.fonduriue.ro/images/files/programe/CU/POCU2014/20.</w:t>
      </w:r>
      <w:r w:rsidR="00C251F4" w:rsidRPr="00231FD9">
        <w:rPr>
          <w:rFonts w:ascii="Trebuchet MS" w:hAnsi="Trebuchet MS" w:cs="Calibri"/>
          <w:color w:val="0F243E" w:themeColor="text2" w:themeShade="80"/>
          <w:lang w:val="en-US"/>
        </w:rPr>
        <w:t>04/ORIENTARI.GENERALE.POCU.pdf)</w:t>
      </w:r>
    </w:p>
    <w:p w14:paraId="05396F91" w14:textId="77777777" w:rsidR="00284DD3" w:rsidRPr="00231FD9" w:rsidRDefault="00284DD3"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Pe parcursul implementării proiectului, cheltuielile necesare derulării proiectului angajate de Solicitant dar care nu fac parte din cheltuielile declarate eligibile în cadrul acestui apel, vor fi suportate de către acesta.</w:t>
      </w:r>
    </w:p>
    <w:p w14:paraId="2A6D4249" w14:textId="77777777" w:rsidR="00284DD3" w:rsidRPr="00231FD9" w:rsidRDefault="00284DD3" w:rsidP="00326859">
      <w:pPr>
        <w:autoSpaceDE w:val="0"/>
        <w:autoSpaceDN w:val="0"/>
        <w:adjustRightInd w:val="0"/>
        <w:spacing w:after="0" w:line="240" w:lineRule="auto"/>
        <w:jc w:val="both"/>
        <w:rPr>
          <w:rFonts w:ascii="Trebuchet MS" w:hAnsi="Trebuchet MS" w:cs="Calibri"/>
          <w:color w:val="0F243E" w:themeColor="text2" w:themeShade="80"/>
          <w:lang w:val="en-US"/>
        </w:rPr>
      </w:pPr>
    </w:p>
    <w:p w14:paraId="31B9950B" w14:textId="218D2024" w:rsidR="00284DD3" w:rsidRPr="00231FD9" w:rsidRDefault="00284DD3" w:rsidP="00326859">
      <w:pPr>
        <w:pStyle w:val="Titlu2"/>
        <w:spacing w:line="240" w:lineRule="auto"/>
        <w:jc w:val="both"/>
        <w:rPr>
          <w:rFonts w:ascii="Trebuchet MS" w:hAnsi="Trebuchet MS"/>
          <w:b/>
          <w:color w:val="0F243E" w:themeColor="text2" w:themeShade="80"/>
          <w:sz w:val="22"/>
          <w:szCs w:val="22"/>
        </w:rPr>
      </w:pPr>
      <w:bookmarkStart w:id="32" w:name="_Toc483990865"/>
      <w:bookmarkStart w:id="33" w:name="_Toc483991265"/>
      <w:bookmarkStart w:id="34" w:name="_Toc496797879"/>
      <w:r w:rsidRPr="00231FD9">
        <w:rPr>
          <w:rFonts w:ascii="Trebuchet MS" w:hAnsi="Trebuchet MS"/>
          <w:b/>
          <w:color w:val="0F243E" w:themeColor="text2" w:themeShade="80"/>
          <w:sz w:val="22"/>
          <w:szCs w:val="22"/>
        </w:rPr>
        <w:lastRenderedPageBreak/>
        <w:t>1.10. Regiunile de dezvoltare vizate de apel</w:t>
      </w:r>
      <w:bookmarkEnd w:id="32"/>
      <w:bookmarkEnd w:id="33"/>
      <w:bookmarkEnd w:id="34"/>
    </w:p>
    <w:p w14:paraId="37979E23" w14:textId="77777777" w:rsidR="00284DD3" w:rsidRPr="00231FD9" w:rsidRDefault="00284DD3" w:rsidP="00326859">
      <w:pPr>
        <w:autoSpaceDE w:val="0"/>
        <w:autoSpaceDN w:val="0"/>
        <w:adjustRightInd w:val="0"/>
        <w:spacing w:after="0" w:line="240" w:lineRule="auto"/>
        <w:jc w:val="both"/>
        <w:rPr>
          <w:rFonts w:ascii="Trebuchet MS" w:hAnsi="Trebuchet MS" w:cs="Calibri,Bold"/>
          <w:b/>
          <w:bCs/>
          <w:color w:val="0F243E" w:themeColor="text2" w:themeShade="80"/>
          <w:lang w:val="en-US"/>
        </w:rPr>
      </w:pPr>
    </w:p>
    <w:p w14:paraId="08D88053" w14:textId="77777777" w:rsidR="00C251F4" w:rsidRPr="00231FD9" w:rsidRDefault="00284DD3" w:rsidP="00C251F4">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Intervențiile eligibile în ca</w:t>
      </w:r>
      <w:r w:rsidR="00C251F4" w:rsidRPr="00231FD9">
        <w:rPr>
          <w:rFonts w:ascii="Trebuchet MS" w:hAnsi="Trebuchet MS" w:cs="Calibri"/>
          <w:color w:val="0F243E" w:themeColor="text2" w:themeShade="80"/>
          <w:lang w:val="en-US"/>
        </w:rPr>
        <w:t xml:space="preserve">drul acestui apel se adresează </w:t>
      </w:r>
      <w:r w:rsidRPr="00231FD9">
        <w:rPr>
          <w:rFonts w:ascii="Trebuchet MS" w:hAnsi="Trebuchet MS" w:cs="Calibri"/>
          <w:color w:val="0F243E" w:themeColor="text2" w:themeShade="80"/>
          <w:lang w:val="en-US"/>
        </w:rPr>
        <w:t xml:space="preserve">regiunilor mai puțin dezvoltate: </w:t>
      </w:r>
      <w:r w:rsidRPr="00231FD9">
        <w:rPr>
          <w:rFonts w:ascii="Trebuchet MS" w:hAnsi="Trebuchet MS" w:cs="Calibri,Italic"/>
          <w:i/>
          <w:iCs/>
          <w:color w:val="0F243E" w:themeColor="text2" w:themeShade="80"/>
          <w:lang w:val="en-US"/>
        </w:rPr>
        <w:t>Nord-Est, Nord-Vest, Vest, Sud-Vest Oltenia, Centru, Sud-Est și Sud- Muntenia.</w:t>
      </w:r>
      <w:r w:rsidR="00C251F4" w:rsidRPr="00231FD9">
        <w:rPr>
          <w:rFonts w:ascii="Trebuchet MS" w:hAnsi="Trebuchet MS" w:cs="Calibri"/>
          <w:color w:val="0F243E" w:themeColor="text2" w:themeShade="80"/>
          <w:lang w:val="en-US"/>
        </w:rPr>
        <w:t xml:space="preserve"> </w:t>
      </w:r>
    </w:p>
    <w:p w14:paraId="3E5169F9" w14:textId="74BFA054" w:rsidR="003F6D0F" w:rsidRPr="00231FD9" w:rsidRDefault="00284DD3" w:rsidP="00C251F4">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eastAsia="Calibri" w:hAnsi="Trebuchet MS" w:cs="Times New Roman"/>
          <w:color w:val="0F243E" w:themeColor="text2" w:themeShade="80"/>
        </w:rPr>
        <w:t xml:space="preserve">În accepțiunea prezentului ghid, selectarea </w:t>
      </w:r>
      <w:r w:rsidRPr="00231FD9">
        <w:rPr>
          <w:rFonts w:ascii="Trebuchet MS" w:hAnsi="Trebuchet MS"/>
          <w:b/>
          <w:color w:val="0F243E" w:themeColor="text2" w:themeShade="80"/>
        </w:rPr>
        <w:t>regiunii de dezvoltare</w:t>
      </w:r>
      <w:r w:rsidRPr="00231FD9">
        <w:rPr>
          <w:rFonts w:ascii="Trebuchet MS" w:eastAsia="Calibri" w:hAnsi="Trebuchet MS" w:cs="Times New Roman"/>
          <w:color w:val="0F243E" w:themeColor="text2" w:themeShade="80"/>
        </w:rPr>
        <w:t xml:space="preserve"> se va realiza </w:t>
      </w:r>
      <w:r w:rsidRPr="00231FD9">
        <w:rPr>
          <w:rFonts w:ascii="Trebuchet MS" w:eastAsia="Calibri" w:hAnsi="Trebuchet MS" w:cs="Times New Roman"/>
          <w:b/>
          <w:color w:val="0F243E" w:themeColor="text2" w:themeShade="80"/>
        </w:rPr>
        <w:t>EXCLUSIV</w:t>
      </w:r>
      <w:r w:rsidRPr="00231FD9">
        <w:rPr>
          <w:rFonts w:ascii="Trebuchet MS" w:eastAsia="Calibri" w:hAnsi="Trebuchet MS" w:cs="Times New Roman"/>
          <w:color w:val="0F243E" w:themeColor="text2" w:themeShade="80"/>
        </w:rPr>
        <w:t xml:space="preserve"> funcție de domiciliul de reședință al  grupului țintă, vizat prin proiect. </w:t>
      </w:r>
    </w:p>
    <w:p w14:paraId="545B5A16" w14:textId="77777777" w:rsidR="003F6D0F" w:rsidRPr="00231FD9" w:rsidRDefault="003F6D0F" w:rsidP="00326859">
      <w:pPr>
        <w:spacing w:after="0" w:line="240" w:lineRule="auto"/>
        <w:jc w:val="both"/>
        <w:rPr>
          <w:rFonts w:ascii="Trebuchet MS" w:eastAsia="Calibri" w:hAnsi="Trebuchet MS" w:cs="Arial"/>
          <w:b/>
          <w:color w:val="0F243E" w:themeColor="text2" w:themeShade="80"/>
        </w:rPr>
      </w:pPr>
    </w:p>
    <w:p w14:paraId="60D4046B" w14:textId="4A23189F" w:rsidR="001E73EB" w:rsidRPr="00231FD9" w:rsidRDefault="00F3273F" w:rsidP="00326859">
      <w:pPr>
        <w:pStyle w:val="Titlu1"/>
        <w:keepNext w:val="0"/>
        <w:keepLines w:val="0"/>
        <w:widowControl w:val="0"/>
        <w:numPr>
          <w:ilvl w:val="0"/>
          <w:numId w:val="15"/>
        </w:numPr>
        <w:spacing w:line="240" w:lineRule="auto"/>
        <w:ind w:left="426" w:hanging="357"/>
        <w:rPr>
          <w:rFonts w:ascii="Trebuchet MS" w:eastAsia="Calibri" w:hAnsi="Trebuchet MS" w:cs="Arial"/>
          <w:b/>
          <w:color w:val="0F243E" w:themeColor="text2" w:themeShade="80"/>
          <w:sz w:val="22"/>
          <w:szCs w:val="22"/>
        </w:rPr>
      </w:pPr>
      <w:r w:rsidRPr="00231FD9">
        <w:rPr>
          <w:rFonts w:ascii="Trebuchet MS" w:eastAsia="Calibri" w:hAnsi="Trebuchet MS" w:cs="Arial"/>
          <w:b/>
          <w:color w:val="0F243E" w:themeColor="text2" w:themeShade="80"/>
          <w:sz w:val="22"/>
          <w:szCs w:val="22"/>
        </w:rPr>
        <w:t xml:space="preserve"> </w:t>
      </w:r>
      <w:bookmarkStart w:id="35" w:name="_Toc496797880"/>
      <w:r w:rsidR="001E73EB" w:rsidRPr="00231FD9">
        <w:rPr>
          <w:rFonts w:ascii="Trebuchet MS" w:eastAsia="Calibri" w:hAnsi="Trebuchet MS" w:cs="Arial"/>
          <w:b/>
          <w:color w:val="0F243E" w:themeColor="text2" w:themeShade="80"/>
          <w:sz w:val="22"/>
          <w:szCs w:val="22"/>
        </w:rPr>
        <w:t>REGULI PENTRU ACORDAREA FINANȚĂRII</w:t>
      </w:r>
      <w:bookmarkEnd w:id="35"/>
    </w:p>
    <w:p w14:paraId="40BA73A2" w14:textId="77777777" w:rsidR="001E73EB" w:rsidRPr="00231FD9" w:rsidRDefault="001E73EB" w:rsidP="00326859">
      <w:pPr>
        <w:widowControl w:val="0"/>
        <w:tabs>
          <w:tab w:val="left" w:pos="3240"/>
        </w:tabs>
        <w:spacing w:after="0" w:line="240" w:lineRule="auto"/>
        <w:outlineLvl w:val="0"/>
        <w:rPr>
          <w:rFonts w:ascii="Trebuchet MS" w:eastAsia="Calibri" w:hAnsi="Trebuchet MS" w:cs="Arial"/>
          <w:color w:val="0F243E" w:themeColor="text2" w:themeShade="80"/>
        </w:rPr>
      </w:pPr>
    </w:p>
    <w:p w14:paraId="4BF2E3DE" w14:textId="1A24F195" w:rsidR="001E73EB" w:rsidRPr="00231FD9" w:rsidRDefault="001E73EB" w:rsidP="00326859">
      <w:pPr>
        <w:pStyle w:val="Titlu2"/>
        <w:keepNext w:val="0"/>
        <w:keepLines w:val="0"/>
        <w:widowControl w:val="0"/>
        <w:numPr>
          <w:ilvl w:val="0"/>
          <w:numId w:val="17"/>
        </w:numPr>
        <w:spacing w:line="240" w:lineRule="auto"/>
        <w:ind w:left="364"/>
        <w:rPr>
          <w:rFonts w:ascii="Trebuchet MS" w:eastAsia="Calibri" w:hAnsi="Trebuchet MS" w:cs="Arial"/>
          <w:b/>
          <w:color w:val="0F243E" w:themeColor="text2" w:themeShade="80"/>
          <w:sz w:val="22"/>
          <w:szCs w:val="22"/>
        </w:rPr>
      </w:pPr>
      <w:bookmarkStart w:id="36" w:name="_Toc496797881"/>
      <w:r w:rsidRPr="00231FD9">
        <w:rPr>
          <w:rFonts w:ascii="Trebuchet MS" w:eastAsia="Calibri" w:hAnsi="Trebuchet MS" w:cs="Arial"/>
          <w:b/>
          <w:color w:val="0F243E" w:themeColor="text2" w:themeShade="80"/>
          <w:sz w:val="22"/>
          <w:szCs w:val="22"/>
        </w:rPr>
        <w:t>Eligibilitatea solicitantului și a partenerilor</w:t>
      </w:r>
      <w:bookmarkEnd w:id="36"/>
      <w:r w:rsidRPr="00231FD9">
        <w:rPr>
          <w:rFonts w:ascii="Trebuchet MS" w:eastAsia="Calibri" w:hAnsi="Trebuchet MS" w:cs="Arial"/>
          <w:b/>
          <w:color w:val="0F243E" w:themeColor="text2" w:themeShade="80"/>
          <w:sz w:val="22"/>
          <w:szCs w:val="22"/>
        </w:rPr>
        <w:t xml:space="preserve"> </w:t>
      </w:r>
    </w:p>
    <w:p w14:paraId="290AB817" w14:textId="77777777" w:rsidR="00910ED0" w:rsidRPr="00231FD9" w:rsidRDefault="00910ED0" w:rsidP="00326859">
      <w:pPr>
        <w:autoSpaceDE w:val="0"/>
        <w:autoSpaceDN w:val="0"/>
        <w:adjustRightInd w:val="0"/>
        <w:spacing w:after="0" w:line="240" w:lineRule="auto"/>
        <w:jc w:val="both"/>
        <w:rPr>
          <w:rFonts w:ascii="Trebuchet MS" w:hAnsi="Trebuchet MS" w:cs="Calibri"/>
          <w:color w:val="0F243E" w:themeColor="text2" w:themeShade="80"/>
          <w:lang w:val="en-US"/>
        </w:rPr>
      </w:pPr>
      <w:bookmarkStart w:id="37" w:name="_Toc482195995"/>
    </w:p>
    <w:p w14:paraId="0BF58700" w14:textId="77777777" w:rsidR="00910ED0" w:rsidRPr="00231FD9" w:rsidRDefault="00910ED0" w:rsidP="00326859">
      <w:pPr>
        <w:autoSpaceDE w:val="0"/>
        <w:autoSpaceDN w:val="0"/>
        <w:adjustRightInd w:val="0"/>
        <w:spacing w:after="0" w:line="240" w:lineRule="auto"/>
        <w:jc w:val="both"/>
        <w:rPr>
          <w:rFonts w:ascii="Trebuchet MS" w:hAnsi="Trebuchet MS" w:cs="Calibri,Bold"/>
          <w:b/>
          <w:bCs/>
          <w:color w:val="0F243E" w:themeColor="text2" w:themeShade="80"/>
          <w:lang w:val="en-US"/>
        </w:rPr>
      </w:pPr>
      <w:r w:rsidRPr="00231FD9">
        <w:rPr>
          <w:rFonts w:ascii="Trebuchet MS" w:hAnsi="Trebuchet MS" w:cs="Calibri"/>
          <w:color w:val="0F243E" w:themeColor="text2" w:themeShade="80"/>
          <w:lang w:val="en-US"/>
        </w:rPr>
        <w:t xml:space="preserve">Sunt considerați eligibili solicitantul și partenerul care îndeplinesc cerințele prevăzute în documentul </w:t>
      </w:r>
      <w:r w:rsidRPr="00231FD9">
        <w:rPr>
          <w:rFonts w:ascii="Trebuchet MS" w:hAnsi="Trebuchet MS" w:cs="Calibri,Italic"/>
          <w:i/>
          <w:iCs/>
          <w:color w:val="0F243E" w:themeColor="text2" w:themeShade="80"/>
          <w:lang w:val="en-US"/>
        </w:rPr>
        <w:t>Orientări privind accesarea finanțărilor în cadrul Programului Operațional Capital Uman 2014-2020 (</w:t>
      </w:r>
      <w:hyperlink r:id="rId10" w:history="1">
        <w:r w:rsidRPr="00231FD9">
          <w:rPr>
            <w:rStyle w:val="Hyperlink"/>
            <w:rFonts w:ascii="Trebuchet MS" w:hAnsi="Trebuchet MS" w:cs="Calibri"/>
            <w:color w:val="0F243E" w:themeColor="text2" w:themeShade="80"/>
            <w:lang w:val="en-US"/>
          </w:rPr>
          <w:t>http://www.fonduri-ue.ro/images/files/programe/CU/POCU 2014/20.04/ORIENTARI.GENERALE.POCU.pdf</w:t>
        </w:r>
      </w:hyperlink>
      <w:r w:rsidRPr="00231FD9">
        <w:rPr>
          <w:rFonts w:ascii="Trebuchet MS" w:hAnsi="Trebuchet MS" w:cs="Calibri"/>
          <w:color w:val="0F243E" w:themeColor="text2" w:themeShade="80"/>
          <w:lang w:val="en-US"/>
        </w:rPr>
        <w:t xml:space="preserve"> CAPITOLUL 4. ”Reguli generale de eligibilitate”, respectiv subpunctele 4.1.1 (</w:t>
      </w:r>
      <w:r w:rsidRPr="00231FD9">
        <w:rPr>
          <w:rFonts w:ascii="Trebuchet MS" w:hAnsi="Trebuchet MS" w:cs="Calibri,Italic"/>
          <w:i/>
          <w:iCs/>
          <w:color w:val="0F243E" w:themeColor="text2" w:themeShade="80"/>
          <w:lang w:val="en-US"/>
        </w:rPr>
        <w:t>pentru solicitanți</w:t>
      </w:r>
      <w:r w:rsidRPr="00231FD9">
        <w:rPr>
          <w:rFonts w:ascii="Trebuchet MS" w:hAnsi="Trebuchet MS" w:cs="Calibri"/>
          <w:color w:val="0F243E" w:themeColor="text2" w:themeShade="80"/>
          <w:lang w:val="en-US"/>
        </w:rPr>
        <w:t>) și 4.1.2 (</w:t>
      </w:r>
      <w:r w:rsidRPr="00231FD9">
        <w:rPr>
          <w:rFonts w:ascii="Trebuchet MS" w:hAnsi="Trebuchet MS" w:cs="Calibri,Italic"/>
          <w:i/>
          <w:iCs/>
          <w:color w:val="0F243E" w:themeColor="text2" w:themeShade="80"/>
          <w:lang w:val="en-US"/>
        </w:rPr>
        <w:t>pentru</w:t>
      </w:r>
      <w:r w:rsidRPr="00231FD9">
        <w:rPr>
          <w:rFonts w:ascii="Trebuchet MS" w:hAnsi="Trebuchet MS" w:cs="Calibri"/>
          <w:color w:val="0F243E" w:themeColor="text2" w:themeShade="80"/>
          <w:lang w:val="en-US"/>
        </w:rPr>
        <w:t xml:space="preserve"> </w:t>
      </w:r>
      <w:r w:rsidRPr="00231FD9">
        <w:rPr>
          <w:rFonts w:ascii="Trebuchet MS" w:hAnsi="Trebuchet MS" w:cs="Calibri,Italic"/>
          <w:i/>
          <w:iCs/>
          <w:color w:val="0F243E" w:themeColor="text2" w:themeShade="80"/>
          <w:lang w:val="en-US"/>
        </w:rPr>
        <w:t>parteneri</w:t>
      </w:r>
      <w:r w:rsidRPr="00231FD9">
        <w:rPr>
          <w:rFonts w:ascii="Trebuchet MS" w:hAnsi="Trebuchet MS" w:cs="Calibri"/>
          <w:color w:val="0F243E" w:themeColor="text2" w:themeShade="80"/>
          <w:lang w:val="en-US"/>
        </w:rPr>
        <w:t>)</w:t>
      </w:r>
      <w:r w:rsidRPr="00231FD9">
        <w:rPr>
          <w:rFonts w:ascii="Trebuchet MS" w:hAnsi="Trebuchet MS" w:cs="Calibri,Bold"/>
          <w:b/>
          <w:bCs/>
          <w:color w:val="0F243E" w:themeColor="text2" w:themeShade="80"/>
          <w:lang w:val="en-US"/>
        </w:rPr>
        <w:t>.</w:t>
      </w:r>
    </w:p>
    <w:p w14:paraId="45F7CA6E" w14:textId="77777777" w:rsidR="00910ED0" w:rsidRPr="00231FD9" w:rsidRDefault="00910ED0" w:rsidP="00326859">
      <w:pPr>
        <w:autoSpaceDE w:val="0"/>
        <w:autoSpaceDN w:val="0"/>
        <w:adjustRightInd w:val="0"/>
        <w:spacing w:after="0" w:line="240" w:lineRule="auto"/>
        <w:jc w:val="both"/>
        <w:rPr>
          <w:rFonts w:ascii="Trebuchet MS" w:hAnsi="Trebuchet MS" w:cs="Calibri"/>
          <w:color w:val="0F243E" w:themeColor="text2" w:themeShade="80"/>
          <w:lang w:val="en-US"/>
        </w:rPr>
      </w:pPr>
    </w:p>
    <w:p w14:paraId="3BB4F0FE" w14:textId="77777777" w:rsidR="00F3273F" w:rsidRPr="00231FD9" w:rsidRDefault="00F3273F" w:rsidP="00326859">
      <w:pPr>
        <w:autoSpaceDE w:val="0"/>
        <w:autoSpaceDN w:val="0"/>
        <w:adjustRightInd w:val="0"/>
        <w:spacing w:after="0" w:line="240" w:lineRule="auto"/>
        <w:jc w:val="both"/>
        <w:rPr>
          <w:rFonts w:ascii="Trebuchet MS" w:hAnsi="Trebuchet MS" w:cs="Calibri"/>
          <w:color w:val="0F243E" w:themeColor="text2" w:themeShade="80"/>
          <w:lang w:val="en-US"/>
        </w:rPr>
      </w:pPr>
    </w:p>
    <w:p w14:paraId="13A8206F" w14:textId="3ECB9974" w:rsidR="00910ED0" w:rsidRPr="00231FD9" w:rsidRDefault="001E73EB" w:rsidP="00326859">
      <w:pPr>
        <w:pStyle w:val="Titlu2"/>
        <w:keepNext w:val="0"/>
        <w:keepLines w:val="0"/>
        <w:widowControl w:val="0"/>
        <w:numPr>
          <w:ilvl w:val="0"/>
          <w:numId w:val="17"/>
        </w:numPr>
        <w:spacing w:line="240" w:lineRule="auto"/>
        <w:ind w:left="364"/>
        <w:rPr>
          <w:rFonts w:ascii="Trebuchet MS" w:eastAsia="Calibri" w:hAnsi="Trebuchet MS" w:cs="Arial"/>
          <w:b/>
          <w:color w:val="0F243E" w:themeColor="text2" w:themeShade="80"/>
          <w:sz w:val="22"/>
          <w:szCs w:val="22"/>
        </w:rPr>
      </w:pPr>
      <w:bookmarkStart w:id="38" w:name="_Toc496797882"/>
      <w:r w:rsidRPr="00231FD9">
        <w:rPr>
          <w:rFonts w:ascii="Trebuchet MS" w:eastAsia="Calibri" w:hAnsi="Trebuchet MS" w:cs="Arial"/>
          <w:b/>
          <w:color w:val="0F243E" w:themeColor="text2" w:themeShade="80"/>
          <w:sz w:val="22"/>
          <w:szCs w:val="22"/>
        </w:rPr>
        <w:t>Eligibilitatea proiectului</w:t>
      </w:r>
      <w:bookmarkEnd w:id="37"/>
      <w:bookmarkEnd w:id="38"/>
      <w:r w:rsidRPr="00231FD9">
        <w:rPr>
          <w:rFonts w:ascii="Trebuchet MS" w:eastAsia="Calibri" w:hAnsi="Trebuchet MS" w:cs="Arial"/>
          <w:b/>
          <w:color w:val="0F243E" w:themeColor="text2" w:themeShade="80"/>
          <w:sz w:val="22"/>
          <w:szCs w:val="22"/>
        </w:rPr>
        <w:t xml:space="preserve"> </w:t>
      </w:r>
      <w:bookmarkStart w:id="39" w:name="_Toc448926442"/>
      <w:bookmarkStart w:id="40" w:name="_Toc449017712"/>
      <w:bookmarkStart w:id="41" w:name="_Toc483987891"/>
      <w:bookmarkStart w:id="42" w:name="_Toc483990871"/>
      <w:bookmarkStart w:id="43" w:name="_Toc483991271"/>
      <w:bookmarkStart w:id="44" w:name="_Toc458077180"/>
      <w:bookmarkStart w:id="45" w:name="_Toc457553722"/>
    </w:p>
    <w:p w14:paraId="428FDB11" w14:textId="77777777" w:rsidR="00910ED0" w:rsidRPr="00231FD9" w:rsidRDefault="00910ED0" w:rsidP="00326859">
      <w:pPr>
        <w:pStyle w:val="Titlu3"/>
        <w:spacing w:before="0" w:line="240" w:lineRule="auto"/>
        <w:jc w:val="both"/>
        <w:rPr>
          <w:rFonts w:ascii="Trebuchet MS" w:hAnsi="Trebuchet MS"/>
          <w:b/>
          <w:color w:val="0F243E" w:themeColor="text2" w:themeShade="80"/>
          <w:sz w:val="22"/>
          <w:szCs w:val="22"/>
        </w:rPr>
      </w:pPr>
      <w:bookmarkStart w:id="46" w:name="_Toc496797883"/>
      <w:r w:rsidRPr="00231FD9">
        <w:rPr>
          <w:rFonts w:ascii="Trebuchet MS" w:hAnsi="Trebuchet MS"/>
          <w:b/>
          <w:color w:val="0F243E" w:themeColor="text2" w:themeShade="80"/>
          <w:sz w:val="22"/>
          <w:szCs w:val="22"/>
        </w:rPr>
        <w:t>2.2.1. Condiţii generale</w:t>
      </w:r>
      <w:bookmarkEnd w:id="39"/>
      <w:bookmarkEnd w:id="40"/>
      <w:bookmarkEnd w:id="41"/>
      <w:bookmarkEnd w:id="42"/>
      <w:bookmarkEnd w:id="43"/>
      <w:bookmarkEnd w:id="46"/>
    </w:p>
    <w:p w14:paraId="5A8D4D5F" w14:textId="77777777" w:rsidR="00910ED0" w:rsidRPr="00231FD9" w:rsidRDefault="00910ED0" w:rsidP="00326859">
      <w:pPr>
        <w:spacing w:line="240" w:lineRule="auto"/>
        <w:rPr>
          <w:rFonts w:ascii="Trebuchet MS" w:hAnsi="Trebuchet MS"/>
          <w:color w:val="0F243E" w:themeColor="text2" w:themeShade="80"/>
        </w:rPr>
      </w:pPr>
    </w:p>
    <w:p w14:paraId="23D3E941" w14:textId="2AF0A611" w:rsidR="00910ED0" w:rsidRPr="00231FD9" w:rsidRDefault="00910ED0"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
          <w:color w:val="0F243E" w:themeColor="text2" w:themeShade="80"/>
          <w:lang w:val="en-US"/>
        </w:rPr>
        <w:t xml:space="preserve">Sunt considerate eligibile proiectele care îndeplinesc condițiile de eligibilitate prevăzute în documentul Orientări privind accesarea finanțărilor în cadrul </w:t>
      </w:r>
      <w:r w:rsidRPr="00231FD9">
        <w:rPr>
          <w:rFonts w:ascii="Trebuchet MS" w:hAnsi="Trebuchet MS" w:cs="Calibri,Italic"/>
          <w:i/>
          <w:iCs/>
          <w:color w:val="0F243E" w:themeColor="text2" w:themeShade="80"/>
          <w:lang w:val="en-US"/>
        </w:rPr>
        <w:t>Programului Operațional Capital Uman 2014-2020</w:t>
      </w:r>
      <w:r w:rsidRPr="00231FD9">
        <w:rPr>
          <w:rFonts w:ascii="Trebuchet MS" w:hAnsi="Trebuchet MS" w:cs="Calibri"/>
          <w:color w:val="0F243E" w:themeColor="text2" w:themeShade="80"/>
          <w:lang w:val="en-US"/>
        </w:rPr>
        <w:t xml:space="preserve">, CAPITOLUL 4, SUBPUNCTUL 4.2. Eligibilitatea proiectului. </w:t>
      </w:r>
      <w:hyperlink r:id="rId11" w:history="1">
        <w:r w:rsidRPr="00231FD9">
          <w:rPr>
            <w:rStyle w:val="Hyperlink"/>
            <w:rFonts w:ascii="Trebuchet MS" w:hAnsi="Trebuchet MS" w:cs="Calibri"/>
            <w:color w:val="0F243E" w:themeColor="text2" w:themeShade="80"/>
            <w:lang w:val="en-US"/>
          </w:rPr>
          <w:t>http://www.fonduriue.ro/images/files/programe/CU/POCU 2014/20.04/ORIENTARI.GENERALE.POCU.pdf</w:t>
        </w:r>
      </w:hyperlink>
    </w:p>
    <w:p w14:paraId="5A27FE7D" w14:textId="77777777" w:rsidR="00D77551" w:rsidRPr="00231FD9" w:rsidRDefault="00D77551" w:rsidP="00326859">
      <w:pPr>
        <w:autoSpaceDE w:val="0"/>
        <w:autoSpaceDN w:val="0"/>
        <w:adjustRightInd w:val="0"/>
        <w:spacing w:after="0" w:line="240" w:lineRule="auto"/>
        <w:jc w:val="both"/>
        <w:rPr>
          <w:rFonts w:ascii="Trebuchet MS" w:hAnsi="Trebuchet MS" w:cs="Calibri"/>
          <w:color w:val="0F243E" w:themeColor="text2" w:themeShade="80"/>
          <w:lang w:val="en-US"/>
        </w:rPr>
      </w:pPr>
    </w:p>
    <w:p w14:paraId="7170C561" w14:textId="6A0DFF2D" w:rsidR="001E73EB" w:rsidRPr="00231FD9" w:rsidRDefault="001E73EB" w:rsidP="00326859">
      <w:pPr>
        <w:pStyle w:val="Titlu2"/>
        <w:keepNext w:val="0"/>
        <w:keepLines w:val="0"/>
        <w:widowControl w:val="0"/>
        <w:numPr>
          <w:ilvl w:val="0"/>
          <w:numId w:val="17"/>
        </w:numPr>
        <w:spacing w:line="240" w:lineRule="auto"/>
        <w:ind w:left="364"/>
        <w:rPr>
          <w:rFonts w:ascii="Trebuchet MS" w:eastAsia="Calibri" w:hAnsi="Trebuchet MS" w:cs="Arial"/>
          <w:b/>
          <w:color w:val="0F243E" w:themeColor="text2" w:themeShade="80"/>
          <w:sz w:val="22"/>
          <w:szCs w:val="22"/>
        </w:rPr>
      </w:pPr>
      <w:bookmarkStart w:id="47" w:name="_Toc496797884"/>
      <w:r w:rsidRPr="00231FD9">
        <w:rPr>
          <w:rFonts w:ascii="Trebuchet MS" w:eastAsia="Calibri" w:hAnsi="Trebuchet MS" w:cs="Arial"/>
          <w:b/>
          <w:color w:val="0F243E" w:themeColor="text2" w:themeShade="80"/>
          <w:sz w:val="22"/>
          <w:szCs w:val="22"/>
        </w:rPr>
        <w:t>Eligibilitatea cheltuielilor</w:t>
      </w:r>
      <w:bookmarkEnd w:id="44"/>
      <w:bookmarkEnd w:id="47"/>
      <w:r w:rsidRPr="00231FD9">
        <w:rPr>
          <w:rFonts w:ascii="Trebuchet MS" w:eastAsia="Calibri" w:hAnsi="Trebuchet MS" w:cs="Arial"/>
          <w:b/>
          <w:color w:val="0F243E" w:themeColor="text2" w:themeShade="80"/>
          <w:sz w:val="22"/>
          <w:szCs w:val="22"/>
        </w:rPr>
        <w:t xml:space="preserve"> </w:t>
      </w:r>
    </w:p>
    <w:p w14:paraId="6F574459" w14:textId="77777777" w:rsidR="00910ED0" w:rsidRPr="00231FD9" w:rsidRDefault="00910ED0" w:rsidP="00326859">
      <w:pPr>
        <w:spacing w:line="240" w:lineRule="auto"/>
        <w:rPr>
          <w:rFonts w:ascii="Trebuchet MS" w:hAnsi="Trebuchet MS"/>
          <w:color w:val="0F243E" w:themeColor="text2" w:themeShade="80"/>
        </w:rPr>
      </w:pPr>
    </w:p>
    <w:p w14:paraId="2339FDA8" w14:textId="77777777" w:rsidR="004D07B4" w:rsidRPr="00231FD9" w:rsidRDefault="004D07B4" w:rsidP="00326859">
      <w:pPr>
        <w:spacing w:before="120" w:after="120" w:line="240" w:lineRule="auto"/>
        <w:jc w:val="both"/>
        <w:rPr>
          <w:rFonts w:ascii="Trebuchet MS" w:hAnsi="Trebuchet MS" w:cs="Arial"/>
          <w:color w:val="0F243E" w:themeColor="text2" w:themeShade="80"/>
        </w:rPr>
        <w:sectPr w:rsidR="004D07B4" w:rsidRPr="00231FD9" w:rsidSect="0086140B">
          <w:headerReference w:type="default" r:id="rId12"/>
          <w:footerReference w:type="first" r:id="rId13"/>
          <w:pgSz w:w="12240" w:h="15840"/>
          <w:pgMar w:top="634" w:right="1440" w:bottom="1440" w:left="1440" w:header="720" w:footer="720" w:gutter="0"/>
          <w:cols w:space="720"/>
          <w:docGrid w:linePitch="360"/>
        </w:sectPr>
      </w:pPr>
    </w:p>
    <w:p w14:paraId="54CC17DE" w14:textId="7C9DF8EA" w:rsidR="00FC49D8" w:rsidRPr="00231FD9" w:rsidRDefault="00FC49D8" w:rsidP="00326859">
      <w:pPr>
        <w:spacing w:after="0" w:line="240" w:lineRule="auto"/>
        <w:jc w:val="both"/>
        <w:rPr>
          <w:rFonts w:ascii="Trebuchet MS" w:hAnsi="Trebuchet MS"/>
          <w:color w:val="0F243E" w:themeColor="text2" w:themeShade="80"/>
        </w:rPr>
      </w:pPr>
      <w:r w:rsidRPr="00231FD9">
        <w:rPr>
          <w:rFonts w:ascii="Trebuchet MS" w:hAnsi="Trebuchet MS"/>
          <w:color w:val="0F243E" w:themeColor="text2" w:themeShade="80"/>
        </w:rPr>
        <w:lastRenderedPageBreak/>
        <w:t>Categoriile de cheltuieli eligibile în cadrul acestui apel de proiecte sunt următoarele:</w:t>
      </w:r>
    </w:p>
    <w:p w14:paraId="56BCD7BD" w14:textId="77777777" w:rsidR="001E73EB" w:rsidRPr="00231FD9" w:rsidRDefault="001E73EB" w:rsidP="00326859">
      <w:pPr>
        <w:spacing w:before="120" w:after="120" w:line="240" w:lineRule="auto"/>
        <w:jc w:val="both"/>
        <w:rPr>
          <w:rFonts w:ascii="Trebuchet MS" w:hAnsi="Trebuchet MS" w:cs="Arial"/>
          <w:color w:val="0F243E" w:themeColor="text2" w:themeShade="80"/>
        </w:rPr>
      </w:pPr>
    </w:p>
    <w:tbl>
      <w:tblPr>
        <w:tblStyle w:val="Tabelgril"/>
        <w:tblpPr w:leftFromText="180" w:rightFromText="180" w:vertAnchor="text" w:tblpY="1"/>
        <w:tblOverlap w:val="never"/>
        <w:tblW w:w="5007" w:type="pct"/>
        <w:tblLayout w:type="fixed"/>
        <w:tblLook w:val="04A0" w:firstRow="1" w:lastRow="0" w:firstColumn="1" w:lastColumn="0" w:noHBand="0" w:noVBand="1"/>
      </w:tblPr>
      <w:tblGrid>
        <w:gridCol w:w="1136"/>
        <w:gridCol w:w="2329"/>
        <w:gridCol w:w="3027"/>
        <w:gridCol w:w="6466"/>
        <w:gridCol w:w="10"/>
      </w:tblGrid>
      <w:tr w:rsidR="00231FD9" w:rsidRPr="00231FD9" w14:paraId="33121470" w14:textId="77777777" w:rsidTr="004D07B4">
        <w:tc>
          <w:tcPr>
            <w:tcW w:w="5000" w:type="pct"/>
            <w:gridSpan w:val="5"/>
            <w:shd w:val="clear" w:color="auto" w:fill="B6DDE8" w:themeFill="accent5" w:themeFillTint="66"/>
          </w:tcPr>
          <w:bookmarkEnd w:id="45"/>
          <w:p w14:paraId="25AD4A33" w14:textId="46400285" w:rsidR="001E73EB" w:rsidRPr="00231FD9" w:rsidRDefault="004D07B4" w:rsidP="00326859">
            <w:pPr>
              <w:shd w:val="clear" w:color="auto" w:fill="B6DDE8" w:themeFill="accent5" w:themeFillTint="66"/>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 xml:space="preserve">CHELTUIELI DIRECTE </w:t>
            </w:r>
          </w:p>
          <w:p w14:paraId="20AD78DE" w14:textId="77777777" w:rsidR="004D07B4" w:rsidRPr="00231FD9" w:rsidRDefault="004D07B4" w:rsidP="00326859">
            <w:pPr>
              <w:shd w:val="clear" w:color="auto" w:fill="B6DDE8" w:themeFill="accent5" w:themeFillTint="66"/>
              <w:jc w:val="both"/>
              <w:rPr>
                <w:rFonts w:ascii="Trebuchet MS" w:hAnsi="Trebuchet MS" w:cs="Arial"/>
                <w:b/>
                <w:color w:val="0F243E" w:themeColor="text2" w:themeShade="80"/>
                <w:lang w:val="ro-RO"/>
              </w:rPr>
            </w:pPr>
          </w:p>
          <w:p w14:paraId="04044685" w14:textId="77777777" w:rsidR="001E73EB" w:rsidRPr="00231FD9" w:rsidRDefault="001E73EB" w:rsidP="00326859">
            <w:pPr>
              <w:shd w:val="clear" w:color="auto" w:fill="B6DDE8" w:themeFill="accent5" w:themeFillTint="66"/>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 xml:space="preserve">Cheltuielile directe </w:t>
            </w:r>
            <w:r w:rsidRPr="00231FD9">
              <w:rPr>
                <w:rFonts w:ascii="Trebuchet MS" w:hAnsi="Trebuchet MS" w:cs="Arial"/>
                <w:color w:val="0F243E" w:themeColor="text2" w:themeShade="80"/>
                <w:lang w:val="ro-RO"/>
              </w:rPr>
              <w:t xml:space="preserve">reprezintă cheltuieli care pot fi atribuite unei anumite activități individuale din cadrul proiectului şi pentru care este demonstrată legătura cu activitatea/ sub activitatea în cauză </w:t>
            </w:r>
          </w:p>
        </w:tc>
      </w:tr>
      <w:tr w:rsidR="00231FD9" w:rsidRPr="00231FD9" w14:paraId="386BDC23" w14:textId="77777777" w:rsidTr="004D07B4">
        <w:trPr>
          <w:tblHeader/>
        </w:trPr>
        <w:tc>
          <w:tcPr>
            <w:tcW w:w="438" w:type="pct"/>
            <w:tcBorders>
              <w:bottom w:val="single" w:sz="4" w:space="0" w:color="auto"/>
            </w:tcBorders>
            <w:shd w:val="clear" w:color="auto" w:fill="B6DDE8" w:themeFill="accent5" w:themeFillTint="66"/>
          </w:tcPr>
          <w:p w14:paraId="57A6E866" w14:textId="7E5768F9" w:rsidR="001E73EB" w:rsidRPr="00231FD9" w:rsidRDefault="004D07B4" w:rsidP="00326859">
            <w:pPr>
              <w:tabs>
                <w:tab w:val="left" w:pos="810"/>
              </w:tabs>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ab/>
            </w:r>
          </w:p>
        </w:tc>
        <w:tc>
          <w:tcPr>
            <w:tcW w:w="898" w:type="pct"/>
            <w:shd w:val="clear" w:color="auto" w:fill="B6DDE8" w:themeFill="accent5" w:themeFillTint="66"/>
            <w:vAlign w:val="center"/>
          </w:tcPr>
          <w:p w14:paraId="392E777B"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Categorie MySMIS</w:t>
            </w:r>
          </w:p>
        </w:tc>
        <w:tc>
          <w:tcPr>
            <w:tcW w:w="1167" w:type="pct"/>
            <w:shd w:val="clear" w:color="auto" w:fill="B6DDE8" w:themeFill="accent5" w:themeFillTint="66"/>
            <w:vAlign w:val="center"/>
          </w:tcPr>
          <w:p w14:paraId="46AA8F23"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Subcategorie MySMIS</w:t>
            </w:r>
          </w:p>
        </w:tc>
        <w:tc>
          <w:tcPr>
            <w:tcW w:w="2497" w:type="pct"/>
            <w:gridSpan w:val="2"/>
            <w:shd w:val="clear" w:color="auto" w:fill="B6DDE8" w:themeFill="accent5" w:themeFillTint="66"/>
            <w:vAlign w:val="center"/>
          </w:tcPr>
          <w:p w14:paraId="1842094F"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Subcategoria (descrierea cheltuielii) conține:</w:t>
            </w:r>
          </w:p>
        </w:tc>
      </w:tr>
      <w:tr w:rsidR="00231FD9" w:rsidRPr="00231FD9" w14:paraId="7001047A" w14:textId="77777777" w:rsidTr="0086140B">
        <w:trPr>
          <w:trHeight w:val="935"/>
        </w:trPr>
        <w:tc>
          <w:tcPr>
            <w:tcW w:w="438" w:type="pct"/>
            <w:vMerge w:val="restart"/>
            <w:shd w:val="clear" w:color="auto" w:fill="B8CCE4" w:themeFill="accent1" w:themeFillTint="66"/>
          </w:tcPr>
          <w:p w14:paraId="1CE90CA6"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lang w:val="ro-RO"/>
              </w:rPr>
              <w:t xml:space="preserve">Cheltuielile directe  </w:t>
            </w:r>
          </w:p>
        </w:tc>
        <w:tc>
          <w:tcPr>
            <w:tcW w:w="898" w:type="pct"/>
            <w:vAlign w:val="center"/>
          </w:tcPr>
          <w:p w14:paraId="3396FF4B"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9-Cheltuieli aferente managementului de proiect</w:t>
            </w:r>
          </w:p>
        </w:tc>
        <w:tc>
          <w:tcPr>
            <w:tcW w:w="1167" w:type="pct"/>
            <w:vAlign w:val="center"/>
          </w:tcPr>
          <w:p w14:paraId="42CCA28F"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23 - cheltuieli salariale cu managerul de proiect</w:t>
            </w:r>
          </w:p>
        </w:tc>
        <w:tc>
          <w:tcPr>
            <w:tcW w:w="2497" w:type="pct"/>
            <w:gridSpan w:val="2"/>
          </w:tcPr>
          <w:p w14:paraId="3F851846" w14:textId="233A578F"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Salariu </w:t>
            </w:r>
            <w:r w:rsidR="00284B70" w:rsidRPr="00231FD9">
              <w:rPr>
                <w:rFonts w:ascii="Trebuchet MS" w:hAnsi="Trebuchet MS" w:cs="Arial"/>
                <w:color w:val="0F243E" w:themeColor="text2" w:themeShade="80"/>
                <w:lang w:val="ro-RO"/>
              </w:rPr>
              <w:t xml:space="preserve">net </w:t>
            </w:r>
            <w:r w:rsidR="00326859" w:rsidRPr="00231FD9">
              <w:rPr>
                <w:rFonts w:ascii="Trebuchet MS" w:hAnsi="Trebuchet MS" w:cs="Arial"/>
                <w:color w:val="0F243E" w:themeColor="text2" w:themeShade="80"/>
                <w:lang w:val="ro-RO"/>
              </w:rPr>
              <w:t>manager de proiect</w:t>
            </w:r>
          </w:p>
        </w:tc>
      </w:tr>
      <w:tr w:rsidR="00231FD9" w:rsidRPr="00231FD9" w14:paraId="76CD2BA6" w14:textId="77777777" w:rsidTr="0086140B">
        <w:tc>
          <w:tcPr>
            <w:tcW w:w="438" w:type="pct"/>
            <w:vMerge/>
            <w:shd w:val="clear" w:color="auto" w:fill="B8CCE4" w:themeFill="accent1" w:themeFillTint="66"/>
          </w:tcPr>
          <w:p w14:paraId="7215AE5C" w14:textId="77777777" w:rsidR="001E73EB" w:rsidRPr="00231FD9" w:rsidRDefault="001E73EB" w:rsidP="00326859">
            <w:pPr>
              <w:jc w:val="both"/>
              <w:rPr>
                <w:rFonts w:ascii="Trebuchet MS" w:hAnsi="Trebuchet MS" w:cs="Arial"/>
                <w:color w:val="0F243E" w:themeColor="text2" w:themeShade="80"/>
                <w:lang w:val="ro-RO"/>
              </w:rPr>
            </w:pPr>
          </w:p>
        </w:tc>
        <w:tc>
          <w:tcPr>
            <w:tcW w:w="898" w:type="pct"/>
            <w:vMerge w:val="restart"/>
            <w:vAlign w:val="center"/>
          </w:tcPr>
          <w:p w14:paraId="44CEEAF2"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25-Cheltuieli salariale</w:t>
            </w:r>
          </w:p>
        </w:tc>
        <w:tc>
          <w:tcPr>
            <w:tcW w:w="1167" w:type="pct"/>
            <w:vAlign w:val="center"/>
          </w:tcPr>
          <w:p w14:paraId="51181291"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83-Cheltuieli salariale cu personalul implicat in implementarea proiectului (în derularea activităților, altele decât management de proiect)</w:t>
            </w:r>
          </w:p>
        </w:tc>
        <w:tc>
          <w:tcPr>
            <w:tcW w:w="2497" w:type="pct"/>
            <w:gridSpan w:val="2"/>
          </w:tcPr>
          <w:p w14:paraId="238D178C" w14:textId="2D275F9D"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Salarii pentru personalul implicat in implementarea proiectului alt</w:t>
            </w:r>
            <w:r w:rsidR="00326859" w:rsidRPr="00231FD9">
              <w:rPr>
                <w:rFonts w:ascii="Trebuchet MS" w:hAnsi="Trebuchet MS" w:cs="Arial"/>
                <w:color w:val="0F243E" w:themeColor="text2" w:themeShade="80"/>
                <w:lang w:val="ro-RO"/>
              </w:rPr>
              <w:t>ele decât management de proiect</w:t>
            </w:r>
          </w:p>
        </w:tc>
      </w:tr>
      <w:tr w:rsidR="00231FD9" w:rsidRPr="00231FD9" w14:paraId="21763497" w14:textId="77777777" w:rsidTr="0086140B">
        <w:trPr>
          <w:trHeight w:val="1457"/>
        </w:trPr>
        <w:tc>
          <w:tcPr>
            <w:tcW w:w="438" w:type="pct"/>
            <w:vMerge/>
            <w:shd w:val="clear" w:color="auto" w:fill="B8CCE4" w:themeFill="accent1" w:themeFillTint="66"/>
          </w:tcPr>
          <w:p w14:paraId="38107EAF" w14:textId="77777777" w:rsidR="001E73EB" w:rsidRPr="00231FD9" w:rsidRDefault="001E73EB" w:rsidP="00326859">
            <w:pPr>
              <w:jc w:val="both"/>
              <w:rPr>
                <w:rFonts w:ascii="Trebuchet MS" w:hAnsi="Trebuchet MS" w:cs="Arial"/>
                <w:color w:val="0F243E" w:themeColor="text2" w:themeShade="80"/>
                <w:lang w:val="ro-RO"/>
              </w:rPr>
            </w:pPr>
          </w:p>
        </w:tc>
        <w:tc>
          <w:tcPr>
            <w:tcW w:w="898" w:type="pct"/>
            <w:vMerge/>
            <w:vAlign w:val="center"/>
          </w:tcPr>
          <w:p w14:paraId="6BD8D152" w14:textId="77777777" w:rsidR="001E73EB" w:rsidRPr="00231FD9" w:rsidRDefault="001E73EB" w:rsidP="00326859">
            <w:pPr>
              <w:jc w:val="both"/>
              <w:rPr>
                <w:rFonts w:ascii="Trebuchet MS" w:hAnsi="Trebuchet MS" w:cs="Arial"/>
                <w:color w:val="0F243E" w:themeColor="text2" w:themeShade="80"/>
                <w:lang w:val="ro-RO"/>
              </w:rPr>
            </w:pPr>
          </w:p>
        </w:tc>
        <w:tc>
          <w:tcPr>
            <w:tcW w:w="1167" w:type="pct"/>
            <w:vAlign w:val="center"/>
          </w:tcPr>
          <w:p w14:paraId="77E31725"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164-Contribuții sociale aferente cheltuielilor salariale şi cheltuielilor asimilate acestora (contribuții angajați şi angajatori)</w:t>
            </w:r>
          </w:p>
        </w:tc>
        <w:tc>
          <w:tcPr>
            <w:tcW w:w="2497" w:type="pct"/>
            <w:gridSpan w:val="2"/>
          </w:tcPr>
          <w:p w14:paraId="5DFBD70F" w14:textId="77777777"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Contribuții sociale aferente cheltuielilor salariale şi cheltuielilor asimilate acestora (contribuții angajați şi angajatori)</w:t>
            </w:r>
          </w:p>
        </w:tc>
      </w:tr>
      <w:tr w:rsidR="00231FD9" w:rsidRPr="00231FD9" w14:paraId="3DF9FE5C" w14:textId="77777777" w:rsidTr="0086140B">
        <w:tc>
          <w:tcPr>
            <w:tcW w:w="438" w:type="pct"/>
            <w:vMerge/>
            <w:shd w:val="clear" w:color="auto" w:fill="B8CCE4" w:themeFill="accent1" w:themeFillTint="66"/>
          </w:tcPr>
          <w:p w14:paraId="4ECC4C09" w14:textId="77777777" w:rsidR="001E73EB" w:rsidRPr="00231FD9" w:rsidRDefault="001E73EB" w:rsidP="00326859">
            <w:pPr>
              <w:jc w:val="both"/>
              <w:rPr>
                <w:rFonts w:ascii="Trebuchet MS" w:hAnsi="Trebuchet MS" w:cs="Arial"/>
                <w:color w:val="0F243E" w:themeColor="text2" w:themeShade="80"/>
                <w:lang w:val="ro-RO"/>
              </w:rPr>
            </w:pPr>
          </w:p>
        </w:tc>
        <w:tc>
          <w:tcPr>
            <w:tcW w:w="898" w:type="pct"/>
            <w:vMerge w:val="restart"/>
            <w:vAlign w:val="center"/>
          </w:tcPr>
          <w:p w14:paraId="0E8DE48B"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27-Cheltuieli cu deplasarea</w:t>
            </w:r>
          </w:p>
        </w:tc>
        <w:tc>
          <w:tcPr>
            <w:tcW w:w="1167" w:type="pct"/>
            <w:vAlign w:val="center"/>
          </w:tcPr>
          <w:p w14:paraId="748551DB"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98-Cheltuieli cu deplasarea pentru personal propriu și experți implicați in implementarea proiectului</w:t>
            </w:r>
          </w:p>
        </w:tc>
        <w:tc>
          <w:tcPr>
            <w:tcW w:w="2497" w:type="pct"/>
            <w:gridSpan w:val="2"/>
          </w:tcPr>
          <w:p w14:paraId="39A22297" w14:textId="77777777"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cazare;</w:t>
            </w:r>
          </w:p>
          <w:p w14:paraId="1C15C137" w14:textId="77777777"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cu diurna personalului propriu</w:t>
            </w:r>
          </w:p>
          <w:p w14:paraId="09A223F7" w14:textId="77777777"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transportul persoanelor (inclusiv transportul efectuat cu mijloacele de transport în comun sau taxi, la şi de la aeroport, gară, autogară sau port şi locul delegării ori locul de cazare, precum şi transportul efectuat pe distanţa dintre locul de cazare şi locul delegării);</w:t>
            </w:r>
          </w:p>
          <w:p w14:paraId="2C4A6B10" w14:textId="77777777" w:rsidR="001E73EB" w:rsidRPr="00231FD9" w:rsidRDefault="001E73EB" w:rsidP="00326859">
            <w:pPr>
              <w:numPr>
                <w:ilvl w:val="0"/>
                <w:numId w:val="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Taxe şi asigurări de călătorie și asigurări medicale aferente </w:t>
            </w:r>
            <w:r w:rsidRPr="00231FD9">
              <w:rPr>
                <w:rFonts w:ascii="Trebuchet MS" w:hAnsi="Trebuchet MS" w:cs="Arial"/>
                <w:color w:val="0F243E" w:themeColor="text2" w:themeShade="80"/>
                <w:lang w:val="ro-RO"/>
              </w:rPr>
              <w:lastRenderedPageBreak/>
              <w:t>deplasării</w:t>
            </w:r>
          </w:p>
        </w:tc>
      </w:tr>
      <w:tr w:rsidR="00231FD9" w:rsidRPr="00231FD9" w14:paraId="5206183F" w14:textId="77777777" w:rsidTr="0086140B">
        <w:tc>
          <w:tcPr>
            <w:tcW w:w="438" w:type="pct"/>
            <w:vMerge/>
            <w:shd w:val="clear" w:color="auto" w:fill="B8CCE4" w:themeFill="accent1" w:themeFillTint="66"/>
          </w:tcPr>
          <w:p w14:paraId="3A9FD614" w14:textId="77777777" w:rsidR="001E73EB" w:rsidRPr="00231FD9" w:rsidRDefault="001E73EB" w:rsidP="00326859">
            <w:pPr>
              <w:jc w:val="both"/>
              <w:rPr>
                <w:rFonts w:ascii="Trebuchet MS" w:hAnsi="Trebuchet MS" w:cs="Arial"/>
                <w:color w:val="0F243E" w:themeColor="text2" w:themeShade="80"/>
                <w:lang w:val="ro-RO"/>
              </w:rPr>
            </w:pPr>
          </w:p>
        </w:tc>
        <w:tc>
          <w:tcPr>
            <w:tcW w:w="898" w:type="pct"/>
            <w:vMerge/>
          </w:tcPr>
          <w:p w14:paraId="20E4A21F" w14:textId="77777777" w:rsidR="001E73EB" w:rsidRPr="00231FD9" w:rsidRDefault="001E73EB" w:rsidP="00326859">
            <w:pPr>
              <w:jc w:val="both"/>
              <w:rPr>
                <w:rFonts w:ascii="Trebuchet MS" w:hAnsi="Trebuchet MS" w:cs="Arial"/>
                <w:color w:val="0F243E" w:themeColor="text2" w:themeShade="80"/>
                <w:lang w:val="ro-RO"/>
              </w:rPr>
            </w:pPr>
          </w:p>
        </w:tc>
        <w:tc>
          <w:tcPr>
            <w:tcW w:w="1167" w:type="pct"/>
            <w:vAlign w:val="center"/>
          </w:tcPr>
          <w:p w14:paraId="7E2C4577"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97-Cheltuieli cu deplasarea pentru participanţi - grup ţintă</w:t>
            </w:r>
          </w:p>
        </w:tc>
        <w:tc>
          <w:tcPr>
            <w:tcW w:w="2497" w:type="pct"/>
            <w:gridSpan w:val="2"/>
          </w:tcPr>
          <w:p w14:paraId="0371EE01"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cazare;</w:t>
            </w:r>
          </w:p>
          <w:p w14:paraId="44C454EF"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transportul persoanelor (inclusiv transportul efectuat cu mijloacele de transport în comun sau taxi, la şi de la aeroport, gară, autogară sau port şi locul delegării ori locul de cazare, precum şi transportul efectuat pe distanţa dintre locul de cazare şi locul delegării);</w:t>
            </w:r>
          </w:p>
          <w:p w14:paraId="3AFB33FC"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Taxe şi asigurări de călătorie și asigurări medicale aferente deplasării</w:t>
            </w:r>
          </w:p>
        </w:tc>
      </w:tr>
      <w:tr w:rsidR="00231FD9" w:rsidRPr="00231FD9" w14:paraId="144A6CE5" w14:textId="77777777" w:rsidTr="0086140B">
        <w:tc>
          <w:tcPr>
            <w:tcW w:w="438" w:type="pct"/>
            <w:vMerge/>
            <w:shd w:val="clear" w:color="auto" w:fill="B8CCE4" w:themeFill="accent1" w:themeFillTint="66"/>
          </w:tcPr>
          <w:p w14:paraId="4EDD1096" w14:textId="77777777" w:rsidR="00E82913" w:rsidRPr="00231FD9" w:rsidRDefault="00E82913" w:rsidP="00326859">
            <w:pPr>
              <w:jc w:val="both"/>
              <w:rPr>
                <w:rFonts w:ascii="Trebuchet MS" w:hAnsi="Trebuchet MS" w:cs="Arial"/>
                <w:color w:val="0F243E" w:themeColor="text2" w:themeShade="80"/>
                <w:lang w:val="ro-RO"/>
              </w:rPr>
            </w:pPr>
          </w:p>
        </w:tc>
        <w:tc>
          <w:tcPr>
            <w:tcW w:w="898" w:type="pct"/>
            <w:vMerge w:val="restart"/>
            <w:vAlign w:val="center"/>
          </w:tcPr>
          <w:p w14:paraId="11D23352" w14:textId="77777777" w:rsidR="00E82913" w:rsidRPr="00231FD9" w:rsidRDefault="00E82913"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29-Cheltuieli cu servicii</w:t>
            </w:r>
          </w:p>
        </w:tc>
        <w:tc>
          <w:tcPr>
            <w:tcW w:w="1167" w:type="pct"/>
            <w:vAlign w:val="center"/>
          </w:tcPr>
          <w:p w14:paraId="480788AF" w14:textId="309BAB0D" w:rsidR="00E82913" w:rsidRPr="00231FD9" w:rsidRDefault="00231FD9"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100 - cheltuieli pentru consultanță și expertiză, inclusiv pentru elaborare PMUD</w:t>
            </w:r>
          </w:p>
        </w:tc>
        <w:tc>
          <w:tcPr>
            <w:tcW w:w="2497" w:type="pct"/>
            <w:gridSpan w:val="2"/>
          </w:tcPr>
          <w:p w14:paraId="64138EBE" w14:textId="77777777" w:rsidR="00E82913" w:rsidRPr="00231FD9" w:rsidRDefault="00E82913"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Cheltuielile pentru achiziţionarea sau realizarea de studii, cercetări de piață, analize. </w:t>
            </w:r>
          </w:p>
          <w:p w14:paraId="5D5801D0" w14:textId="77777777" w:rsidR="00E82913" w:rsidRPr="00231FD9" w:rsidRDefault="00E82913"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aferente diverselor achiziții de servicii specializate, pentru care beneficiarul nu are expertiza necesară (ex. formare profesională, consiliere profesională, consultanță antreprenorială, servicii medicale aferente grupului țintă în vederea participării la programele de formare profesională etc.).</w:t>
            </w:r>
          </w:p>
        </w:tc>
      </w:tr>
      <w:tr w:rsidR="00231FD9" w:rsidRPr="00231FD9" w14:paraId="3EEF82C7" w14:textId="77777777" w:rsidTr="0086140B">
        <w:tc>
          <w:tcPr>
            <w:tcW w:w="438" w:type="pct"/>
            <w:vMerge/>
            <w:shd w:val="clear" w:color="auto" w:fill="B8CCE4" w:themeFill="accent1" w:themeFillTint="66"/>
          </w:tcPr>
          <w:p w14:paraId="064048FD" w14:textId="77777777" w:rsidR="00E82913" w:rsidRPr="00231FD9" w:rsidRDefault="00E82913" w:rsidP="00326859">
            <w:pPr>
              <w:jc w:val="both"/>
              <w:rPr>
                <w:rFonts w:ascii="Trebuchet MS" w:hAnsi="Trebuchet MS" w:cs="Arial"/>
                <w:color w:val="0F243E" w:themeColor="text2" w:themeShade="80"/>
                <w:lang w:val="ro-RO"/>
              </w:rPr>
            </w:pPr>
          </w:p>
        </w:tc>
        <w:tc>
          <w:tcPr>
            <w:tcW w:w="898" w:type="pct"/>
            <w:vMerge/>
            <w:vAlign w:val="center"/>
          </w:tcPr>
          <w:p w14:paraId="6B3CC36F" w14:textId="77777777" w:rsidR="00E82913" w:rsidRPr="00231FD9" w:rsidRDefault="00E82913" w:rsidP="00326859">
            <w:pPr>
              <w:jc w:val="both"/>
              <w:rPr>
                <w:rFonts w:ascii="Trebuchet MS" w:hAnsi="Trebuchet MS" w:cs="Arial"/>
                <w:color w:val="0F243E" w:themeColor="text2" w:themeShade="80"/>
                <w:lang w:val="ro-RO"/>
              </w:rPr>
            </w:pPr>
          </w:p>
        </w:tc>
        <w:tc>
          <w:tcPr>
            <w:tcW w:w="1167" w:type="pct"/>
            <w:vAlign w:val="center"/>
          </w:tcPr>
          <w:p w14:paraId="15227C01" w14:textId="77777777" w:rsidR="00E82913" w:rsidRPr="00231FD9" w:rsidRDefault="00E82913"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104-Cheltuieli cu servicii pentru organizarea de evenimente și cursuri de formare</w:t>
            </w:r>
          </w:p>
        </w:tc>
        <w:tc>
          <w:tcPr>
            <w:tcW w:w="2497" w:type="pct"/>
            <w:gridSpan w:val="2"/>
          </w:tcPr>
          <w:p w14:paraId="01BBC355" w14:textId="77777777" w:rsidR="00E82913" w:rsidRPr="00231FD9" w:rsidRDefault="00E82913" w:rsidP="00E82913">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Cheltuielile efectuate pentru organizare de evenimente de genul conferinţe (altele decât cele pentru informare și comunicare), cursuri de instruire, seminarii, mese rotunde, ateliere de lucru, cursuri de formare care pot include:</w:t>
            </w:r>
          </w:p>
          <w:p w14:paraId="1B414196"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Cheltuieli pentru cazare, masă, transport; </w:t>
            </w:r>
          </w:p>
          <w:p w14:paraId="317DE9B1"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taxe şi asigurări ale persoanelor din grupul ţintă și a altor persoane care participă/contribuie la realizarea activităților proiectului;</w:t>
            </w:r>
          </w:p>
          <w:p w14:paraId="467AFFBF"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închiriere sală, echipamente/dotări;</w:t>
            </w:r>
          </w:p>
          <w:p w14:paraId="77B2110F"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onorarii aferente lectorilor/moderatorilor/vorbitorilor cheie in cadrul unui eveniment, precum și persoane care participă/contribuie la realizarea evenimentului;</w:t>
            </w:r>
          </w:p>
          <w:p w14:paraId="05456204"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lastRenderedPageBreak/>
              <w:t>Cheltuieli cu servicii de formare;</w:t>
            </w:r>
          </w:p>
          <w:p w14:paraId="51CDE6C7"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servicii de traducere şi interpretariat aferente activităţilor realizate;</w:t>
            </w:r>
          </w:p>
          <w:p w14:paraId="631B4A64"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editare/tipărire/multiplicare materiale pentru evenimente;</w:t>
            </w:r>
          </w:p>
          <w:p w14:paraId="2901BFF6"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Servicii de catering;</w:t>
            </w:r>
          </w:p>
          <w:p w14:paraId="432E0DD8" w14:textId="77777777"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Servicii de sonorizare.</w:t>
            </w:r>
          </w:p>
          <w:p w14:paraId="44926312" w14:textId="21890188" w:rsidR="00E82913" w:rsidRPr="00231FD9" w:rsidRDefault="00E82913" w:rsidP="00E82913">
            <w:pPr>
              <w:pStyle w:val="Listparagraf"/>
              <w:numPr>
                <w:ilvl w:val="0"/>
                <w:numId w:val="4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Servicii de transport de materiale şi echipamente;</w:t>
            </w:r>
          </w:p>
        </w:tc>
      </w:tr>
      <w:tr w:rsidR="00231FD9" w:rsidRPr="00231FD9" w14:paraId="161D9216" w14:textId="77777777" w:rsidTr="0086140B">
        <w:tc>
          <w:tcPr>
            <w:tcW w:w="438" w:type="pct"/>
            <w:vMerge/>
            <w:shd w:val="clear" w:color="auto" w:fill="B8CCE4" w:themeFill="accent1" w:themeFillTint="66"/>
          </w:tcPr>
          <w:p w14:paraId="015F3C81" w14:textId="77777777" w:rsidR="00E82913" w:rsidRPr="00231FD9" w:rsidRDefault="00E82913" w:rsidP="00326859">
            <w:pPr>
              <w:jc w:val="both"/>
              <w:rPr>
                <w:rFonts w:ascii="Trebuchet MS" w:hAnsi="Trebuchet MS" w:cs="Arial"/>
                <w:color w:val="0F243E" w:themeColor="text2" w:themeShade="80"/>
              </w:rPr>
            </w:pPr>
          </w:p>
        </w:tc>
        <w:tc>
          <w:tcPr>
            <w:tcW w:w="898" w:type="pct"/>
            <w:vMerge/>
            <w:vAlign w:val="center"/>
          </w:tcPr>
          <w:p w14:paraId="3DA0D8FC" w14:textId="77777777" w:rsidR="00E82913" w:rsidRPr="00231FD9" w:rsidRDefault="00E82913" w:rsidP="00326859">
            <w:pPr>
              <w:jc w:val="both"/>
              <w:rPr>
                <w:rFonts w:ascii="Trebuchet MS" w:hAnsi="Trebuchet MS" w:cs="Arial"/>
                <w:color w:val="0F243E" w:themeColor="text2" w:themeShade="80"/>
              </w:rPr>
            </w:pPr>
          </w:p>
        </w:tc>
        <w:tc>
          <w:tcPr>
            <w:tcW w:w="1167" w:type="pct"/>
            <w:vAlign w:val="center"/>
          </w:tcPr>
          <w:p w14:paraId="5EB11742" w14:textId="7AA35432" w:rsidR="00E82913" w:rsidRPr="00231FD9" w:rsidRDefault="00E82913" w:rsidP="00326859">
            <w:pPr>
              <w:jc w:val="both"/>
              <w:rPr>
                <w:rFonts w:ascii="Trebuchet MS" w:hAnsi="Trebuchet MS" w:cs="Arial"/>
                <w:color w:val="0F243E" w:themeColor="text2" w:themeShade="80"/>
              </w:rPr>
            </w:pPr>
            <w:r w:rsidRPr="00231FD9">
              <w:rPr>
                <w:rFonts w:ascii="Trebuchet MS" w:hAnsi="Trebuchet MS" w:cs="Arial"/>
                <w:color w:val="0F243E" w:themeColor="text2" w:themeShade="80"/>
              </w:rPr>
              <w:t>106 - cheltuieli cu servicii IT, de dezvoltare/actualizare aplicații, configurare baze de date, migrare structuri de date etc.</w:t>
            </w:r>
          </w:p>
        </w:tc>
        <w:tc>
          <w:tcPr>
            <w:tcW w:w="2497" w:type="pct"/>
            <w:gridSpan w:val="2"/>
          </w:tcPr>
          <w:p w14:paraId="4AD630DE" w14:textId="50B28FA5" w:rsidR="00E82913" w:rsidRPr="00231FD9" w:rsidRDefault="00E82913" w:rsidP="00E82913">
            <w:pPr>
              <w:numPr>
                <w:ilvl w:val="0"/>
                <w:numId w:val="5"/>
              </w:numPr>
              <w:jc w:val="both"/>
              <w:rPr>
                <w:rFonts w:ascii="Trebuchet MS" w:hAnsi="Trebuchet MS" w:cs="Arial"/>
                <w:color w:val="0F243E" w:themeColor="text2" w:themeShade="80"/>
              </w:rPr>
            </w:pPr>
            <w:r w:rsidRPr="00231FD9">
              <w:rPr>
                <w:rFonts w:ascii="Trebuchet MS" w:hAnsi="Trebuchet MS" w:cs="Arial"/>
                <w:color w:val="0F243E" w:themeColor="text2" w:themeShade="80"/>
              </w:rPr>
              <w:t>Cheltuielile pentru servicii informatice şi de comunicaţii: dezvoltare, întreţinere, actualizare aplicaţii informatice, configurare și implementare baze de date, migrare și integrare structuri de date existente, dezvoltare website/portal</w:t>
            </w:r>
          </w:p>
        </w:tc>
      </w:tr>
      <w:tr w:rsidR="00231FD9" w:rsidRPr="00231FD9" w14:paraId="471FAF3C" w14:textId="77777777" w:rsidTr="0086140B">
        <w:tc>
          <w:tcPr>
            <w:tcW w:w="438" w:type="pct"/>
            <w:vMerge/>
            <w:shd w:val="clear" w:color="auto" w:fill="B8CCE4" w:themeFill="accent1" w:themeFillTint="66"/>
          </w:tcPr>
          <w:p w14:paraId="0578F2F3"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0C0D01EA"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11-Cheltuieli cu taxe/ abonamente/ cotizații/ acorduri/ autorizații necesare pentru implementarea proiectului:</w:t>
            </w:r>
          </w:p>
        </w:tc>
        <w:tc>
          <w:tcPr>
            <w:tcW w:w="1167" w:type="pct"/>
            <w:vAlign w:val="center"/>
          </w:tcPr>
          <w:p w14:paraId="6A0F12DF"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32 - cheltuieli cu taxe/abonamente/cotizații/acorduri/ autorizații/garantii bancare necesare pentru implementarea proiectului</w:t>
            </w:r>
          </w:p>
        </w:tc>
        <w:tc>
          <w:tcPr>
            <w:tcW w:w="2497" w:type="pct"/>
            <w:gridSpan w:val="2"/>
          </w:tcPr>
          <w:p w14:paraId="6CB334F7" w14:textId="77777777" w:rsidR="00E82913"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Taxe de participare la programe de formare/ educație       </w:t>
            </w:r>
          </w:p>
          <w:p w14:paraId="5F53DCF0" w14:textId="259C798E" w:rsidR="001E73EB" w:rsidRPr="00231FD9" w:rsidRDefault="001E73EB" w:rsidP="00553BDA">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                    </w:t>
            </w:r>
          </w:p>
          <w:p w14:paraId="2F4FBA8E" w14:textId="77777777" w:rsidR="001E73EB" w:rsidRPr="00231FD9" w:rsidRDefault="001E73EB" w:rsidP="00326859">
            <w:pPr>
              <w:numPr>
                <w:ilvl w:val="0"/>
                <w:numId w:val="5"/>
              </w:numPr>
              <w:spacing w:before="120" w:after="120"/>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Cheltuielile pentru achiziţia de publicaţii/abonamente la publicaţii, cărţi relevante pentru obiectul de activitate al beneficiarului, în format tipărit şi/sau electronic, precum şi cotizaţiile pentru participarea la asociaţii.</w:t>
            </w:r>
          </w:p>
          <w:p w14:paraId="20B4AB7C" w14:textId="77777777" w:rsidR="001E73EB" w:rsidRPr="00231FD9" w:rsidRDefault="001E73EB" w:rsidP="00326859">
            <w:pPr>
              <w:numPr>
                <w:ilvl w:val="0"/>
                <w:numId w:val="5"/>
              </w:numPr>
              <w:spacing w:before="120" w:after="120"/>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Achiziționare de reviste de specialitate, materiale educaționale relevante pentru operațiune, în format tipărit, audio şi/ sau electronic;</w:t>
            </w:r>
          </w:p>
          <w:p w14:paraId="4E237BFA" w14:textId="77777777" w:rsidR="001E73EB" w:rsidRPr="00231FD9" w:rsidRDefault="001E73EB" w:rsidP="00326859">
            <w:pPr>
              <w:numPr>
                <w:ilvl w:val="0"/>
                <w:numId w:val="5"/>
              </w:numPr>
              <w:spacing w:before="120" w:after="120"/>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Cheltuielile aferente garanțiilor oferite de bănci sau alte instituții financiare; </w:t>
            </w:r>
          </w:p>
          <w:p w14:paraId="42580E0C" w14:textId="77777777" w:rsidR="001E73EB" w:rsidRPr="00231FD9" w:rsidRDefault="001E73EB" w:rsidP="00326859">
            <w:pPr>
              <w:numPr>
                <w:ilvl w:val="0"/>
                <w:numId w:val="5"/>
              </w:numPr>
              <w:spacing w:before="120" w:after="120"/>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 Taxe notariale.                            </w:t>
            </w:r>
          </w:p>
        </w:tc>
      </w:tr>
      <w:tr w:rsidR="00231FD9" w:rsidRPr="00231FD9" w14:paraId="15F8E3A1" w14:textId="77777777" w:rsidTr="0086140B">
        <w:tc>
          <w:tcPr>
            <w:tcW w:w="438" w:type="pct"/>
            <w:vMerge/>
            <w:shd w:val="clear" w:color="auto" w:fill="B8CCE4" w:themeFill="accent1" w:themeFillTint="66"/>
          </w:tcPr>
          <w:p w14:paraId="25927893"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7F2868D4"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21-Cheltuieli cu achiziția de active fixe corporale (altele decât terenuri și </w:t>
            </w:r>
            <w:r w:rsidRPr="00231FD9">
              <w:rPr>
                <w:rFonts w:ascii="Trebuchet MS" w:hAnsi="Trebuchet MS" w:cs="Arial"/>
                <w:color w:val="0F243E" w:themeColor="text2" w:themeShade="80"/>
                <w:lang w:val="ro-RO"/>
              </w:rPr>
              <w:lastRenderedPageBreak/>
              <w:t>imobile), obiecte de inventar, materii prime și materiale, inclusiv materiale consumabile</w:t>
            </w:r>
          </w:p>
        </w:tc>
        <w:tc>
          <w:tcPr>
            <w:tcW w:w="1167" w:type="pct"/>
            <w:vAlign w:val="center"/>
          </w:tcPr>
          <w:p w14:paraId="4C4A8D84"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lastRenderedPageBreak/>
              <w:t xml:space="preserve">70-Cheltuieli cu achiziția de materii prime, materiale consumabile și alte produse similare necesare </w:t>
            </w:r>
            <w:r w:rsidRPr="00231FD9">
              <w:rPr>
                <w:rFonts w:ascii="Trebuchet MS" w:hAnsi="Trebuchet MS" w:cs="Arial"/>
                <w:color w:val="0F243E" w:themeColor="text2" w:themeShade="80"/>
                <w:lang w:val="ro-RO"/>
              </w:rPr>
              <w:lastRenderedPageBreak/>
              <w:t>proiectului</w:t>
            </w:r>
          </w:p>
        </w:tc>
        <w:tc>
          <w:tcPr>
            <w:tcW w:w="2497" w:type="pct"/>
            <w:gridSpan w:val="2"/>
          </w:tcPr>
          <w:p w14:paraId="6323EE92"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lastRenderedPageBreak/>
              <w:t>Materiale consumabile</w:t>
            </w:r>
          </w:p>
          <w:p w14:paraId="74844D46"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cu materii prime și materiale necesare derulării cursurilor practice</w:t>
            </w:r>
          </w:p>
          <w:p w14:paraId="12956866"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Materiale direct atribuibile susținerii activităților de </w:t>
            </w:r>
            <w:r w:rsidRPr="00231FD9">
              <w:rPr>
                <w:rFonts w:ascii="Trebuchet MS" w:hAnsi="Trebuchet MS" w:cs="Arial"/>
                <w:color w:val="0F243E" w:themeColor="text2" w:themeShade="80"/>
                <w:lang w:val="ro-RO"/>
              </w:rPr>
              <w:lastRenderedPageBreak/>
              <w:t>educație și formare</w:t>
            </w:r>
          </w:p>
          <w:p w14:paraId="08D2CF2D"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Papetărie</w:t>
            </w:r>
          </w:p>
          <w:p w14:paraId="1A6294B7"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cu materialele auxiliare</w:t>
            </w:r>
          </w:p>
          <w:p w14:paraId="52F00021"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cu materialele pentru ambalat</w:t>
            </w:r>
          </w:p>
          <w:p w14:paraId="5C41CF0C"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cu alte materiale consumabile</w:t>
            </w:r>
          </w:p>
          <w:p w14:paraId="63B0F020"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Multiplicare</w:t>
            </w:r>
          </w:p>
        </w:tc>
      </w:tr>
      <w:tr w:rsidR="00231FD9" w:rsidRPr="00231FD9" w14:paraId="32DE5D7E" w14:textId="77777777" w:rsidTr="0086140B">
        <w:tc>
          <w:tcPr>
            <w:tcW w:w="438" w:type="pct"/>
            <w:vMerge/>
            <w:shd w:val="clear" w:color="auto" w:fill="B8CCE4" w:themeFill="accent1" w:themeFillTint="66"/>
          </w:tcPr>
          <w:p w14:paraId="08414F77"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4C922FA4"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22 - cheltuieli cu achiziția de active necorporale</w:t>
            </w:r>
          </w:p>
        </w:tc>
        <w:tc>
          <w:tcPr>
            <w:tcW w:w="1167" w:type="pct"/>
            <w:vAlign w:val="center"/>
          </w:tcPr>
          <w:p w14:paraId="1F3A9540"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76 - cheltuieli cu achiziția de active necorporale</w:t>
            </w:r>
          </w:p>
        </w:tc>
        <w:tc>
          <w:tcPr>
            <w:tcW w:w="2497" w:type="pct"/>
            <w:gridSpan w:val="2"/>
          </w:tcPr>
          <w:p w14:paraId="257C7698"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concesiuni, brevete, licente, mărci comerciale, drepturi și active similare, aplicații informatice</w:t>
            </w:r>
          </w:p>
        </w:tc>
      </w:tr>
      <w:tr w:rsidR="00231FD9" w:rsidRPr="00231FD9" w14:paraId="52E383CE" w14:textId="77777777" w:rsidTr="0086140B">
        <w:tc>
          <w:tcPr>
            <w:tcW w:w="438" w:type="pct"/>
            <w:vMerge/>
            <w:shd w:val="clear" w:color="auto" w:fill="B8CCE4" w:themeFill="accent1" w:themeFillTint="66"/>
          </w:tcPr>
          <w:p w14:paraId="17B56E10"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264C13A3"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23-Cheltuieli cu hrana</w:t>
            </w:r>
          </w:p>
        </w:tc>
        <w:tc>
          <w:tcPr>
            <w:tcW w:w="1167" w:type="pct"/>
            <w:vAlign w:val="center"/>
          </w:tcPr>
          <w:p w14:paraId="4F9A140E"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81-Cheltuieli cu hrana</w:t>
            </w:r>
          </w:p>
        </w:tc>
        <w:tc>
          <w:tcPr>
            <w:tcW w:w="2497" w:type="pct"/>
            <w:gridSpan w:val="2"/>
          </w:tcPr>
          <w:p w14:paraId="65002DA2"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cu hrana pentru participanți (grup țintă) și alți participanți la activitățile proiectului</w:t>
            </w:r>
          </w:p>
        </w:tc>
      </w:tr>
      <w:tr w:rsidR="00231FD9" w:rsidRPr="00231FD9" w14:paraId="1781C338" w14:textId="77777777" w:rsidTr="0086140B">
        <w:tc>
          <w:tcPr>
            <w:tcW w:w="438" w:type="pct"/>
            <w:vMerge/>
            <w:shd w:val="clear" w:color="auto" w:fill="B8CCE4" w:themeFill="accent1" w:themeFillTint="66"/>
          </w:tcPr>
          <w:p w14:paraId="7D445B83"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42779D16"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43-Cheltuieli pentru asigurarea utilităților necesare funcționarii structurilor operaționalizate in cadrul proiectului</w:t>
            </w:r>
          </w:p>
        </w:tc>
        <w:tc>
          <w:tcPr>
            <w:tcW w:w="1167" w:type="pct"/>
            <w:vAlign w:val="center"/>
          </w:tcPr>
          <w:p w14:paraId="01D22F6F"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165-Cheltuieli pentru asigurarea utilităților necesare structurii</w:t>
            </w:r>
          </w:p>
        </w:tc>
        <w:tc>
          <w:tcPr>
            <w:tcW w:w="2497" w:type="pct"/>
            <w:gridSpan w:val="2"/>
          </w:tcPr>
          <w:p w14:paraId="77727203"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Utilități:</w:t>
            </w:r>
          </w:p>
          <w:p w14:paraId="7C8CE23D"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apă şi canalizare</w:t>
            </w:r>
          </w:p>
          <w:p w14:paraId="43D02663"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servicii de salubrizare</w:t>
            </w:r>
          </w:p>
          <w:p w14:paraId="235D70EB"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energie electrică</w:t>
            </w:r>
          </w:p>
          <w:p w14:paraId="52C1AFC0"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energie termică şi/sau gaze naturale</w:t>
            </w:r>
          </w:p>
          <w:p w14:paraId="6B80446B"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telefoane, fax, internet, acces la baze de date</w:t>
            </w:r>
          </w:p>
          <w:p w14:paraId="32CDBDC0"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Servicii poștale şi/sau servicii curierat</w:t>
            </w:r>
          </w:p>
          <w:p w14:paraId="19F5326A"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Servicii de administrare a clădirilor: </w:t>
            </w:r>
          </w:p>
          <w:p w14:paraId="6E9BC0CE"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întreținerea curentă</w:t>
            </w:r>
          </w:p>
          <w:p w14:paraId="684096CB"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asigurarea securității clădirilor</w:t>
            </w:r>
          </w:p>
          <w:p w14:paraId="10E5E29C"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salubrizare şi igienizare</w:t>
            </w:r>
          </w:p>
          <w:p w14:paraId="5E332D9F"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Servicii de întreținere şi reparare echipamente şi mijloace de transport: </w:t>
            </w:r>
          </w:p>
          <w:p w14:paraId="6C6A1A61"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întreținere echipamente</w:t>
            </w:r>
          </w:p>
          <w:p w14:paraId="3D82F17A"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reparații echipamente</w:t>
            </w:r>
          </w:p>
          <w:p w14:paraId="6376A112"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întreținere mijloace de transport</w:t>
            </w:r>
          </w:p>
          <w:p w14:paraId="590E21E1"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reparații mijloace de transport</w:t>
            </w:r>
          </w:p>
          <w:p w14:paraId="0E3695A0"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Arhivare documente </w:t>
            </w:r>
          </w:p>
          <w:p w14:paraId="5F16C947"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Amortizare active </w:t>
            </w:r>
          </w:p>
          <w:p w14:paraId="0834A4CE"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financiare şi juridice (notariale)</w:t>
            </w:r>
          </w:p>
          <w:p w14:paraId="66A3178C"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Prime de asigurare bunuri (mobile şi imobile)</w:t>
            </w:r>
          </w:p>
          <w:p w14:paraId="19CB5637"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lastRenderedPageBreak/>
              <w:t>Prime de asigurare obligatorie auto (excluzând asigurarea CASCO)</w:t>
            </w:r>
          </w:p>
          <w:p w14:paraId="28B7353A"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aferente deschiderii, gestionării şi operării contului/conturilor bancare al/ale proiectului</w:t>
            </w:r>
          </w:p>
        </w:tc>
      </w:tr>
      <w:tr w:rsidR="00231FD9" w:rsidRPr="00231FD9" w14:paraId="0CBB964D" w14:textId="77777777" w:rsidTr="0086140B">
        <w:tc>
          <w:tcPr>
            <w:tcW w:w="438" w:type="pct"/>
            <w:vMerge/>
            <w:shd w:val="clear" w:color="auto" w:fill="B8CCE4" w:themeFill="accent1" w:themeFillTint="66"/>
          </w:tcPr>
          <w:p w14:paraId="682B0A51"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5637B07F"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5-Cheltuieli cu închirierea, altele decât cele prevăzute la cheltuielile generale de administrație</w:t>
            </w:r>
          </w:p>
        </w:tc>
        <w:tc>
          <w:tcPr>
            <w:tcW w:w="1167" w:type="pct"/>
            <w:vAlign w:val="center"/>
          </w:tcPr>
          <w:p w14:paraId="317AE7A2"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9-Cheltuieli cu închirierea, altele decât cele prevăzute la cheltuielile generale de administrație</w:t>
            </w:r>
          </w:p>
        </w:tc>
        <w:tc>
          <w:tcPr>
            <w:tcW w:w="2497" w:type="pct"/>
            <w:gridSpan w:val="2"/>
          </w:tcPr>
          <w:p w14:paraId="5314F01E"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Închiriere sedii, inclusiv depozite</w:t>
            </w:r>
          </w:p>
          <w:p w14:paraId="654C8690"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Închiriere spații pentru desfășurarea diverselor activități ale operațiunii</w:t>
            </w:r>
          </w:p>
          <w:p w14:paraId="43D33015"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Închiriere echipamente</w:t>
            </w:r>
          </w:p>
          <w:p w14:paraId="17E87371"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Închiriere vehicule</w:t>
            </w:r>
          </w:p>
          <w:p w14:paraId="4BA17969"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Închiriere diverse bunuri</w:t>
            </w:r>
          </w:p>
        </w:tc>
      </w:tr>
      <w:tr w:rsidR="00231FD9" w:rsidRPr="00231FD9" w14:paraId="684A2FBF" w14:textId="77777777" w:rsidTr="0086140B">
        <w:tc>
          <w:tcPr>
            <w:tcW w:w="438" w:type="pct"/>
            <w:vMerge/>
            <w:shd w:val="clear" w:color="auto" w:fill="B8CCE4" w:themeFill="accent1" w:themeFillTint="66"/>
          </w:tcPr>
          <w:p w14:paraId="1381C3B2" w14:textId="77777777" w:rsidR="001E73EB" w:rsidRPr="00231FD9" w:rsidRDefault="001E73EB" w:rsidP="00326859">
            <w:pPr>
              <w:jc w:val="both"/>
              <w:rPr>
                <w:rFonts w:ascii="Trebuchet MS" w:hAnsi="Trebuchet MS" w:cs="Arial"/>
                <w:color w:val="0F243E" w:themeColor="text2" w:themeShade="80"/>
                <w:lang w:val="ro-RO"/>
              </w:rPr>
            </w:pPr>
          </w:p>
        </w:tc>
        <w:tc>
          <w:tcPr>
            <w:tcW w:w="898" w:type="pct"/>
            <w:vAlign w:val="center"/>
          </w:tcPr>
          <w:p w14:paraId="743D2E38"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4-Cheltuieli de leasing</w:t>
            </w:r>
          </w:p>
        </w:tc>
        <w:tc>
          <w:tcPr>
            <w:tcW w:w="1167" w:type="pct"/>
            <w:vAlign w:val="center"/>
          </w:tcPr>
          <w:p w14:paraId="6A232123"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 xml:space="preserve">8-Cheltuieli de leasing  fără achiziție </w:t>
            </w:r>
          </w:p>
        </w:tc>
        <w:tc>
          <w:tcPr>
            <w:tcW w:w="2497" w:type="pct"/>
            <w:gridSpan w:val="2"/>
          </w:tcPr>
          <w:p w14:paraId="60BB3339"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Rate de leasing plătite de utilizatorul de leasing pentru:</w:t>
            </w:r>
          </w:p>
          <w:p w14:paraId="08A9070C"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Echipamente</w:t>
            </w:r>
          </w:p>
          <w:p w14:paraId="57801C11"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Vehicule</w:t>
            </w:r>
          </w:p>
          <w:p w14:paraId="68C1A7AB"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Diverse bunuri mobile şi imobile</w:t>
            </w:r>
          </w:p>
        </w:tc>
      </w:tr>
      <w:tr w:rsidR="00231FD9" w:rsidRPr="00231FD9" w14:paraId="5009F785" w14:textId="77777777" w:rsidTr="0086140B">
        <w:tc>
          <w:tcPr>
            <w:tcW w:w="438" w:type="pct"/>
            <w:vMerge/>
            <w:shd w:val="clear" w:color="auto" w:fill="B8CCE4" w:themeFill="accent1" w:themeFillTint="66"/>
          </w:tcPr>
          <w:p w14:paraId="0116B06C" w14:textId="77777777" w:rsidR="001E73EB" w:rsidRPr="00231FD9" w:rsidRDefault="001E73EB" w:rsidP="00326859">
            <w:pPr>
              <w:jc w:val="both"/>
              <w:rPr>
                <w:rFonts w:ascii="Trebuchet MS" w:hAnsi="Trebuchet MS" w:cs="Arial"/>
                <w:color w:val="0F243E" w:themeColor="text2" w:themeShade="80"/>
                <w:lang w:val="ro-RO"/>
              </w:rPr>
            </w:pPr>
          </w:p>
        </w:tc>
        <w:tc>
          <w:tcPr>
            <w:tcW w:w="898" w:type="pct"/>
            <w:vMerge w:val="restart"/>
            <w:vAlign w:val="center"/>
          </w:tcPr>
          <w:p w14:paraId="5E7AC047"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26-Cheltuieli cu subvenții/burse/premii</w:t>
            </w:r>
          </w:p>
        </w:tc>
        <w:tc>
          <w:tcPr>
            <w:tcW w:w="1167" w:type="pct"/>
            <w:vAlign w:val="center"/>
          </w:tcPr>
          <w:p w14:paraId="262F419B"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91-Subvenții</w:t>
            </w:r>
          </w:p>
        </w:tc>
        <w:tc>
          <w:tcPr>
            <w:tcW w:w="2497" w:type="pct"/>
            <w:gridSpan w:val="2"/>
          </w:tcPr>
          <w:p w14:paraId="2D96437D" w14:textId="7EEFFA40"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Subvenții (ajutoare, premii) pentru cursanți pe perioada derulării cursurilor</w:t>
            </w:r>
          </w:p>
          <w:p w14:paraId="78A7E3DB"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Subvenții (ajutoare, premii) pentru persoane aparținând grupurilor vulnerabile;</w:t>
            </w:r>
          </w:p>
          <w:p w14:paraId="5BDD3368"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Subvenții (ajutoare, premii) pentru servicii sociale de îngrijire pentru persoanele dependente (copii, persoane cu dizabilități).</w:t>
            </w:r>
          </w:p>
        </w:tc>
      </w:tr>
      <w:tr w:rsidR="00231FD9" w:rsidRPr="00231FD9" w14:paraId="064E6F11" w14:textId="77777777" w:rsidTr="0086140B">
        <w:tc>
          <w:tcPr>
            <w:tcW w:w="438" w:type="pct"/>
            <w:vMerge/>
            <w:shd w:val="clear" w:color="auto" w:fill="B8CCE4" w:themeFill="accent1" w:themeFillTint="66"/>
          </w:tcPr>
          <w:p w14:paraId="6FE14E4D" w14:textId="77777777" w:rsidR="00E53DA7" w:rsidRPr="00231FD9" w:rsidRDefault="00E53DA7" w:rsidP="00326859">
            <w:pPr>
              <w:jc w:val="both"/>
              <w:rPr>
                <w:rFonts w:ascii="Trebuchet MS" w:hAnsi="Trebuchet MS" w:cs="Arial"/>
                <w:color w:val="0F243E" w:themeColor="text2" w:themeShade="80"/>
              </w:rPr>
            </w:pPr>
          </w:p>
        </w:tc>
        <w:tc>
          <w:tcPr>
            <w:tcW w:w="898" w:type="pct"/>
            <w:vMerge/>
            <w:vAlign w:val="center"/>
          </w:tcPr>
          <w:p w14:paraId="3185D6CF" w14:textId="77777777" w:rsidR="00E53DA7" w:rsidRPr="00231FD9" w:rsidRDefault="00E53DA7" w:rsidP="00326859">
            <w:pPr>
              <w:jc w:val="both"/>
              <w:rPr>
                <w:rFonts w:ascii="Trebuchet MS" w:hAnsi="Trebuchet MS" w:cs="Arial"/>
                <w:color w:val="0F243E" w:themeColor="text2" w:themeShade="80"/>
              </w:rPr>
            </w:pPr>
          </w:p>
        </w:tc>
        <w:tc>
          <w:tcPr>
            <w:tcW w:w="1167" w:type="pct"/>
            <w:vAlign w:val="center"/>
          </w:tcPr>
          <w:p w14:paraId="768EA055" w14:textId="5BCCBB7F" w:rsidR="00E53DA7" w:rsidRPr="00231FD9" w:rsidRDefault="00FD4E98" w:rsidP="00326859">
            <w:pPr>
              <w:jc w:val="both"/>
              <w:rPr>
                <w:rFonts w:ascii="Trebuchet MS" w:hAnsi="Trebuchet MS" w:cs="Arial"/>
                <w:color w:val="0F243E" w:themeColor="text2" w:themeShade="80"/>
              </w:rPr>
            </w:pPr>
            <w:r>
              <w:rPr>
                <w:rFonts w:ascii="Trebuchet MS" w:hAnsi="Trebuchet MS" w:cs="Arial"/>
                <w:color w:val="0F243E" w:themeColor="text2" w:themeShade="80"/>
              </w:rPr>
              <w:t>94-</w:t>
            </w:r>
            <w:r w:rsidR="00E53DA7" w:rsidRPr="00231FD9">
              <w:rPr>
                <w:rFonts w:ascii="Trebuchet MS" w:hAnsi="Trebuchet MS" w:cs="Arial"/>
                <w:color w:val="0F243E" w:themeColor="text2" w:themeShade="80"/>
              </w:rPr>
              <w:t xml:space="preserve"> burse</w:t>
            </w:r>
          </w:p>
        </w:tc>
        <w:tc>
          <w:tcPr>
            <w:tcW w:w="2497" w:type="pct"/>
            <w:gridSpan w:val="2"/>
          </w:tcPr>
          <w:p w14:paraId="46D6F720" w14:textId="0865C6EA" w:rsidR="00E53DA7" w:rsidRPr="00231FD9" w:rsidRDefault="000C50F7" w:rsidP="00326859">
            <w:pPr>
              <w:numPr>
                <w:ilvl w:val="0"/>
                <w:numId w:val="5"/>
              </w:numPr>
              <w:jc w:val="both"/>
              <w:rPr>
                <w:rFonts w:ascii="Trebuchet MS" w:hAnsi="Trebuchet MS" w:cs="Arial"/>
                <w:color w:val="0F243E" w:themeColor="text2" w:themeShade="80"/>
              </w:rPr>
            </w:pPr>
            <w:r w:rsidRPr="00231FD9">
              <w:rPr>
                <w:rFonts w:ascii="Trebuchet MS" w:hAnsi="Trebuchet MS" w:cs="Arial"/>
                <w:color w:val="0F243E" w:themeColor="text2" w:themeShade="80"/>
              </w:rPr>
              <w:t>Burse studenti</w:t>
            </w:r>
            <w:r w:rsidR="00E53DA7" w:rsidRPr="00231FD9">
              <w:rPr>
                <w:rFonts w:ascii="Trebuchet MS" w:hAnsi="Trebuchet MS" w:cs="Arial"/>
                <w:color w:val="0F243E" w:themeColor="text2" w:themeShade="80"/>
              </w:rPr>
              <w:t xml:space="preserve"> defavorizati</w:t>
            </w:r>
          </w:p>
          <w:p w14:paraId="58A9D49D" w14:textId="77A44E58" w:rsidR="00E53DA7" w:rsidRPr="00231FD9" w:rsidRDefault="00E53DA7" w:rsidP="00326859">
            <w:pPr>
              <w:numPr>
                <w:ilvl w:val="0"/>
                <w:numId w:val="5"/>
              </w:numPr>
              <w:jc w:val="both"/>
              <w:rPr>
                <w:rFonts w:ascii="Trebuchet MS" w:hAnsi="Trebuchet MS" w:cs="Arial"/>
                <w:color w:val="0F243E" w:themeColor="text2" w:themeShade="80"/>
              </w:rPr>
            </w:pPr>
            <w:r w:rsidRPr="00231FD9">
              <w:rPr>
                <w:rFonts w:ascii="Trebuchet MS" w:hAnsi="Trebuchet MS" w:cs="Arial"/>
                <w:color w:val="0F243E" w:themeColor="text2" w:themeShade="80"/>
              </w:rPr>
              <w:t>Burse cursanti din invatamantul tertiar non</w:t>
            </w:r>
            <w:r w:rsidR="006A7F83" w:rsidRPr="00231FD9">
              <w:rPr>
                <w:rFonts w:ascii="Trebuchet MS" w:hAnsi="Trebuchet MS" w:cs="Arial"/>
                <w:color w:val="0F243E" w:themeColor="text2" w:themeShade="80"/>
              </w:rPr>
              <w:t>-</w:t>
            </w:r>
            <w:r w:rsidRPr="00231FD9">
              <w:rPr>
                <w:rFonts w:ascii="Trebuchet MS" w:hAnsi="Trebuchet MS" w:cs="Arial"/>
                <w:color w:val="0F243E" w:themeColor="text2" w:themeShade="80"/>
              </w:rPr>
              <w:t>universitar</w:t>
            </w:r>
          </w:p>
        </w:tc>
      </w:tr>
      <w:tr w:rsidR="00231FD9" w:rsidRPr="00231FD9" w14:paraId="2B8F2D15" w14:textId="77777777" w:rsidTr="0086140B">
        <w:tc>
          <w:tcPr>
            <w:tcW w:w="438" w:type="pct"/>
            <w:vMerge/>
            <w:shd w:val="clear" w:color="auto" w:fill="B8CCE4" w:themeFill="accent1" w:themeFillTint="66"/>
          </w:tcPr>
          <w:p w14:paraId="296981E2" w14:textId="3FD37153" w:rsidR="001E73EB" w:rsidRPr="00231FD9" w:rsidRDefault="001E73EB" w:rsidP="00326859">
            <w:pPr>
              <w:jc w:val="both"/>
              <w:rPr>
                <w:rFonts w:ascii="Trebuchet MS" w:hAnsi="Trebuchet MS" w:cs="Arial"/>
                <w:color w:val="0F243E" w:themeColor="text2" w:themeShade="80"/>
                <w:lang w:val="ro-RO"/>
              </w:rPr>
            </w:pPr>
          </w:p>
        </w:tc>
        <w:tc>
          <w:tcPr>
            <w:tcW w:w="898" w:type="pct"/>
            <w:vMerge/>
          </w:tcPr>
          <w:p w14:paraId="4FA88967" w14:textId="77777777" w:rsidR="001E73EB" w:rsidRPr="00231FD9" w:rsidRDefault="001E73EB" w:rsidP="00326859">
            <w:pPr>
              <w:jc w:val="both"/>
              <w:rPr>
                <w:rFonts w:ascii="Trebuchet MS" w:hAnsi="Trebuchet MS" w:cs="Arial"/>
                <w:color w:val="0F243E" w:themeColor="text2" w:themeShade="80"/>
                <w:lang w:val="ro-RO"/>
              </w:rPr>
            </w:pPr>
          </w:p>
        </w:tc>
        <w:tc>
          <w:tcPr>
            <w:tcW w:w="1167" w:type="pct"/>
            <w:vAlign w:val="center"/>
          </w:tcPr>
          <w:p w14:paraId="0FAC0724"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95 - Premii</w:t>
            </w:r>
          </w:p>
        </w:tc>
        <w:tc>
          <w:tcPr>
            <w:tcW w:w="2497" w:type="pct"/>
            <w:gridSpan w:val="2"/>
          </w:tcPr>
          <w:p w14:paraId="559AB7EF" w14:textId="3A199DC9" w:rsidR="00D77551" w:rsidRPr="00231FD9" w:rsidRDefault="001E73EB" w:rsidP="006A7F83">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Premii în cadrul unor concursuri</w:t>
            </w:r>
          </w:p>
        </w:tc>
      </w:tr>
      <w:tr w:rsidR="00231FD9" w:rsidRPr="00231FD9" w14:paraId="4EFD7518" w14:textId="77777777" w:rsidTr="0086140B">
        <w:trPr>
          <w:gridAfter w:val="1"/>
          <w:wAfter w:w="4" w:type="pct"/>
        </w:trPr>
        <w:tc>
          <w:tcPr>
            <w:tcW w:w="438" w:type="pct"/>
            <w:vMerge/>
            <w:tcBorders>
              <w:bottom w:val="single" w:sz="4" w:space="0" w:color="auto"/>
            </w:tcBorders>
            <w:shd w:val="clear" w:color="auto" w:fill="B8CCE4" w:themeFill="accent1" w:themeFillTint="66"/>
          </w:tcPr>
          <w:p w14:paraId="2EC14FA1" w14:textId="77777777" w:rsidR="001E73EB" w:rsidRPr="00231FD9" w:rsidRDefault="001E73EB" w:rsidP="00326859">
            <w:pPr>
              <w:jc w:val="both"/>
              <w:rPr>
                <w:rFonts w:ascii="Trebuchet MS" w:hAnsi="Trebuchet MS" w:cs="Arial"/>
                <w:color w:val="0F243E" w:themeColor="text2" w:themeShade="80"/>
                <w:lang w:val="ro-RO"/>
              </w:rPr>
            </w:pPr>
          </w:p>
        </w:tc>
        <w:tc>
          <w:tcPr>
            <w:tcW w:w="898" w:type="pct"/>
            <w:tcBorders>
              <w:bottom w:val="single" w:sz="4" w:space="0" w:color="auto"/>
            </w:tcBorders>
            <w:vAlign w:val="center"/>
          </w:tcPr>
          <w:p w14:paraId="49189487"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28-Cheltuieli de tip FEDR</w:t>
            </w:r>
          </w:p>
        </w:tc>
        <w:tc>
          <w:tcPr>
            <w:tcW w:w="1167" w:type="pct"/>
            <w:tcBorders>
              <w:bottom w:val="single" w:sz="4" w:space="0" w:color="auto"/>
            </w:tcBorders>
            <w:vAlign w:val="center"/>
          </w:tcPr>
          <w:p w14:paraId="4F06CBFE"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161- cheltuieli cu constructii, inclusiv reabilitare/ modernizare clădiri</w:t>
            </w:r>
          </w:p>
        </w:tc>
        <w:tc>
          <w:tcPr>
            <w:tcW w:w="2493" w:type="pct"/>
            <w:tcBorders>
              <w:bottom w:val="single" w:sz="4" w:space="0" w:color="auto"/>
            </w:tcBorders>
          </w:tcPr>
          <w:p w14:paraId="52CCBE04"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Reabilitare/ modernizare clădiri/ condiții de locuire, inclusiv accesibilizarea clădirilor/ inclusiv a spatiilor interioare pentru persoane cu dizabilități (ex. toalete accesibilizate). Toate lucrările de accesibilizare trebuie să fie efectuate în conformitate cu Normativul tehnic NP051;</w:t>
            </w:r>
          </w:p>
          <w:p w14:paraId="13A28B21"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Instalații tehnice</w:t>
            </w:r>
          </w:p>
          <w:p w14:paraId="5DC02523"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Echipamente tehnologice (mașini, utilaje şi instalații de lucru)</w:t>
            </w:r>
          </w:p>
          <w:p w14:paraId="2F5D99BD"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lastRenderedPageBreak/>
              <w:t>Utilaje şi echipamente tehnologice şi funcționale</w:t>
            </w:r>
          </w:p>
          <w:p w14:paraId="34DFC253"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Alte echipamente:</w:t>
            </w:r>
          </w:p>
          <w:p w14:paraId="072EBBC1"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Echipamente de calcul şi echipamente periferice de calcul</w:t>
            </w:r>
          </w:p>
          <w:p w14:paraId="26E5872C"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Cablare rețea internă</w:t>
            </w:r>
          </w:p>
          <w:p w14:paraId="4E7F7554"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Achiziționare şi instalare de sisteme şi echipamente pentru persoane cu dizabilități</w:t>
            </w:r>
          </w:p>
          <w:p w14:paraId="0AC50943"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Mobilier, birotică, echipamente de protecție a valorilor umane şi materiale</w:t>
            </w:r>
          </w:p>
          <w:p w14:paraId="4400F87A"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Alte cheltuieli pentru investiții</w:t>
            </w:r>
          </w:p>
          <w:p w14:paraId="74492F71"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avize, acorduri, autorizații:</w:t>
            </w:r>
          </w:p>
          <w:p w14:paraId="36ADFB10"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Taxe pentru obținerea/ prelungirea valabilității certificatului de urbanism;</w:t>
            </w:r>
          </w:p>
          <w:p w14:paraId="4B8555C6"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Taxe pentru obținerea/ prelungirea valabilității autorizației de construcție;</w:t>
            </w:r>
          </w:p>
          <w:p w14:paraId="55387946"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Obținerea avizelor şi acordurilor pentru racorduri şi branșamente la rețelele publice de apă, canalizare, gaze, termoficare, energie electrică, telefonie;</w:t>
            </w:r>
          </w:p>
          <w:p w14:paraId="7291654B"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Obținerea acordului de mediu;</w:t>
            </w:r>
          </w:p>
          <w:p w14:paraId="4EE7D98B"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Obținerea avizului PSI;</w:t>
            </w:r>
          </w:p>
          <w:p w14:paraId="2F918788"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Obținerea avizelor sanitare de funcționare.</w:t>
            </w:r>
          </w:p>
          <w:p w14:paraId="6A4252F4" w14:textId="77777777" w:rsidR="006A7F83" w:rsidRPr="00231FD9" w:rsidRDefault="006A7F83" w:rsidP="006A7F83">
            <w:pPr>
              <w:pStyle w:val="Listparagraf"/>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privind proiectarea şi ingineria:</w:t>
            </w:r>
          </w:p>
          <w:p w14:paraId="0D75530E" w14:textId="77777777" w:rsidR="006A7F83" w:rsidRPr="00231FD9" w:rsidRDefault="006A7F83" w:rsidP="006A7F83">
            <w:pPr>
              <w:pStyle w:val="Listparagraf"/>
              <w:numPr>
                <w:ilvl w:val="0"/>
                <w:numId w:val="4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Elaborarea tuturor fazelor de proiectare (studiu de prefezabilitate, studiu de fezabilitate, proiect tehnic, detalii de execuție);</w:t>
            </w:r>
          </w:p>
          <w:p w14:paraId="68FFEF97" w14:textId="77777777" w:rsidR="006A7F83" w:rsidRPr="00231FD9" w:rsidRDefault="006A7F83" w:rsidP="006A7F83">
            <w:pPr>
              <w:pStyle w:val="Listparagraf"/>
              <w:numPr>
                <w:ilvl w:val="0"/>
                <w:numId w:val="4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Plata verificării tehnice a proiectului;</w:t>
            </w:r>
          </w:p>
          <w:p w14:paraId="3D9753D7" w14:textId="77777777" w:rsidR="006A7F83" w:rsidRPr="00231FD9" w:rsidRDefault="006A7F83" w:rsidP="006A7F83">
            <w:pPr>
              <w:pStyle w:val="Listparagraf"/>
              <w:numPr>
                <w:ilvl w:val="0"/>
                <w:numId w:val="4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Elaborarea documentațiilor necesare obținerii acordurilor, avizelor şi autorizațiilor aferente obiectivului de investiții, documentații ce stau la baza emiterii avizelor şi acordurilor impuse prin certificatul de urbanism, documentații urbanistice, studii de impact, studii/expertize de amplasament;</w:t>
            </w:r>
          </w:p>
          <w:p w14:paraId="71782CBA" w14:textId="77777777" w:rsidR="006A7F83" w:rsidRPr="00231FD9" w:rsidRDefault="006A7F83" w:rsidP="006A7F83">
            <w:pPr>
              <w:pStyle w:val="Listparagraf"/>
              <w:numPr>
                <w:ilvl w:val="0"/>
                <w:numId w:val="4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lastRenderedPageBreak/>
              <w:t>Cheltuieli pentru elaborarea studiilor de teren: studii geotehnice, geologice, hidrologice, hidrogeotehnice, fotogrammetrice, topografice şi de stabilitate a terenului.</w:t>
            </w:r>
          </w:p>
          <w:p w14:paraId="2A58E2AB" w14:textId="77777777" w:rsidR="006A7F83" w:rsidRPr="00231FD9" w:rsidRDefault="006A7F83" w:rsidP="006A7F83">
            <w:pPr>
              <w:pStyle w:val="Listparagraf"/>
              <w:numPr>
                <w:ilvl w:val="0"/>
                <w:numId w:val="47"/>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lucrări de construcții şi instalații aferente organizării de șantier</w:t>
            </w:r>
          </w:p>
          <w:p w14:paraId="7604FC7F" w14:textId="4CC333BA" w:rsidR="006A7F83" w:rsidRPr="00231FD9" w:rsidRDefault="006A7F83" w:rsidP="00231FD9">
            <w:pPr>
              <w:pStyle w:val="Listparagraf"/>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conexe organizării de șantier.</w:t>
            </w:r>
          </w:p>
          <w:p w14:paraId="7D0944AB" w14:textId="77777777" w:rsidR="001E73EB" w:rsidRPr="00231FD9" w:rsidRDefault="001E73EB" w:rsidP="00326859">
            <w:pPr>
              <w:numPr>
                <w:ilvl w:val="0"/>
                <w:numId w:val="6"/>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Cheltuieli pentru asigurarea utilităților şi/sau reabilitarea şi modernizarea utilităților:</w:t>
            </w:r>
          </w:p>
          <w:p w14:paraId="679C5346"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Alimentare cu apă, canalizare;</w:t>
            </w:r>
          </w:p>
          <w:p w14:paraId="733387B5"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Alimentare cu gaze naturale;</w:t>
            </w:r>
          </w:p>
          <w:p w14:paraId="1AEA1E72"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Agent termic;</w:t>
            </w:r>
          </w:p>
          <w:p w14:paraId="229EC046"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Căi de acces;</w:t>
            </w:r>
          </w:p>
          <w:p w14:paraId="3F43147F" w14:textId="77777777" w:rsidR="001E73EB" w:rsidRPr="00231FD9" w:rsidRDefault="001E73EB" w:rsidP="00326859">
            <w:pPr>
              <w:numPr>
                <w:ilvl w:val="1"/>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Facilități de acces pentru persoane cu dizabilități;</w:t>
            </w:r>
          </w:p>
          <w:p w14:paraId="0B762887" w14:textId="77777777" w:rsidR="001E73EB" w:rsidRPr="00231FD9" w:rsidRDefault="001E73EB" w:rsidP="00326859">
            <w:pPr>
              <w:numPr>
                <w:ilvl w:val="0"/>
                <w:numId w:val="5"/>
              </w:numPr>
              <w:jc w:val="both"/>
              <w:rPr>
                <w:rFonts w:ascii="Trebuchet MS" w:hAnsi="Trebuchet MS" w:cs="Arial"/>
                <w:color w:val="0F243E" w:themeColor="text2" w:themeShade="80"/>
                <w:lang w:val="ro-RO"/>
              </w:rPr>
            </w:pPr>
            <w:r w:rsidRPr="00231FD9">
              <w:rPr>
                <w:rFonts w:ascii="Trebuchet MS" w:hAnsi="Trebuchet MS" w:cs="Arial"/>
                <w:color w:val="0F243E" w:themeColor="text2" w:themeShade="80"/>
                <w:lang w:val="ro-RO"/>
              </w:rPr>
              <w:t>Energie electrică.</w:t>
            </w:r>
          </w:p>
        </w:tc>
      </w:tr>
    </w:tbl>
    <w:p w14:paraId="6C820071" w14:textId="77777777" w:rsidR="001E73EB" w:rsidRPr="00231FD9" w:rsidRDefault="001E73EB" w:rsidP="00326859">
      <w:pPr>
        <w:spacing w:line="240" w:lineRule="auto"/>
        <w:rPr>
          <w:rFonts w:ascii="Trebuchet MS" w:hAnsi="Trebuchet MS" w:cs="Arial"/>
          <w:color w:val="0F243E" w:themeColor="text2" w:themeShade="80"/>
        </w:rPr>
      </w:pPr>
    </w:p>
    <w:tbl>
      <w:tblPr>
        <w:tblStyle w:val="Tabelgril"/>
        <w:tblW w:w="5003" w:type="pct"/>
        <w:tblLook w:val="04A0" w:firstRow="1" w:lastRow="0" w:firstColumn="1" w:lastColumn="0" w:noHBand="0" w:noVBand="1"/>
      </w:tblPr>
      <w:tblGrid>
        <w:gridCol w:w="1706"/>
        <w:gridCol w:w="1695"/>
        <w:gridCol w:w="2687"/>
        <w:gridCol w:w="6870"/>
      </w:tblGrid>
      <w:tr w:rsidR="00231FD9" w:rsidRPr="00231FD9" w14:paraId="25275803" w14:textId="77777777" w:rsidTr="004D07B4">
        <w:trPr>
          <w:trHeight w:val="630"/>
        </w:trPr>
        <w:tc>
          <w:tcPr>
            <w:tcW w:w="5000" w:type="pct"/>
            <w:gridSpan w:val="4"/>
            <w:shd w:val="clear" w:color="auto" w:fill="DAEEF3" w:themeFill="accent5" w:themeFillTint="33"/>
          </w:tcPr>
          <w:p w14:paraId="5257F060"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rPr>
              <w:t>Cheltuieli generale de administrație (Cheltuieli indirecte)</w:t>
            </w:r>
          </w:p>
          <w:p w14:paraId="12AD8080" w14:textId="77777777" w:rsidR="001E73EB" w:rsidRPr="00231FD9" w:rsidRDefault="001E73EB" w:rsidP="00326859">
            <w:pPr>
              <w:jc w:val="both"/>
              <w:rPr>
                <w:rFonts w:ascii="Trebuchet MS" w:hAnsi="Trebuchet MS" w:cs="Arial"/>
                <w:color w:val="0F243E" w:themeColor="text2" w:themeShade="80"/>
                <w:lang w:val="ro-RO"/>
              </w:rPr>
            </w:pPr>
            <w:r w:rsidRPr="00231FD9">
              <w:rPr>
                <w:rFonts w:ascii="Trebuchet MS" w:hAnsi="Trebuchet MS" w:cs="Arial"/>
                <w:b/>
                <w:color w:val="0F243E" w:themeColor="text2" w:themeShade="80"/>
              </w:rPr>
              <w:t>Cheltuieli generale de administrație (</w:t>
            </w:r>
            <w:r w:rsidRPr="00231FD9">
              <w:rPr>
                <w:rFonts w:ascii="Trebuchet MS" w:hAnsi="Trebuchet MS" w:cs="Arial"/>
                <w:color w:val="0F243E" w:themeColor="text2" w:themeShade="80"/>
              </w:rPr>
              <w:t xml:space="preserve">Cheltuielile indirecte) reprezintă cheltuielile efectuate pentru funcționarea de ansamblu </w:t>
            </w:r>
            <w:r w:rsidRPr="00231FD9">
              <w:rPr>
                <w:rFonts w:ascii="Trebuchet MS" w:hAnsi="Trebuchet MS" w:cs="Arial"/>
                <w:color w:val="0F243E" w:themeColor="text2" w:themeShade="80"/>
                <w:u w:val="single"/>
              </w:rPr>
              <w:t>a proiectului</w:t>
            </w:r>
            <w:r w:rsidRPr="00231FD9">
              <w:rPr>
                <w:rFonts w:ascii="Trebuchet MS" w:hAnsi="Trebuchet MS" w:cs="Arial"/>
                <w:color w:val="0F243E" w:themeColor="text2" w:themeShade="80"/>
              </w:rPr>
              <w:t xml:space="preserve"> şi nu pot fi atribuite direct unei anumite activități. </w:t>
            </w:r>
          </w:p>
        </w:tc>
      </w:tr>
      <w:tr w:rsidR="00231FD9" w:rsidRPr="00231FD9" w14:paraId="23907EE5" w14:textId="77777777" w:rsidTr="00C047AD">
        <w:trPr>
          <w:trHeight w:val="210"/>
        </w:trPr>
        <w:tc>
          <w:tcPr>
            <w:tcW w:w="658" w:type="pct"/>
            <w:tcBorders>
              <w:bottom w:val="single" w:sz="4" w:space="0" w:color="auto"/>
            </w:tcBorders>
            <w:shd w:val="clear" w:color="auto" w:fill="DAEEF3" w:themeFill="accent5" w:themeFillTint="33"/>
          </w:tcPr>
          <w:p w14:paraId="716836B1" w14:textId="77777777" w:rsidR="001E73EB" w:rsidRPr="00231FD9" w:rsidRDefault="001E73EB" w:rsidP="00326859">
            <w:pPr>
              <w:jc w:val="both"/>
              <w:rPr>
                <w:rFonts w:ascii="Trebuchet MS" w:hAnsi="Trebuchet MS" w:cs="Arial"/>
                <w:b/>
                <w:color w:val="0F243E" w:themeColor="text2" w:themeShade="80"/>
                <w:lang w:val="ro-RO"/>
              </w:rPr>
            </w:pPr>
          </w:p>
        </w:tc>
        <w:tc>
          <w:tcPr>
            <w:tcW w:w="654" w:type="pct"/>
            <w:shd w:val="clear" w:color="auto" w:fill="DAEEF3" w:themeFill="accent5" w:themeFillTint="33"/>
            <w:vAlign w:val="center"/>
          </w:tcPr>
          <w:p w14:paraId="460708B4"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rPr>
              <w:t>Categorie MySMIS</w:t>
            </w:r>
          </w:p>
        </w:tc>
        <w:tc>
          <w:tcPr>
            <w:tcW w:w="1037" w:type="pct"/>
            <w:shd w:val="clear" w:color="auto" w:fill="DAEEF3" w:themeFill="accent5" w:themeFillTint="33"/>
            <w:vAlign w:val="center"/>
          </w:tcPr>
          <w:p w14:paraId="16E5CA85"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rPr>
              <w:t>Subcategorie MySMIS</w:t>
            </w:r>
          </w:p>
        </w:tc>
        <w:tc>
          <w:tcPr>
            <w:tcW w:w="2651" w:type="pct"/>
            <w:shd w:val="clear" w:color="auto" w:fill="DAEEF3" w:themeFill="accent5" w:themeFillTint="33"/>
            <w:vAlign w:val="center"/>
          </w:tcPr>
          <w:p w14:paraId="0896FDBA" w14:textId="77777777" w:rsidR="001E73EB" w:rsidRPr="00231FD9" w:rsidRDefault="001E73EB"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rPr>
              <w:t>Subcategoria (descrierea cheltuielii) conține:</w:t>
            </w:r>
          </w:p>
        </w:tc>
      </w:tr>
      <w:tr w:rsidR="00231FD9" w:rsidRPr="00231FD9" w14:paraId="54312373" w14:textId="77777777" w:rsidTr="00C047AD">
        <w:trPr>
          <w:trHeight w:val="2283"/>
        </w:trPr>
        <w:tc>
          <w:tcPr>
            <w:tcW w:w="658" w:type="pct"/>
            <w:vMerge w:val="restart"/>
            <w:shd w:val="clear" w:color="auto" w:fill="B8CCE4" w:themeFill="accent1" w:themeFillTint="66"/>
          </w:tcPr>
          <w:p w14:paraId="7960E51D" w14:textId="77777777" w:rsidR="00D45290" w:rsidRPr="00231FD9" w:rsidRDefault="00D45290" w:rsidP="00326859">
            <w:pPr>
              <w:jc w:val="both"/>
              <w:rPr>
                <w:rFonts w:ascii="Trebuchet MS" w:hAnsi="Trebuchet MS" w:cs="Arial"/>
                <w:b/>
                <w:color w:val="0F243E" w:themeColor="text2" w:themeShade="80"/>
                <w:lang w:val="ro-RO"/>
              </w:rPr>
            </w:pPr>
            <w:r w:rsidRPr="00231FD9">
              <w:rPr>
                <w:rFonts w:ascii="Trebuchet MS" w:hAnsi="Trebuchet MS" w:cs="Arial"/>
                <w:b/>
                <w:color w:val="0F243E" w:themeColor="text2" w:themeShade="80"/>
              </w:rPr>
              <w:t xml:space="preserve">Cheltuieli indirecte </w:t>
            </w:r>
          </w:p>
          <w:p w14:paraId="15428625" w14:textId="77777777" w:rsidR="00D45290" w:rsidRPr="00231FD9" w:rsidRDefault="00D45290" w:rsidP="00326859">
            <w:pPr>
              <w:jc w:val="both"/>
              <w:rPr>
                <w:rFonts w:ascii="Trebuchet MS" w:hAnsi="Trebuchet MS" w:cs="Arial"/>
                <w:b/>
                <w:color w:val="0F243E" w:themeColor="text2" w:themeShade="80"/>
                <w:lang w:val="ro-RO"/>
              </w:rPr>
            </w:pPr>
          </w:p>
        </w:tc>
        <w:tc>
          <w:tcPr>
            <w:tcW w:w="654" w:type="pct"/>
            <w:vAlign w:val="center"/>
          </w:tcPr>
          <w:p w14:paraId="3420EF9E" w14:textId="11A0763B" w:rsidR="00D45290" w:rsidRPr="00231FD9" w:rsidRDefault="00D45290" w:rsidP="00326859">
            <w:pPr>
              <w:jc w:val="both"/>
              <w:rPr>
                <w:rFonts w:ascii="Trebuchet MS" w:hAnsi="Trebuchet MS" w:cs="Arial"/>
                <w:color w:val="0F243E" w:themeColor="text2" w:themeShade="80"/>
                <w:lang w:val="ro-RO"/>
              </w:rPr>
            </w:pPr>
            <w:r w:rsidRPr="00231FD9">
              <w:rPr>
                <w:rFonts w:ascii="Trebuchet MS" w:hAnsi="Trebuchet MS" w:cs="Calibri"/>
                <w:color w:val="0F243E" w:themeColor="text2" w:themeShade="80"/>
              </w:rPr>
              <w:t>44-Cheltuieli indirecte conform art. 68</w:t>
            </w:r>
          </w:p>
        </w:tc>
        <w:tc>
          <w:tcPr>
            <w:tcW w:w="1037" w:type="pct"/>
            <w:vAlign w:val="center"/>
          </w:tcPr>
          <w:p w14:paraId="6E954062" w14:textId="004E19A5" w:rsidR="00D45290" w:rsidRPr="00231FD9" w:rsidRDefault="00D45290" w:rsidP="00326859">
            <w:pPr>
              <w:jc w:val="both"/>
              <w:rPr>
                <w:rFonts w:ascii="Trebuchet MS" w:hAnsi="Trebuchet MS" w:cs="Arial"/>
                <w:color w:val="0F243E" w:themeColor="text2" w:themeShade="80"/>
                <w:lang w:val="ro-RO"/>
              </w:rPr>
            </w:pPr>
            <w:r w:rsidRPr="00231FD9">
              <w:rPr>
                <w:rFonts w:ascii="Trebuchet MS" w:hAnsi="Trebuchet MS" w:cs="Calibri"/>
                <w:color w:val="0F243E" w:themeColor="text2" w:themeShade="80"/>
              </w:rPr>
              <w:t>166-Cheltuieli indirecte conform art. 68</w:t>
            </w:r>
          </w:p>
        </w:tc>
        <w:tc>
          <w:tcPr>
            <w:tcW w:w="2651" w:type="pct"/>
            <w:vAlign w:val="center"/>
          </w:tcPr>
          <w:p w14:paraId="0E0EBD2D" w14:textId="77777777" w:rsidR="00D45290" w:rsidRPr="00231FD9" w:rsidRDefault="00D45290" w:rsidP="00326859">
            <w:pPr>
              <w:numPr>
                <w:ilvl w:val="0"/>
                <w:numId w:val="8"/>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Salarii aferente experților suport pentru activitatea managerului de proiect</w:t>
            </w:r>
          </w:p>
          <w:p w14:paraId="667C31D3" w14:textId="77777777" w:rsidR="00D45290" w:rsidRPr="00231FD9" w:rsidRDefault="00D45290" w:rsidP="00326859">
            <w:pPr>
              <w:numPr>
                <w:ilvl w:val="0"/>
                <w:numId w:val="8"/>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Salarii aferente personalului administrativ și auxiliar</w:t>
            </w:r>
          </w:p>
          <w:p w14:paraId="45905A9F" w14:textId="77777777" w:rsidR="00D45290" w:rsidRPr="00231FD9" w:rsidRDefault="00D45290" w:rsidP="00326859">
            <w:pPr>
              <w:numPr>
                <w:ilvl w:val="0"/>
                <w:numId w:val="5"/>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Contribuții sociale aferente cheltuielilor salariale şi cheltuielilor asimilate acestora (contribuții angajați şi angajatori).</w:t>
            </w:r>
          </w:p>
          <w:p w14:paraId="4DF15FFA" w14:textId="77777777" w:rsidR="00D45290" w:rsidRPr="00231FD9" w:rsidRDefault="00D45290" w:rsidP="00326859">
            <w:pPr>
              <w:numPr>
                <w:ilvl w:val="0"/>
                <w:numId w:val="9"/>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Chirie sediu administrativ al proiectului </w:t>
            </w:r>
          </w:p>
          <w:p w14:paraId="3FFBC7F9" w14:textId="77777777" w:rsidR="00D45290" w:rsidRPr="00231FD9" w:rsidRDefault="00D45290" w:rsidP="00326859">
            <w:pPr>
              <w:numPr>
                <w:ilvl w:val="0"/>
                <w:numId w:val="9"/>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Plata serviciilor pentru medicina muncii, prevenirea şi stingerea incendiilor, sănătatea şi securitatea în muncă pentru personalul propriu</w:t>
            </w:r>
          </w:p>
          <w:p w14:paraId="3933603E" w14:textId="77777777" w:rsidR="00D45290" w:rsidRPr="00231FD9" w:rsidRDefault="00D45290" w:rsidP="00326859">
            <w:pPr>
              <w:numPr>
                <w:ilvl w:val="0"/>
                <w:numId w:val="9"/>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Utilități:</w:t>
            </w:r>
          </w:p>
          <w:p w14:paraId="02FFFAA0"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lastRenderedPageBreak/>
              <w:t xml:space="preserve">  </w:t>
            </w:r>
            <w:r w:rsidRPr="00231FD9">
              <w:rPr>
                <w:rFonts w:ascii="Trebuchet MS" w:hAnsi="Trebuchet MS" w:cs="Calibri"/>
                <w:color w:val="0F243E" w:themeColor="text2" w:themeShade="80"/>
              </w:rPr>
              <w:tab/>
              <w:t>a) apă şi canalizare</w:t>
            </w:r>
          </w:p>
          <w:p w14:paraId="313E8645"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b) servicii de salubrizare</w:t>
            </w:r>
          </w:p>
          <w:p w14:paraId="46B1DD1C"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c) energie electrică</w:t>
            </w:r>
          </w:p>
          <w:p w14:paraId="307C5610"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 xml:space="preserve"> d) energie termică şi/sau gaze naturale</w:t>
            </w:r>
          </w:p>
          <w:p w14:paraId="2CFE63F4"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e) telefoane, fax, internet, acces la baze de date</w:t>
            </w:r>
          </w:p>
          <w:p w14:paraId="364D4DB3"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f) servicii poștale şi/sau servicii curierat</w:t>
            </w:r>
          </w:p>
          <w:p w14:paraId="4EAA9F7F" w14:textId="77777777" w:rsidR="00D45290" w:rsidRPr="00231FD9" w:rsidRDefault="00D45290" w:rsidP="00326859">
            <w:pPr>
              <w:numPr>
                <w:ilvl w:val="0"/>
                <w:numId w:val="10"/>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Servicii de administrare a clădirilor:</w:t>
            </w:r>
          </w:p>
          <w:p w14:paraId="02B5B251"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a) întreținerea curentă</w:t>
            </w:r>
          </w:p>
          <w:p w14:paraId="0F86857A"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b) asigurarea securității clădirilor</w:t>
            </w:r>
          </w:p>
          <w:p w14:paraId="36BB47B4"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c) salubrizare şi igienizare</w:t>
            </w:r>
          </w:p>
          <w:p w14:paraId="49BA9F94" w14:textId="77777777" w:rsidR="00D45290" w:rsidRPr="00231FD9" w:rsidRDefault="00D45290" w:rsidP="00326859">
            <w:pPr>
              <w:numPr>
                <w:ilvl w:val="0"/>
                <w:numId w:val="10"/>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Servicii de întreținere şi reparare echipamente şi mijloace de transport:</w:t>
            </w:r>
          </w:p>
          <w:p w14:paraId="1788CCC8"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 xml:space="preserve"> a) întreținere echipamente</w:t>
            </w:r>
          </w:p>
          <w:p w14:paraId="7624CA3A"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b) reparații echipamente</w:t>
            </w:r>
          </w:p>
          <w:p w14:paraId="7C6F0E66"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c) întreținere mijloace de transport</w:t>
            </w:r>
          </w:p>
          <w:p w14:paraId="4B885EA8"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d) reparații mijloace de transport</w:t>
            </w:r>
          </w:p>
          <w:p w14:paraId="49A439C2" w14:textId="77777777" w:rsidR="00D45290" w:rsidRPr="00231FD9" w:rsidRDefault="00D45290" w:rsidP="00326859">
            <w:pPr>
              <w:numPr>
                <w:ilvl w:val="0"/>
                <w:numId w:val="10"/>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Amortizare active</w:t>
            </w:r>
          </w:p>
          <w:p w14:paraId="3C48A271" w14:textId="77777777" w:rsidR="00D45290" w:rsidRPr="00231FD9" w:rsidRDefault="00D45290" w:rsidP="00326859">
            <w:pPr>
              <w:numPr>
                <w:ilvl w:val="0"/>
                <w:numId w:val="11"/>
              </w:numPr>
              <w:ind w:left="738" w:hanging="702"/>
              <w:jc w:val="both"/>
              <w:rPr>
                <w:rFonts w:ascii="Trebuchet MS" w:hAnsi="Trebuchet MS" w:cs="Calibri"/>
                <w:color w:val="0F243E" w:themeColor="text2" w:themeShade="80"/>
              </w:rPr>
            </w:pPr>
            <w:r w:rsidRPr="00231FD9">
              <w:rPr>
                <w:rFonts w:ascii="Trebuchet MS" w:hAnsi="Trebuchet MS" w:cs="Calibri"/>
                <w:color w:val="0F243E" w:themeColor="text2" w:themeShade="80"/>
              </w:rPr>
              <w:t>Conectare la rețele informatice</w:t>
            </w:r>
          </w:p>
          <w:p w14:paraId="498C9028" w14:textId="77777777" w:rsidR="00D45290" w:rsidRPr="00231FD9" w:rsidRDefault="00D45290" w:rsidP="00326859">
            <w:pPr>
              <w:numPr>
                <w:ilvl w:val="0"/>
                <w:numId w:val="11"/>
              </w:numPr>
              <w:ind w:hanging="702"/>
              <w:jc w:val="both"/>
              <w:rPr>
                <w:rFonts w:ascii="Trebuchet MS" w:hAnsi="Trebuchet MS" w:cs="Calibri"/>
                <w:color w:val="0F243E" w:themeColor="text2" w:themeShade="80"/>
              </w:rPr>
            </w:pPr>
            <w:r w:rsidRPr="00231FD9">
              <w:rPr>
                <w:rFonts w:ascii="Trebuchet MS" w:hAnsi="Trebuchet MS" w:cs="Calibri"/>
                <w:color w:val="0F243E" w:themeColor="text2" w:themeShade="80"/>
              </w:rPr>
              <w:t>Arhivare documente</w:t>
            </w:r>
          </w:p>
          <w:p w14:paraId="308336D5" w14:textId="77777777" w:rsidR="00D45290" w:rsidRPr="00231FD9" w:rsidRDefault="00D45290" w:rsidP="00326859">
            <w:pPr>
              <w:numPr>
                <w:ilvl w:val="0"/>
                <w:numId w:val="11"/>
              </w:numPr>
              <w:ind w:left="378"/>
              <w:jc w:val="both"/>
              <w:rPr>
                <w:rFonts w:ascii="Trebuchet MS" w:hAnsi="Trebuchet MS" w:cs="Calibri"/>
                <w:color w:val="0F243E" w:themeColor="text2" w:themeShade="80"/>
              </w:rPr>
            </w:pPr>
            <w:r w:rsidRPr="00231FD9">
              <w:rPr>
                <w:rFonts w:ascii="Trebuchet MS" w:hAnsi="Trebuchet MS" w:cs="Calibri"/>
                <w:color w:val="0F243E" w:themeColor="text2" w:themeShade="80"/>
              </w:rPr>
              <w:t>Cheltuieli aferente procedurilor de achiziție</w:t>
            </w:r>
          </w:p>
          <w:p w14:paraId="34DB5D3A" w14:textId="77777777" w:rsidR="00D45290" w:rsidRPr="00231FD9" w:rsidRDefault="00D45290" w:rsidP="00326859">
            <w:pPr>
              <w:numPr>
                <w:ilvl w:val="0"/>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Multiplicare, cu excepția materialelor de informare şi publicitate</w:t>
            </w:r>
          </w:p>
          <w:p w14:paraId="5E94375C" w14:textId="77777777" w:rsidR="00D45290" w:rsidRPr="00231FD9" w:rsidRDefault="00D45290" w:rsidP="00326859">
            <w:pPr>
              <w:numPr>
                <w:ilvl w:val="0"/>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cheltuielile aferente garanțiilor oferite de bănci sau alte instituții financiare</w:t>
            </w:r>
          </w:p>
          <w:p w14:paraId="771CB496" w14:textId="77777777" w:rsidR="00D45290" w:rsidRPr="00231FD9" w:rsidRDefault="00D45290" w:rsidP="00326859">
            <w:pPr>
              <w:numPr>
                <w:ilvl w:val="0"/>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taxe notariale</w:t>
            </w:r>
          </w:p>
          <w:p w14:paraId="2348DB7A" w14:textId="77777777" w:rsidR="00D45290" w:rsidRPr="00231FD9" w:rsidRDefault="00D45290" w:rsidP="00326859">
            <w:pPr>
              <w:numPr>
                <w:ilvl w:val="0"/>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abonamente la publicații de specialitate</w:t>
            </w:r>
          </w:p>
          <w:p w14:paraId="3D1889E6" w14:textId="77777777" w:rsidR="00D45290" w:rsidRPr="00231FD9" w:rsidRDefault="00D45290" w:rsidP="00326859">
            <w:pPr>
              <w:numPr>
                <w:ilvl w:val="0"/>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Cheltuieli financiare şi juridice (notariale):</w:t>
            </w:r>
          </w:p>
          <w:p w14:paraId="716F0755" w14:textId="77777777" w:rsidR="00D45290" w:rsidRPr="00231FD9" w:rsidRDefault="00D45290" w:rsidP="00326859">
            <w:pPr>
              <w:numPr>
                <w:ilvl w:val="1"/>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prime de asigurare bunuri (mobile şi imobile)</w:t>
            </w:r>
          </w:p>
          <w:p w14:paraId="4B792C5B" w14:textId="77777777" w:rsidR="00D45290" w:rsidRPr="00231FD9" w:rsidRDefault="00D45290" w:rsidP="00326859">
            <w:pPr>
              <w:numPr>
                <w:ilvl w:val="1"/>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asigurarea medicală pentru călătoriile în străinătate, </w:t>
            </w:r>
          </w:p>
          <w:p w14:paraId="02A78F3B" w14:textId="77777777" w:rsidR="00D45290" w:rsidRPr="00231FD9" w:rsidRDefault="00D45290" w:rsidP="00326859">
            <w:pPr>
              <w:numPr>
                <w:ilvl w:val="1"/>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prime de asigurare obligatorie auto (excluzând asigurarea CASCO)</w:t>
            </w:r>
          </w:p>
          <w:p w14:paraId="712E7AAF" w14:textId="77777777" w:rsidR="00D45290" w:rsidRPr="00231FD9" w:rsidRDefault="00D45290" w:rsidP="00326859">
            <w:pPr>
              <w:numPr>
                <w:ilvl w:val="1"/>
                <w:numId w:val="12"/>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cheltuieli aferente deschiderii, gestionării şi operării </w:t>
            </w:r>
            <w:r w:rsidRPr="00231FD9">
              <w:rPr>
                <w:rFonts w:ascii="Trebuchet MS" w:hAnsi="Trebuchet MS" w:cs="Calibri"/>
                <w:color w:val="0F243E" w:themeColor="text2" w:themeShade="80"/>
              </w:rPr>
              <w:lastRenderedPageBreak/>
              <w:t>contului/conturilor bancare      al/ale proiectului</w:t>
            </w:r>
          </w:p>
          <w:p w14:paraId="1F258AE2"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Materiale consumabile:</w:t>
            </w:r>
          </w:p>
          <w:p w14:paraId="7E4DBB84"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a) cheltuieli cu materialele auxiliare</w:t>
            </w:r>
          </w:p>
          <w:p w14:paraId="071FB8BC"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b) cheltuieli cu materialele pentru ambalat</w:t>
            </w:r>
          </w:p>
          <w:p w14:paraId="66FEA87C" w14:textId="77777777" w:rsidR="00D45290" w:rsidRPr="00231FD9" w:rsidRDefault="00D45290" w:rsidP="00326859">
            <w:pPr>
              <w:jc w:val="both"/>
              <w:rPr>
                <w:rFonts w:ascii="Trebuchet MS" w:hAnsi="Trebuchet MS" w:cs="Calibri"/>
                <w:color w:val="0F243E" w:themeColor="text2" w:themeShade="80"/>
              </w:rPr>
            </w:pPr>
            <w:r w:rsidRPr="00231FD9">
              <w:rPr>
                <w:rFonts w:ascii="Trebuchet MS" w:hAnsi="Trebuchet MS" w:cs="Calibri"/>
                <w:color w:val="0F243E" w:themeColor="text2" w:themeShade="80"/>
              </w:rPr>
              <w:t xml:space="preserve">    </w:t>
            </w:r>
            <w:r w:rsidRPr="00231FD9">
              <w:rPr>
                <w:rFonts w:ascii="Trebuchet MS" w:hAnsi="Trebuchet MS" w:cs="Calibri"/>
                <w:color w:val="0F243E" w:themeColor="text2" w:themeShade="80"/>
              </w:rPr>
              <w:tab/>
              <w:t>c) cheltuieli cu alte materiale consumabile</w:t>
            </w:r>
          </w:p>
          <w:p w14:paraId="529292FC" w14:textId="77777777" w:rsidR="00D45290" w:rsidRPr="00231FD9" w:rsidRDefault="00D45290" w:rsidP="00326859">
            <w:pPr>
              <w:numPr>
                <w:ilvl w:val="0"/>
                <w:numId w:val="13"/>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producția materialelor publicitare şi de informare</w:t>
            </w:r>
          </w:p>
          <w:p w14:paraId="5C1DA3A3" w14:textId="77777777" w:rsidR="00D45290" w:rsidRPr="00231FD9" w:rsidRDefault="00D45290" w:rsidP="00326859">
            <w:pPr>
              <w:numPr>
                <w:ilvl w:val="0"/>
                <w:numId w:val="13"/>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tipărirea/multiplicarea materialelor publicitare şi de informare</w:t>
            </w:r>
          </w:p>
          <w:p w14:paraId="781B991A" w14:textId="77777777" w:rsidR="00D45290" w:rsidRPr="00231FD9" w:rsidRDefault="00D45290" w:rsidP="00326859">
            <w:pPr>
              <w:numPr>
                <w:ilvl w:val="0"/>
                <w:numId w:val="13"/>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difuzarea materialelor publicitare şi de informare</w:t>
            </w:r>
          </w:p>
          <w:p w14:paraId="55CD6212" w14:textId="77777777" w:rsidR="00D45290" w:rsidRPr="00231FD9" w:rsidRDefault="00D45290" w:rsidP="00326859">
            <w:pPr>
              <w:numPr>
                <w:ilvl w:val="0"/>
                <w:numId w:val="13"/>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dezvoltare/adaptare pagini web</w:t>
            </w:r>
          </w:p>
          <w:p w14:paraId="43382E78" w14:textId="77777777" w:rsidR="00D45290" w:rsidRPr="00231FD9" w:rsidRDefault="00D45290" w:rsidP="00326859">
            <w:pPr>
              <w:numPr>
                <w:ilvl w:val="0"/>
                <w:numId w:val="13"/>
              </w:numPr>
              <w:jc w:val="both"/>
              <w:rPr>
                <w:rFonts w:ascii="Trebuchet MS" w:hAnsi="Trebuchet MS" w:cs="Calibri"/>
                <w:color w:val="0F243E" w:themeColor="text2" w:themeShade="80"/>
              </w:rPr>
            </w:pPr>
            <w:r w:rsidRPr="00231FD9">
              <w:rPr>
                <w:rFonts w:ascii="Trebuchet MS" w:hAnsi="Trebuchet MS" w:cs="Calibri"/>
                <w:color w:val="0F243E" w:themeColor="text2" w:themeShade="80"/>
              </w:rPr>
              <w:t>închirierea de spațiu publicitar</w:t>
            </w:r>
          </w:p>
          <w:p w14:paraId="3DE6A412" w14:textId="1E2B128E" w:rsidR="00D45290" w:rsidRPr="00231FD9" w:rsidRDefault="00D45290" w:rsidP="00326859">
            <w:pPr>
              <w:numPr>
                <w:ilvl w:val="0"/>
                <w:numId w:val="13"/>
              </w:numPr>
              <w:jc w:val="both"/>
              <w:rPr>
                <w:rFonts w:ascii="Trebuchet MS" w:hAnsi="Trebuchet MS" w:cs="Arial"/>
                <w:color w:val="0F243E" w:themeColor="text2" w:themeShade="80"/>
                <w:lang w:val="ro-RO"/>
              </w:rPr>
            </w:pPr>
            <w:r w:rsidRPr="00231FD9">
              <w:rPr>
                <w:rFonts w:ascii="Trebuchet MS" w:hAnsi="Trebuchet MS" w:cs="Calibri"/>
                <w:color w:val="0F243E" w:themeColor="text2" w:themeShade="80"/>
              </w:rPr>
              <w:t>alte activități de informare şi publicitate</w:t>
            </w:r>
          </w:p>
        </w:tc>
      </w:tr>
      <w:tr w:rsidR="00231FD9" w:rsidRPr="00231FD9" w14:paraId="1F9A7DF6" w14:textId="77777777" w:rsidTr="00C047AD">
        <w:trPr>
          <w:trHeight w:val="828"/>
        </w:trPr>
        <w:tc>
          <w:tcPr>
            <w:tcW w:w="658" w:type="pct"/>
            <w:vMerge/>
            <w:shd w:val="clear" w:color="auto" w:fill="B8CCE4" w:themeFill="accent1" w:themeFillTint="66"/>
          </w:tcPr>
          <w:p w14:paraId="7C29D59B" w14:textId="77777777" w:rsidR="00D45290" w:rsidRPr="00231FD9" w:rsidRDefault="00D45290" w:rsidP="00326859">
            <w:pPr>
              <w:jc w:val="both"/>
              <w:rPr>
                <w:rFonts w:ascii="Trebuchet MS" w:hAnsi="Trebuchet MS" w:cs="Arial"/>
                <w:b/>
                <w:color w:val="0F243E" w:themeColor="text2" w:themeShade="80"/>
                <w:lang w:val="ro-RO"/>
              </w:rPr>
            </w:pPr>
          </w:p>
        </w:tc>
        <w:tc>
          <w:tcPr>
            <w:tcW w:w="4342" w:type="pct"/>
            <w:gridSpan w:val="3"/>
            <w:vAlign w:val="center"/>
          </w:tcPr>
          <w:p w14:paraId="6BF48B8D" w14:textId="4C82F15F" w:rsidR="00D45290" w:rsidRPr="00231FD9" w:rsidRDefault="00D45290" w:rsidP="00326859">
            <w:pPr>
              <w:jc w:val="both"/>
              <w:rPr>
                <w:rFonts w:ascii="Trebuchet MS" w:hAnsi="Trebuchet MS" w:cs="Arial"/>
                <w:color w:val="0F243E" w:themeColor="text2" w:themeShade="80"/>
                <w:lang w:val="ro-RO"/>
              </w:rPr>
            </w:pPr>
            <w:r w:rsidRPr="00231FD9">
              <w:rPr>
                <w:rFonts w:ascii="Trebuchet MS" w:hAnsi="Trebuchet MS" w:cs="Calibri"/>
                <w:color w:val="0F243E" w:themeColor="text2" w:themeShade="80"/>
              </w:rPr>
              <w:t xml:space="preserve">Lista cheltuielilor indirecte aferente proiectului este indicativă; solicitantul nu trebuie să fundamenteze cheltuielile indirecte în bugetul proiectului, aceste cheltuieli fiind stabilite ca </w:t>
            </w:r>
            <w:r w:rsidRPr="00231FD9">
              <w:rPr>
                <w:rFonts w:ascii="Trebuchet MS" w:hAnsi="Trebuchet MS" w:cs="Calibri"/>
                <w:b/>
                <w:color w:val="0F243E" w:themeColor="text2" w:themeShade="80"/>
              </w:rPr>
              <w:t xml:space="preserve">rată forfetară de 15% din costurile directe eligibile cu personalul </w:t>
            </w:r>
            <w:r w:rsidRPr="00231FD9">
              <w:rPr>
                <w:rFonts w:ascii="Trebuchet MS" w:hAnsi="Trebuchet MS" w:cs="Calibri"/>
                <w:color w:val="0F243E" w:themeColor="text2" w:themeShade="80"/>
              </w:rPr>
              <w:t xml:space="preserve">(prin aplicarea articolului 68 alineatul (1) litera (b) din Regulamentul (UE) nr. 1303/2013). </w:t>
            </w:r>
          </w:p>
        </w:tc>
      </w:tr>
    </w:tbl>
    <w:p w14:paraId="04DF02D7" w14:textId="77777777" w:rsidR="001E73EB" w:rsidRPr="00231FD9" w:rsidRDefault="001E73EB" w:rsidP="00326859">
      <w:pPr>
        <w:spacing w:before="120" w:after="120" w:line="240" w:lineRule="auto"/>
        <w:jc w:val="both"/>
        <w:rPr>
          <w:rFonts w:ascii="Trebuchet MS" w:hAnsi="Trebuchet MS" w:cs="Arial"/>
          <w:color w:val="0F243E" w:themeColor="text2" w:themeShade="80"/>
        </w:rPr>
        <w:sectPr w:rsidR="001E73EB" w:rsidRPr="00231FD9" w:rsidSect="0086140B">
          <w:pgSz w:w="15840" w:h="12240" w:orient="landscape"/>
          <w:pgMar w:top="2519" w:right="1440" w:bottom="1440" w:left="1440" w:header="720" w:footer="720" w:gutter="0"/>
          <w:cols w:space="720"/>
          <w:docGrid w:linePitch="360"/>
        </w:sectPr>
      </w:pPr>
    </w:p>
    <w:p w14:paraId="7A7C959E" w14:textId="77777777" w:rsidR="001E73EB" w:rsidRPr="00231FD9" w:rsidRDefault="001E73EB" w:rsidP="00326859">
      <w:pPr>
        <w:spacing w:before="120" w:after="120" w:line="240" w:lineRule="auto"/>
        <w:jc w:val="both"/>
        <w:rPr>
          <w:rFonts w:ascii="Trebuchet MS" w:hAnsi="Trebuchet MS" w:cs="Arial"/>
          <w:color w:val="0F243E" w:themeColor="text2" w:themeShade="80"/>
        </w:rPr>
      </w:pPr>
    </w:p>
    <w:p w14:paraId="2FBCEBA6" w14:textId="73A3F654" w:rsidR="00454E45" w:rsidRPr="00FD4E98" w:rsidRDefault="001E73EB" w:rsidP="00FD4E98">
      <w:pPr>
        <w:spacing w:before="120" w:after="120" w:line="240" w:lineRule="auto"/>
        <w:jc w:val="both"/>
        <w:rPr>
          <w:rFonts w:ascii="Trebuchet MS" w:hAnsi="Trebuchet MS" w:cs="Arial"/>
          <w:color w:val="0F243E" w:themeColor="text2" w:themeShade="80"/>
        </w:rPr>
      </w:pPr>
      <w:r w:rsidRPr="00231FD9">
        <w:rPr>
          <w:rFonts w:ascii="Trebuchet MS" w:hAnsi="Trebuchet MS" w:cs="Arial"/>
          <w:color w:val="0F243E" w:themeColor="text2" w:themeShade="80"/>
        </w:rPr>
        <w:t>NB. Cheltuielile directe de personal reprezintă acele cheltuieli care derivă din încheierea de raporturi de serviciu/de muncă, inclusiv contribuţiile angajatului şi angajatorului, cu respectarea prevederilor Legii nr. 53/2003 - Codul muncii, republicată, cu modificările şi completările ulterioare, precum şi costurile rezultate din contracte de servicii încheiate cu personal extern beneficiarului, conform prevederilor legale în vigoare. Această categorie de cheltuieli este aferentă personalului care este direct implicat în activități generatoare de rezultate și, după caz, ind</w:t>
      </w:r>
      <w:bookmarkStart w:id="48" w:name="_Toc435003200"/>
      <w:bookmarkStart w:id="49" w:name="_Toc442084046"/>
      <w:bookmarkStart w:id="50" w:name="_Toc448926446"/>
      <w:bookmarkStart w:id="51" w:name="_Toc449017717"/>
      <w:r w:rsidR="00FD4E98">
        <w:rPr>
          <w:rFonts w:ascii="Trebuchet MS" w:hAnsi="Trebuchet MS" w:cs="Arial"/>
          <w:color w:val="0F243E" w:themeColor="text2" w:themeShade="80"/>
        </w:rPr>
        <w:t>icatori din cadrul operaţiunii.</w:t>
      </w:r>
    </w:p>
    <w:p w14:paraId="46A86E0D" w14:textId="7F2F4329" w:rsidR="00FD4E98" w:rsidRPr="00FD4E98" w:rsidRDefault="002E3157" w:rsidP="00FD4E98">
      <w:pPr>
        <w:pStyle w:val="Titlu3"/>
        <w:keepNext w:val="0"/>
        <w:keepLines w:val="0"/>
        <w:widowControl w:val="0"/>
        <w:spacing w:line="240" w:lineRule="auto"/>
        <w:rPr>
          <w:rFonts w:ascii="Trebuchet MS" w:hAnsi="Trebuchet MS" w:cs="Arial"/>
          <w:b/>
          <w:color w:val="0F243E" w:themeColor="text2" w:themeShade="80"/>
          <w:sz w:val="22"/>
          <w:szCs w:val="22"/>
        </w:rPr>
      </w:pPr>
      <w:bookmarkStart w:id="52" w:name="_Toc496797885"/>
      <w:r w:rsidRPr="00231FD9">
        <w:rPr>
          <w:rFonts w:ascii="Trebuchet MS" w:hAnsi="Trebuchet MS" w:cs="Arial"/>
          <w:b/>
          <w:color w:val="0F243E" w:themeColor="text2" w:themeShade="80"/>
          <w:sz w:val="22"/>
          <w:szCs w:val="22"/>
        </w:rPr>
        <w:t xml:space="preserve">2.3.2 </w:t>
      </w:r>
      <w:r w:rsidR="001E73EB" w:rsidRPr="00231FD9">
        <w:rPr>
          <w:rFonts w:ascii="Trebuchet MS" w:hAnsi="Trebuchet MS" w:cs="Arial"/>
          <w:b/>
          <w:color w:val="0F243E" w:themeColor="text2" w:themeShade="80"/>
          <w:sz w:val="22"/>
          <w:szCs w:val="22"/>
        </w:rPr>
        <w:t>Reguli generale și specifice de decontare</w:t>
      </w:r>
      <w:bookmarkEnd w:id="48"/>
      <w:bookmarkEnd w:id="49"/>
      <w:bookmarkEnd w:id="50"/>
      <w:bookmarkEnd w:id="51"/>
      <w:bookmarkEnd w:id="52"/>
    </w:p>
    <w:p w14:paraId="0F0D5889" w14:textId="7D5AC115" w:rsidR="00016E6A" w:rsidRPr="00231FD9" w:rsidRDefault="00016E6A" w:rsidP="00326859">
      <w:pPr>
        <w:spacing w:line="240" w:lineRule="auto"/>
        <w:jc w:val="both"/>
        <w:rPr>
          <w:rFonts w:ascii="Trebuchet MS" w:hAnsi="Trebuchet MS"/>
          <w:color w:val="0F243E" w:themeColor="text2" w:themeShade="80"/>
        </w:rPr>
      </w:pPr>
      <w:r w:rsidRPr="00231FD9">
        <w:rPr>
          <w:rFonts w:ascii="Trebuchet MS" w:hAnsi="Trebuchet MS"/>
          <w:color w:val="0F243E" w:themeColor="text2" w:themeShade="80"/>
        </w:rPr>
        <w:t>Proiectele depuse in cadrul prezentului apel trebuie sa respecte următoarele reguli referitoare l</w:t>
      </w:r>
      <w:r w:rsidR="00F8754C" w:rsidRPr="00231FD9">
        <w:rPr>
          <w:rFonts w:ascii="Trebuchet MS" w:hAnsi="Trebuchet MS"/>
          <w:color w:val="0F243E" w:themeColor="text2" w:themeShade="80"/>
        </w:rPr>
        <w:t>a acordarea unor sume plafonate:</w:t>
      </w:r>
    </w:p>
    <w:p w14:paraId="1AEB6071" w14:textId="77777777" w:rsidR="00016E6A" w:rsidRPr="00231FD9" w:rsidRDefault="00016E6A" w:rsidP="00326859">
      <w:pPr>
        <w:spacing w:before="120" w:after="120" w:line="240" w:lineRule="auto"/>
        <w:jc w:val="both"/>
        <w:rPr>
          <w:rFonts w:ascii="Trebuchet MS" w:hAnsi="Trebuchet MS"/>
          <w:color w:val="0F243E" w:themeColor="text2" w:themeShade="80"/>
        </w:rPr>
      </w:pPr>
      <w:r w:rsidRPr="00231FD9">
        <w:rPr>
          <w:rFonts w:ascii="Trebuchet MS" w:hAnsi="Trebuchet MS"/>
          <w:color w:val="0F243E" w:themeColor="text2" w:themeShade="80"/>
        </w:rPr>
        <w:t>În cadrul proiectului pot fi decontate cheltuieli plafonate procentual, după cum urmează:</w:t>
      </w:r>
    </w:p>
    <w:p w14:paraId="662329BE" w14:textId="77777777" w:rsidR="00016E6A" w:rsidRPr="00231FD9" w:rsidRDefault="00016E6A" w:rsidP="00326859">
      <w:pPr>
        <w:pStyle w:val="Listparagraf2"/>
        <w:numPr>
          <w:ilvl w:val="0"/>
          <w:numId w:val="3"/>
        </w:numPr>
        <w:spacing w:before="120" w:after="120" w:line="240" w:lineRule="auto"/>
        <w:rPr>
          <w:rFonts w:ascii="Trebuchet MS" w:hAnsi="Trebuchet MS"/>
          <w:b/>
          <w:color w:val="0F243E" w:themeColor="text2" w:themeShade="80"/>
          <w:sz w:val="22"/>
          <w:szCs w:val="22"/>
        </w:rPr>
      </w:pPr>
      <w:r w:rsidRPr="00231FD9">
        <w:rPr>
          <w:rFonts w:ascii="Trebuchet MS" w:hAnsi="Trebuchet MS"/>
          <w:color w:val="0F243E" w:themeColor="text2" w:themeShade="80"/>
          <w:sz w:val="22"/>
          <w:szCs w:val="22"/>
        </w:rPr>
        <w:t>cheltuieli de tip FEDR: maximum 10% din valoarea totală eligibilă a proiectului.</w:t>
      </w:r>
    </w:p>
    <w:p w14:paraId="5E804A0F" w14:textId="35E3CCA9" w:rsidR="001D7A4A" w:rsidRPr="00FD4E98" w:rsidRDefault="00E32007" w:rsidP="00FD4E98">
      <w:pPr>
        <w:pStyle w:val="Listparagraf2"/>
        <w:numPr>
          <w:ilvl w:val="0"/>
          <w:numId w:val="3"/>
        </w:numPr>
        <w:spacing w:before="120" w:after="120" w:line="240" w:lineRule="auto"/>
        <w:jc w:val="both"/>
        <w:rPr>
          <w:rFonts w:ascii="Trebuchet MS" w:hAnsi="Trebuchet MS"/>
          <w:b/>
          <w:color w:val="0F243E" w:themeColor="text2" w:themeShade="80"/>
          <w:sz w:val="22"/>
          <w:szCs w:val="22"/>
        </w:rPr>
      </w:pPr>
      <w:r w:rsidRPr="00231FD9">
        <w:rPr>
          <w:rFonts w:ascii="Trebuchet MS" w:hAnsi="Trebuchet MS"/>
          <w:color w:val="0F243E" w:themeColor="text2" w:themeShade="80"/>
          <w:sz w:val="22"/>
          <w:szCs w:val="22"/>
        </w:rPr>
        <w:t>cheltuielile indirecte în bugetul proiectului sunt stabilite ca rată forfetară de 15% din costurile directe eligibile cu personalul (prin aplicarea articolului 68 alineatul (1) litera (b) din Regulamentul (UE) nr. 1303/2013).</w:t>
      </w:r>
    </w:p>
    <w:p w14:paraId="7E4CDE84" w14:textId="7FB481C3" w:rsidR="001D7A4A" w:rsidRPr="00231FD9" w:rsidRDefault="00BE328D" w:rsidP="00326859">
      <w:pPr>
        <w:pStyle w:val="Titlu1"/>
        <w:spacing w:before="120" w:after="120" w:line="240" w:lineRule="auto"/>
        <w:rPr>
          <w:rFonts w:ascii="Trebuchet MS" w:hAnsi="Trebuchet MS"/>
          <w:b/>
          <w:color w:val="0F243E" w:themeColor="text2" w:themeShade="80"/>
          <w:sz w:val="22"/>
          <w:szCs w:val="22"/>
        </w:rPr>
      </w:pPr>
      <w:bookmarkStart w:id="53" w:name="_Toc488936883"/>
      <w:bookmarkStart w:id="54" w:name="_Toc496797886"/>
      <w:r w:rsidRPr="00231FD9">
        <w:rPr>
          <w:rFonts w:ascii="Trebuchet MS" w:hAnsi="Trebuchet MS"/>
          <w:b/>
          <w:color w:val="0F243E" w:themeColor="text2" w:themeShade="80"/>
          <w:sz w:val="22"/>
          <w:szCs w:val="22"/>
        </w:rPr>
        <w:t>CAPITOLUL 3. COMPLETAREA CERERII DE FINANȚARE</w:t>
      </w:r>
      <w:bookmarkEnd w:id="53"/>
      <w:bookmarkEnd w:id="54"/>
    </w:p>
    <w:p w14:paraId="66016CE1" w14:textId="77777777" w:rsidR="001D7A4A" w:rsidRPr="00231FD9" w:rsidRDefault="001D7A4A" w:rsidP="00326859">
      <w:pPr>
        <w:spacing w:before="120" w:after="120" w:line="240" w:lineRule="auto"/>
        <w:jc w:val="both"/>
        <w:rPr>
          <w:rFonts w:ascii="Trebuchet MS" w:hAnsi="Trebuchet MS"/>
          <w:b/>
          <w:color w:val="0F243E" w:themeColor="text2" w:themeShade="80"/>
        </w:rPr>
      </w:pPr>
      <w:r w:rsidRPr="00231FD9">
        <w:rPr>
          <w:rFonts w:ascii="Trebuchet MS" w:hAnsi="Trebuchet MS"/>
          <w:color w:val="0F243E" w:themeColor="text2" w:themeShade="80"/>
        </w:rPr>
        <w:t xml:space="preserve">Completarea cererii de finanțare se realizează în conformitate cu documentul Orientări privind accesarea finanțărilor în cadrul Programului Operațional Capital Uman 2014-2020, precum și cu instrucțiunile de completare furnizate în sistemul informatic la apelurile de proiecte. </w:t>
      </w:r>
    </w:p>
    <w:p w14:paraId="5FBAE88D" w14:textId="77777777" w:rsidR="001D7A4A" w:rsidRPr="00231FD9" w:rsidRDefault="001D7A4A" w:rsidP="00326859">
      <w:pPr>
        <w:spacing w:before="120" w:after="120" w:line="240" w:lineRule="auto"/>
        <w:jc w:val="both"/>
        <w:rPr>
          <w:rFonts w:ascii="Trebuchet MS" w:hAnsi="Trebuchet MS"/>
          <w:b/>
          <w:color w:val="0F243E" w:themeColor="text2" w:themeShade="80"/>
        </w:rPr>
      </w:pPr>
    </w:p>
    <w:p w14:paraId="207849E2" w14:textId="705F3195" w:rsidR="001D7A4A" w:rsidRPr="00231FD9" w:rsidRDefault="00BE328D" w:rsidP="00326859">
      <w:pPr>
        <w:pStyle w:val="Titlu1"/>
        <w:spacing w:before="120" w:after="120" w:line="240" w:lineRule="auto"/>
        <w:rPr>
          <w:rFonts w:ascii="Trebuchet MS" w:hAnsi="Trebuchet MS"/>
          <w:b/>
          <w:color w:val="0F243E" w:themeColor="text2" w:themeShade="80"/>
          <w:sz w:val="22"/>
          <w:szCs w:val="22"/>
        </w:rPr>
      </w:pPr>
      <w:bookmarkStart w:id="55" w:name="_Toc488936884"/>
      <w:bookmarkStart w:id="56" w:name="_Toc496797887"/>
      <w:r w:rsidRPr="00231FD9">
        <w:rPr>
          <w:rFonts w:ascii="Trebuchet MS" w:hAnsi="Trebuchet MS"/>
          <w:b/>
          <w:color w:val="0F243E" w:themeColor="text2" w:themeShade="80"/>
          <w:sz w:val="22"/>
          <w:szCs w:val="22"/>
        </w:rPr>
        <w:t>CAPITOLUL 4. PROCESUL DE EVALUARE ȘI SELECȚIE A PROIECTELOR</w:t>
      </w:r>
      <w:bookmarkEnd w:id="55"/>
      <w:bookmarkEnd w:id="56"/>
      <w:r w:rsidRPr="00231FD9">
        <w:rPr>
          <w:rFonts w:ascii="Trebuchet MS" w:hAnsi="Trebuchet MS"/>
          <w:b/>
          <w:color w:val="0F243E" w:themeColor="text2" w:themeShade="80"/>
          <w:sz w:val="22"/>
          <w:szCs w:val="22"/>
        </w:rPr>
        <w:t xml:space="preserve"> </w:t>
      </w:r>
    </w:p>
    <w:p w14:paraId="7F920535" w14:textId="77777777" w:rsidR="00FC49D8" w:rsidRPr="00231FD9" w:rsidRDefault="00FC49D8" w:rsidP="00326859">
      <w:pPr>
        <w:pStyle w:val="Titlu2"/>
        <w:spacing w:before="0" w:line="240" w:lineRule="auto"/>
        <w:jc w:val="both"/>
        <w:rPr>
          <w:rFonts w:ascii="Trebuchet MS" w:hAnsi="Trebuchet MS"/>
          <w:b/>
          <w:color w:val="0F243E" w:themeColor="text2" w:themeShade="80"/>
          <w:sz w:val="22"/>
          <w:szCs w:val="22"/>
        </w:rPr>
      </w:pPr>
      <w:bookmarkStart w:id="57" w:name="_Toc448926449"/>
      <w:bookmarkStart w:id="58" w:name="_Toc449017720"/>
      <w:bookmarkStart w:id="59" w:name="_Toc483987896"/>
      <w:bookmarkStart w:id="60" w:name="_Toc483990876"/>
      <w:bookmarkStart w:id="61" w:name="_Toc483991276"/>
      <w:bookmarkStart w:id="62" w:name="_Toc496797888"/>
      <w:r w:rsidRPr="00231FD9">
        <w:rPr>
          <w:rFonts w:ascii="Trebuchet MS" w:hAnsi="Trebuchet MS"/>
          <w:b/>
          <w:color w:val="0F243E" w:themeColor="text2" w:themeShade="80"/>
          <w:sz w:val="22"/>
          <w:szCs w:val="22"/>
        </w:rPr>
        <w:t>4.1. Descriere generală</w:t>
      </w:r>
      <w:bookmarkEnd w:id="57"/>
      <w:bookmarkEnd w:id="58"/>
      <w:bookmarkEnd w:id="59"/>
      <w:bookmarkEnd w:id="60"/>
      <w:bookmarkEnd w:id="61"/>
      <w:bookmarkEnd w:id="62"/>
    </w:p>
    <w:p w14:paraId="1E18B2D5" w14:textId="77777777" w:rsidR="00FC49D8" w:rsidRPr="00231FD9" w:rsidRDefault="00FC49D8" w:rsidP="00326859">
      <w:pPr>
        <w:autoSpaceDE w:val="0"/>
        <w:autoSpaceDN w:val="0"/>
        <w:adjustRightInd w:val="0"/>
        <w:spacing w:after="0" w:line="240" w:lineRule="auto"/>
        <w:jc w:val="both"/>
        <w:rPr>
          <w:rFonts w:ascii="Trebuchet MS" w:hAnsi="Trebuchet MS" w:cs="Calibri,Bold"/>
          <w:b/>
          <w:bCs/>
          <w:color w:val="0F243E" w:themeColor="text2" w:themeShade="80"/>
          <w:lang w:val="en-US"/>
        </w:rPr>
      </w:pPr>
      <w:bookmarkStart w:id="63" w:name="_Toc448926450"/>
      <w:bookmarkStart w:id="64" w:name="_Toc449017721"/>
    </w:p>
    <w:p w14:paraId="1FDEC8C1" w14:textId="6D1009AB" w:rsidR="00FC49D8" w:rsidRPr="00231FD9" w:rsidRDefault="00FC49D8" w:rsidP="00326859">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Bold"/>
          <w:b/>
          <w:bCs/>
          <w:color w:val="0F243E" w:themeColor="text2" w:themeShade="80"/>
          <w:lang w:val="en-US"/>
        </w:rPr>
        <w:t xml:space="preserve">Procesul de evaluare și selecție </w:t>
      </w:r>
      <w:r w:rsidRPr="00231FD9">
        <w:rPr>
          <w:rFonts w:ascii="Trebuchet MS" w:hAnsi="Trebuchet MS" w:cs="Calibri"/>
          <w:color w:val="0F243E" w:themeColor="text2" w:themeShade="80"/>
          <w:lang w:val="en-US"/>
        </w:rPr>
        <w:t xml:space="preserve">a cererilor de finanțare înregistrate în sistemul informatic se realizează conform prevederilor documentul </w:t>
      </w:r>
      <w:r w:rsidRPr="00231FD9">
        <w:rPr>
          <w:rFonts w:ascii="Trebuchet MS" w:hAnsi="Trebuchet MS" w:cs="Calibri,Italic"/>
          <w:i/>
          <w:iCs/>
          <w:color w:val="0F243E" w:themeColor="text2" w:themeShade="80"/>
          <w:lang w:val="en-US"/>
        </w:rPr>
        <w:t>Orientări privind accesarea finanțărilor în cadrul Programului</w:t>
      </w:r>
      <w:r w:rsidRPr="00231FD9">
        <w:rPr>
          <w:rFonts w:ascii="Trebuchet MS" w:hAnsi="Trebuchet MS" w:cs="Calibri"/>
          <w:color w:val="0F243E" w:themeColor="text2" w:themeShade="80"/>
          <w:lang w:val="en-US"/>
        </w:rPr>
        <w:t xml:space="preserve"> </w:t>
      </w:r>
      <w:r w:rsidRPr="00231FD9">
        <w:rPr>
          <w:rFonts w:ascii="Trebuchet MS" w:hAnsi="Trebuchet MS" w:cs="Calibri,Italic"/>
          <w:i/>
          <w:iCs/>
          <w:color w:val="0F243E" w:themeColor="text2" w:themeShade="80"/>
          <w:lang w:val="en-US"/>
        </w:rPr>
        <w:t>Operațional Capital Uman 2014-2020</w:t>
      </w:r>
      <w:r w:rsidRPr="00231FD9">
        <w:rPr>
          <w:rFonts w:ascii="Trebuchet MS" w:hAnsi="Trebuchet MS" w:cs="Calibri"/>
          <w:color w:val="0F243E" w:themeColor="text2" w:themeShade="80"/>
          <w:lang w:val="en-US"/>
        </w:rPr>
        <w:t xml:space="preserve">, CAPITOLUL 6 ”Procesul de evaluare și selecție” și a criteriilor de evaluare și selecție prevăzute în grila de verificare a conformității administrative și a eligibilității proiectelor </w:t>
      </w:r>
      <w:r w:rsidR="00462962" w:rsidRPr="00231FD9">
        <w:rPr>
          <w:rFonts w:ascii="Trebuchet MS" w:hAnsi="Trebuchet MS" w:cs="Calibri,Italic"/>
          <w:i/>
          <w:iCs/>
          <w:color w:val="0F243E" w:themeColor="text2" w:themeShade="80"/>
          <w:lang w:val="en-US"/>
        </w:rPr>
        <w:t>(Anexa 4</w:t>
      </w:r>
      <w:r w:rsidRPr="00231FD9">
        <w:rPr>
          <w:rFonts w:ascii="Trebuchet MS" w:hAnsi="Trebuchet MS" w:cs="Calibri,Italic"/>
          <w:i/>
          <w:iCs/>
          <w:color w:val="0F243E" w:themeColor="text2" w:themeShade="80"/>
          <w:lang w:val="en-US"/>
        </w:rPr>
        <w:t xml:space="preserve">), </w:t>
      </w:r>
      <w:r w:rsidRPr="00231FD9">
        <w:rPr>
          <w:rFonts w:ascii="Trebuchet MS" w:hAnsi="Trebuchet MS" w:cs="Calibri"/>
          <w:color w:val="0F243E" w:themeColor="text2" w:themeShade="80"/>
          <w:lang w:val="en-US"/>
        </w:rPr>
        <w:t xml:space="preserve">precum și a grilei de evaluare tehnică și financiară </w:t>
      </w:r>
      <w:r w:rsidRPr="00231FD9">
        <w:rPr>
          <w:rFonts w:ascii="Trebuchet MS" w:hAnsi="Trebuchet MS" w:cs="Calibri,Italic"/>
          <w:i/>
          <w:iCs/>
          <w:color w:val="0F243E" w:themeColor="text2" w:themeShade="80"/>
          <w:lang w:val="en-US"/>
        </w:rPr>
        <w:t>(A</w:t>
      </w:r>
      <w:r w:rsidR="00462962" w:rsidRPr="00231FD9">
        <w:rPr>
          <w:rFonts w:ascii="Trebuchet MS" w:hAnsi="Trebuchet MS" w:cs="Calibri,Italic"/>
          <w:i/>
          <w:iCs/>
          <w:color w:val="0F243E" w:themeColor="text2" w:themeShade="80"/>
          <w:lang w:val="en-US"/>
        </w:rPr>
        <w:t>nexa 5</w:t>
      </w:r>
      <w:r w:rsidRPr="00231FD9">
        <w:rPr>
          <w:rFonts w:ascii="Trebuchet MS" w:hAnsi="Trebuchet MS" w:cs="Calibri,Italic"/>
          <w:i/>
          <w:iCs/>
          <w:color w:val="0F243E" w:themeColor="text2" w:themeShade="80"/>
          <w:lang w:val="en-US"/>
        </w:rPr>
        <w:t>).</w:t>
      </w:r>
      <w:r w:rsidRPr="00231FD9">
        <w:rPr>
          <w:rFonts w:ascii="Trebuchet MS" w:hAnsi="Trebuchet MS"/>
          <w:color w:val="0F243E" w:themeColor="text2" w:themeShade="80"/>
        </w:rPr>
        <w:t xml:space="preserve">  </w:t>
      </w:r>
    </w:p>
    <w:p w14:paraId="43E47B43" w14:textId="77777777" w:rsidR="002730F7" w:rsidRPr="00231FD9" w:rsidRDefault="002730F7" w:rsidP="00326859">
      <w:pPr>
        <w:pStyle w:val="Titlu2"/>
        <w:spacing w:line="240" w:lineRule="auto"/>
        <w:jc w:val="both"/>
        <w:rPr>
          <w:rFonts w:ascii="Trebuchet MS" w:hAnsi="Trebuchet MS"/>
          <w:b/>
          <w:color w:val="0F243E" w:themeColor="text2" w:themeShade="80"/>
          <w:sz w:val="22"/>
          <w:szCs w:val="22"/>
        </w:rPr>
      </w:pPr>
      <w:bookmarkStart w:id="65" w:name="_Toc483990877"/>
      <w:bookmarkStart w:id="66" w:name="_Toc483991277"/>
      <w:bookmarkEnd w:id="63"/>
      <w:bookmarkEnd w:id="64"/>
    </w:p>
    <w:p w14:paraId="5EB43A6C" w14:textId="69B74EBF" w:rsidR="00FC49D8" w:rsidRPr="00231FD9" w:rsidRDefault="0025670C" w:rsidP="00326859">
      <w:pPr>
        <w:pStyle w:val="Titlu2"/>
        <w:spacing w:line="240" w:lineRule="auto"/>
        <w:jc w:val="both"/>
        <w:rPr>
          <w:rFonts w:ascii="Trebuchet MS" w:hAnsi="Trebuchet MS" w:cs="Calibri,Bold"/>
          <w:b/>
          <w:bCs/>
          <w:color w:val="0F243E" w:themeColor="text2" w:themeShade="80"/>
          <w:sz w:val="22"/>
          <w:szCs w:val="22"/>
          <w:lang w:val="en-US"/>
        </w:rPr>
      </w:pPr>
      <w:bookmarkStart w:id="67" w:name="_Toc496797889"/>
      <w:r w:rsidRPr="00231FD9">
        <w:rPr>
          <w:rFonts w:ascii="Trebuchet MS" w:hAnsi="Trebuchet MS"/>
          <w:b/>
          <w:color w:val="0F243E" w:themeColor="text2" w:themeShade="80"/>
          <w:sz w:val="22"/>
          <w:szCs w:val="22"/>
        </w:rPr>
        <w:t>CAPITOLUL 5. DEPUNEREA ȘI SOLUȚIONAREA CONTESTAȚIILOR</w:t>
      </w:r>
      <w:bookmarkEnd w:id="65"/>
      <w:bookmarkEnd w:id="66"/>
      <w:bookmarkEnd w:id="67"/>
    </w:p>
    <w:p w14:paraId="43322ACF" w14:textId="77777777" w:rsidR="00FC49D8" w:rsidRPr="00231FD9" w:rsidRDefault="00FC49D8" w:rsidP="00326859">
      <w:pPr>
        <w:autoSpaceDE w:val="0"/>
        <w:autoSpaceDN w:val="0"/>
        <w:adjustRightInd w:val="0"/>
        <w:spacing w:after="0" w:line="240" w:lineRule="auto"/>
        <w:jc w:val="both"/>
        <w:rPr>
          <w:rFonts w:ascii="Trebuchet MS" w:hAnsi="Trebuchet MS" w:cs="Calibri,Bold"/>
          <w:b/>
          <w:bCs/>
          <w:color w:val="0F243E" w:themeColor="text2" w:themeShade="80"/>
          <w:lang w:val="en-US"/>
        </w:rPr>
      </w:pPr>
    </w:p>
    <w:p w14:paraId="40968D67" w14:textId="008FAC54" w:rsidR="00BE328D" w:rsidRPr="00FD4E98" w:rsidRDefault="00FC49D8" w:rsidP="00FD4E98">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Bold"/>
          <w:b/>
          <w:bCs/>
          <w:color w:val="0F243E" w:themeColor="text2" w:themeShade="80"/>
          <w:lang w:val="en-US"/>
        </w:rPr>
        <w:t xml:space="preserve">Procesul de depunere și soluționare a contestațiilor </w:t>
      </w:r>
      <w:r w:rsidRPr="00231FD9">
        <w:rPr>
          <w:rFonts w:ascii="Trebuchet MS" w:hAnsi="Trebuchet MS" w:cs="Calibri"/>
          <w:color w:val="0F243E" w:themeColor="text2" w:themeShade="80"/>
          <w:lang w:val="en-US"/>
        </w:rPr>
        <w:t xml:space="preserve">este reglementat în documentul </w:t>
      </w:r>
      <w:r w:rsidRPr="00231FD9">
        <w:rPr>
          <w:rFonts w:ascii="Trebuchet MS" w:hAnsi="Trebuchet MS" w:cs="Calibri,Italic"/>
          <w:i/>
          <w:iCs/>
          <w:color w:val="0F243E" w:themeColor="text2" w:themeShade="80"/>
          <w:lang w:val="en-US"/>
        </w:rPr>
        <w:t xml:space="preserve">Orientări privind accesarea finanțărilor în cadrul Programului Operațional Capital Uman 2014-2020, </w:t>
      </w:r>
      <w:r w:rsidRPr="00231FD9">
        <w:rPr>
          <w:rFonts w:ascii="Trebuchet MS" w:hAnsi="Trebuchet MS" w:cs="Calibri"/>
          <w:color w:val="0F243E" w:themeColor="text2" w:themeShade="80"/>
          <w:lang w:val="en-US"/>
        </w:rPr>
        <w:t>PASUL</w:t>
      </w:r>
      <w:bookmarkStart w:id="68" w:name="_Toc488936886"/>
      <w:r w:rsidR="00FD4E98">
        <w:rPr>
          <w:rFonts w:ascii="Trebuchet MS" w:hAnsi="Trebuchet MS" w:cs="Calibri"/>
          <w:color w:val="0F243E" w:themeColor="text2" w:themeShade="80"/>
          <w:lang w:val="en-US"/>
        </w:rPr>
        <w:t xml:space="preserve"> 4, CAPITOLUL 6 .</w:t>
      </w:r>
    </w:p>
    <w:p w14:paraId="79C3BAC4" w14:textId="15711374" w:rsidR="00FC49D8" w:rsidRPr="00FD4E98" w:rsidRDefault="00A6597E" w:rsidP="00FD4E98">
      <w:pPr>
        <w:pStyle w:val="Titlu1"/>
        <w:spacing w:before="120" w:after="120" w:line="240" w:lineRule="auto"/>
        <w:rPr>
          <w:rFonts w:ascii="Trebuchet MS" w:hAnsi="Trebuchet MS"/>
          <w:b/>
          <w:color w:val="0F243E" w:themeColor="text2" w:themeShade="80"/>
          <w:sz w:val="22"/>
          <w:szCs w:val="22"/>
        </w:rPr>
      </w:pPr>
      <w:bookmarkStart w:id="69" w:name="_Toc496797890"/>
      <w:r w:rsidRPr="00231FD9">
        <w:rPr>
          <w:rFonts w:ascii="Trebuchet MS" w:hAnsi="Trebuchet MS"/>
          <w:b/>
          <w:color w:val="0F243E" w:themeColor="text2" w:themeShade="80"/>
          <w:sz w:val="22"/>
          <w:szCs w:val="22"/>
        </w:rPr>
        <w:t>CAPITOLUL 6</w:t>
      </w:r>
      <w:r w:rsidR="00BE328D" w:rsidRPr="00231FD9">
        <w:rPr>
          <w:rFonts w:ascii="Trebuchet MS" w:hAnsi="Trebuchet MS"/>
          <w:b/>
          <w:color w:val="0F243E" w:themeColor="text2" w:themeShade="80"/>
          <w:sz w:val="22"/>
          <w:szCs w:val="22"/>
        </w:rPr>
        <w:t xml:space="preserve"> CONTRACTAREA PROIECTELOR – DESCRIEREA PROCESULUI</w:t>
      </w:r>
      <w:bookmarkEnd w:id="68"/>
      <w:bookmarkEnd w:id="69"/>
      <w:r w:rsidR="00BE328D" w:rsidRPr="00231FD9">
        <w:rPr>
          <w:rFonts w:ascii="Trebuchet MS" w:hAnsi="Trebuchet MS"/>
          <w:b/>
          <w:color w:val="0F243E" w:themeColor="text2" w:themeShade="80"/>
          <w:sz w:val="22"/>
          <w:szCs w:val="22"/>
        </w:rPr>
        <w:t xml:space="preserve"> </w:t>
      </w:r>
    </w:p>
    <w:p w14:paraId="71E311C0" w14:textId="0E921660" w:rsidR="00C669F4" w:rsidRPr="00FD4E98" w:rsidRDefault="00FC49D8" w:rsidP="00FD4E98">
      <w:pPr>
        <w:autoSpaceDE w:val="0"/>
        <w:autoSpaceDN w:val="0"/>
        <w:adjustRightInd w:val="0"/>
        <w:spacing w:after="0" w:line="240" w:lineRule="auto"/>
        <w:jc w:val="both"/>
        <w:rPr>
          <w:rFonts w:ascii="Trebuchet MS" w:hAnsi="Trebuchet MS" w:cs="Calibri"/>
          <w:color w:val="0F243E" w:themeColor="text2" w:themeShade="80"/>
          <w:lang w:val="en-US"/>
        </w:rPr>
      </w:pPr>
      <w:r w:rsidRPr="00231FD9">
        <w:rPr>
          <w:rFonts w:ascii="Trebuchet MS" w:hAnsi="Trebuchet MS" w:cs="Calibri,Bold"/>
          <w:b/>
          <w:bCs/>
          <w:color w:val="0F243E" w:themeColor="text2" w:themeShade="80"/>
          <w:lang w:val="en-US"/>
        </w:rPr>
        <w:t xml:space="preserve">Procesul de contractare </w:t>
      </w:r>
      <w:r w:rsidRPr="00231FD9">
        <w:rPr>
          <w:rFonts w:ascii="Trebuchet MS" w:hAnsi="Trebuchet MS" w:cs="Calibri"/>
          <w:color w:val="0F243E" w:themeColor="text2" w:themeShade="80"/>
          <w:lang w:val="en-US"/>
        </w:rPr>
        <w:t xml:space="preserve">se desfășoară în conformitate cu prevederile </w:t>
      </w:r>
      <w:r w:rsidRPr="00231FD9">
        <w:rPr>
          <w:rFonts w:ascii="Trebuchet MS" w:hAnsi="Trebuchet MS" w:cs="Calibri,Italic"/>
          <w:i/>
          <w:iCs/>
          <w:color w:val="0F243E" w:themeColor="text2" w:themeShade="80"/>
          <w:lang w:val="en-US"/>
        </w:rPr>
        <w:t>Orientări privind accesarea finanțărilor în cadrul Programului Operațional Capital Uman 2014-2020</w:t>
      </w:r>
      <w:r w:rsidRPr="00231FD9">
        <w:rPr>
          <w:rFonts w:ascii="Trebuchet MS" w:hAnsi="Trebuchet MS" w:cs="Calibri"/>
          <w:color w:val="0F243E" w:themeColor="text2" w:themeShade="80"/>
          <w:lang w:val="en-US"/>
        </w:rPr>
        <w:t>, CAPITOL</w:t>
      </w:r>
      <w:r w:rsidR="00FD4E98">
        <w:rPr>
          <w:rFonts w:ascii="Trebuchet MS" w:hAnsi="Trebuchet MS" w:cs="Calibri"/>
          <w:color w:val="0F243E" w:themeColor="text2" w:themeShade="80"/>
          <w:lang w:val="en-US"/>
        </w:rPr>
        <w:t>UL 8 Contractarea proiectelor”.</w:t>
      </w:r>
      <w:bookmarkStart w:id="70" w:name="_GoBack"/>
      <w:bookmarkEnd w:id="70"/>
    </w:p>
    <w:p w14:paraId="538FD588" w14:textId="6F1F2499" w:rsidR="001E73EB" w:rsidRPr="00231FD9" w:rsidRDefault="00A6597E" w:rsidP="00FD4E98">
      <w:pPr>
        <w:pStyle w:val="Titlu1"/>
        <w:keepNext w:val="0"/>
        <w:keepLines w:val="0"/>
        <w:widowControl w:val="0"/>
        <w:spacing w:before="0" w:line="240" w:lineRule="auto"/>
        <w:rPr>
          <w:rFonts w:ascii="Trebuchet MS" w:eastAsia="Calibri" w:hAnsi="Trebuchet MS" w:cs="Arial"/>
          <w:b/>
          <w:color w:val="0F243E" w:themeColor="text2" w:themeShade="80"/>
          <w:sz w:val="22"/>
          <w:szCs w:val="22"/>
        </w:rPr>
      </w:pPr>
      <w:bookmarkStart w:id="71" w:name="_Toc496797891"/>
      <w:r w:rsidRPr="00231FD9">
        <w:rPr>
          <w:rFonts w:ascii="Trebuchet MS" w:eastAsia="Calibri" w:hAnsi="Trebuchet MS" w:cs="Arial"/>
          <w:b/>
          <w:color w:val="0F243E" w:themeColor="text2" w:themeShade="80"/>
          <w:sz w:val="22"/>
          <w:szCs w:val="22"/>
        </w:rPr>
        <w:t>CAPITOLUL 7</w:t>
      </w:r>
      <w:r w:rsidR="00D77551" w:rsidRPr="00231FD9">
        <w:rPr>
          <w:rFonts w:ascii="Trebuchet MS" w:eastAsia="Calibri" w:hAnsi="Trebuchet MS" w:cs="Arial"/>
          <w:b/>
          <w:color w:val="0F243E" w:themeColor="text2" w:themeShade="80"/>
          <w:sz w:val="22"/>
          <w:szCs w:val="22"/>
        </w:rPr>
        <w:t>. ANEXE</w:t>
      </w:r>
      <w:bookmarkEnd w:id="71"/>
    </w:p>
    <w:p w14:paraId="4FFF9E6B" w14:textId="77777777" w:rsidR="001E73EB" w:rsidRPr="00231FD9" w:rsidRDefault="001E73EB" w:rsidP="00FD4E98">
      <w:pPr>
        <w:spacing w:after="0" w:line="240" w:lineRule="auto"/>
        <w:jc w:val="both"/>
        <w:rPr>
          <w:rFonts w:ascii="Trebuchet MS" w:eastAsia="Calibri" w:hAnsi="Trebuchet MS" w:cs="Arial"/>
          <w:b/>
          <w:color w:val="0F243E" w:themeColor="text2" w:themeShade="80"/>
        </w:rPr>
      </w:pPr>
    </w:p>
    <w:p w14:paraId="1C6D4AD0" w14:textId="11E71E0A" w:rsidR="001E73EB" w:rsidRPr="00231FD9" w:rsidRDefault="00D77551" w:rsidP="00FD4E98">
      <w:pPr>
        <w:spacing w:after="0" w:line="240" w:lineRule="auto"/>
        <w:jc w:val="both"/>
        <w:rPr>
          <w:rFonts w:ascii="Trebuchet MS" w:eastAsia="Calibri" w:hAnsi="Trebuchet MS" w:cs="Arial"/>
          <w:b/>
          <w:color w:val="0F243E" w:themeColor="text2" w:themeShade="80"/>
        </w:rPr>
      </w:pPr>
      <w:bookmarkStart w:id="72" w:name="_Toc457553731"/>
      <w:bookmarkStart w:id="73" w:name="_Toc458077189"/>
      <w:r w:rsidRPr="00231FD9">
        <w:rPr>
          <w:rFonts w:ascii="Trebuchet MS" w:eastAsia="Calibri" w:hAnsi="Trebuchet MS" w:cs="Arial"/>
          <w:b/>
          <w:color w:val="0F243E" w:themeColor="text2" w:themeShade="80"/>
        </w:rPr>
        <w:t xml:space="preserve">ANEXA 1 - </w:t>
      </w:r>
      <w:r w:rsidRPr="00231FD9">
        <w:rPr>
          <w:rFonts w:ascii="Trebuchet MS" w:hAnsi="Trebuchet MS"/>
          <w:b/>
          <w:color w:val="0F243E" w:themeColor="text2" w:themeShade="80"/>
        </w:rPr>
        <w:t>CADRUL LEGAL ȘI STRATEGIILE RELEVANTE</w:t>
      </w:r>
      <w:bookmarkEnd w:id="72"/>
      <w:bookmarkEnd w:id="73"/>
    </w:p>
    <w:p w14:paraId="27DBBC2B" w14:textId="49175A98" w:rsidR="001E73EB" w:rsidRPr="00231FD9" w:rsidRDefault="00D77551" w:rsidP="00FD4E98">
      <w:pPr>
        <w:spacing w:after="0" w:line="240" w:lineRule="auto"/>
        <w:jc w:val="both"/>
        <w:rPr>
          <w:rFonts w:ascii="Trebuchet MS" w:eastAsia="Calibri" w:hAnsi="Trebuchet MS" w:cs="Arial"/>
          <w:b/>
          <w:color w:val="0F243E" w:themeColor="text2" w:themeShade="80"/>
        </w:rPr>
      </w:pPr>
      <w:bookmarkStart w:id="74" w:name="_Toc457553732"/>
      <w:bookmarkStart w:id="75" w:name="_Toc458077190"/>
      <w:r w:rsidRPr="00231FD9">
        <w:rPr>
          <w:rFonts w:ascii="Trebuchet MS" w:eastAsia="Calibri" w:hAnsi="Trebuchet MS" w:cs="Arial"/>
          <w:b/>
          <w:color w:val="0F243E" w:themeColor="text2" w:themeShade="80"/>
        </w:rPr>
        <w:t>ANEXA 2 – EXEMPLE DE ACTIVITĂȚI DE DESEGREGARE</w:t>
      </w:r>
      <w:bookmarkEnd w:id="74"/>
      <w:bookmarkEnd w:id="75"/>
    </w:p>
    <w:p w14:paraId="33CE96B6" w14:textId="6A28EFD5" w:rsidR="001E73EB" w:rsidRPr="00231FD9" w:rsidRDefault="00D77551" w:rsidP="00FD4E98">
      <w:pPr>
        <w:spacing w:after="0" w:line="240" w:lineRule="auto"/>
        <w:jc w:val="both"/>
        <w:rPr>
          <w:rFonts w:ascii="Trebuchet MS" w:eastAsia="Calibri" w:hAnsi="Trebuchet MS" w:cs="Arial"/>
          <w:b/>
          <w:color w:val="0F243E" w:themeColor="text2" w:themeShade="80"/>
        </w:rPr>
      </w:pPr>
      <w:bookmarkStart w:id="76" w:name="_Toc457553733"/>
      <w:bookmarkStart w:id="77" w:name="_Toc458077191"/>
      <w:r w:rsidRPr="00231FD9">
        <w:rPr>
          <w:rFonts w:ascii="Trebuchet MS" w:eastAsia="Calibri" w:hAnsi="Trebuchet MS" w:cs="Arial"/>
          <w:b/>
          <w:color w:val="0F243E" w:themeColor="text2" w:themeShade="80"/>
        </w:rPr>
        <w:t>ANEXA 3 - DEFINIȚIILE INDICATORILOR</w:t>
      </w:r>
      <w:bookmarkEnd w:id="76"/>
      <w:bookmarkEnd w:id="77"/>
      <w:r w:rsidRPr="00231FD9">
        <w:rPr>
          <w:rFonts w:ascii="Trebuchet MS" w:eastAsia="Calibri" w:hAnsi="Trebuchet MS" w:cs="Arial"/>
          <w:b/>
          <w:color w:val="0F243E" w:themeColor="text2" w:themeShade="80"/>
        </w:rPr>
        <w:t xml:space="preserve"> </w:t>
      </w:r>
    </w:p>
    <w:p w14:paraId="17789CD6" w14:textId="4F5FF8C4" w:rsidR="001E73EB" w:rsidRPr="00231FD9" w:rsidRDefault="00D77551" w:rsidP="00FD4E98">
      <w:pPr>
        <w:spacing w:after="0" w:line="240" w:lineRule="auto"/>
        <w:jc w:val="both"/>
        <w:rPr>
          <w:rFonts w:ascii="Trebuchet MS" w:eastAsia="Calibri" w:hAnsi="Trebuchet MS" w:cs="Arial"/>
          <w:b/>
          <w:color w:val="0F243E" w:themeColor="text2" w:themeShade="80"/>
        </w:rPr>
      </w:pPr>
      <w:bookmarkStart w:id="78" w:name="_Toc457553734"/>
      <w:bookmarkStart w:id="79" w:name="_Toc458077192"/>
      <w:r w:rsidRPr="00231FD9">
        <w:rPr>
          <w:rFonts w:ascii="Trebuchet MS" w:eastAsia="Calibri" w:hAnsi="Trebuchet MS" w:cs="Arial"/>
          <w:b/>
          <w:color w:val="0F243E" w:themeColor="text2" w:themeShade="80"/>
        </w:rPr>
        <w:t>ANEXA 4 - CRITERIILE DE VERIFICARE A CONFORMITĂȚII ADMINISTRATIVE ȘI A ELIGIBILITĂȚII</w:t>
      </w:r>
      <w:bookmarkEnd w:id="78"/>
      <w:bookmarkEnd w:id="79"/>
    </w:p>
    <w:p w14:paraId="0925739F" w14:textId="0F22FB17" w:rsidR="001E73EB" w:rsidRPr="00231FD9" w:rsidRDefault="00D77551" w:rsidP="00FD4E98">
      <w:pPr>
        <w:spacing w:after="0" w:line="240" w:lineRule="auto"/>
        <w:jc w:val="both"/>
        <w:rPr>
          <w:rFonts w:ascii="Trebuchet MS" w:eastAsia="Calibri" w:hAnsi="Trebuchet MS" w:cs="Arial"/>
          <w:b/>
          <w:color w:val="0F243E" w:themeColor="text2" w:themeShade="80"/>
        </w:rPr>
      </w:pPr>
      <w:bookmarkStart w:id="80" w:name="_Toc457553735"/>
      <w:bookmarkStart w:id="81" w:name="_Toc458077193"/>
      <w:r w:rsidRPr="00231FD9">
        <w:rPr>
          <w:rFonts w:ascii="Trebuchet MS" w:eastAsia="Calibri" w:hAnsi="Trebuchet MS" w:cs="Arial"/>
          <w:b/>
          <w:color w:val="0F243E" w:themeColor="text2" w:themeShade="80"/>
        </w:rPr>
        <w:t>ANEXA 5 - CRITERII DE EVALUARE ȘI SELECȚIE</w:t>
      </w:r>
      <w:bookmarkEnd w:id="80"/>
      <w:bookmarkEnd w:id="81"/>
    </w:p>
    <w:p w14:paraId="213B3BD3" w14:textId="77777777" w:rsidR="00A554F1" w:rsidRPr="00231FD9" w:rsidRDefault="00A554F1" w:rsidP="00326859">
      <w:pPr>
        <w:pStyle w:val="Listparagraf"/>
        <w:spacing w:after="0" w:line="240" w:lineRule="auto"/>
        <w:jc w:val="both"/>
        <w:rPr>
          <w:rFonts w:ascii="Trebuchet MS" w:eastAsia="Calibri" w:hAnsi="Trebuchet MS" w:cs="Arial"/>
          <w:color w:val="0F243E" w:themeColor="text2" w:themeShade="80"/>
        </w:rPr>
      </w:pPr>
    </w:p>
    <w:p w14:paraId="745ECE4E" w14:textId="77777777" w:rsidR="0035324F" w:rsidRPr="00231FD9" w:rsidRDefault="0035324F" w:rsidP="00326859">
      <w:pPr>
        <w:spacing w:after="0" w:line="240" w:lineRule="auto"/>
        <w:jc w:val="both"/>
        <w:rPr>
          <w:rFonts w:ascii="Trebuchet MS" w:eastAsia="Calibri" w:hAnsi="Trebuchet MS" w:cs="Arial"/>
          <w:b/>
          <w:color w:val="0F243E" w:themeColor="text2" w:themeShade="80"/>
        </w:rPr>
      </w:pPr>
    </w:p>
    <w:p w14:paraId="2CD833BC" w14:textId="1B70064B" w:rsidR="00DA2666" w:rsidRPr="00231FD9" w:rsidRDefault="00DA2666" w:rsidP="00326859">
      <w:pPr>
        <w:spacing w:after="0" w:line="240" w:lineRule="auto"/>
        <w:jc w:val="both"/>
        <w:rPr>
          <w:rFonts w:ascii="Trebuchet MS" w:eastAsia="Calibri" w:hAnsi="Trebuchet MS" w:cs="Arial"/>
          <w:b/>
          <w:color w:val="0F243E" w:themeColor="text2" w:themeShade="80"/>
        </w:rPr>
      </w:pPr>
    </w:p>
    <w:sectPr w:rsidR="00DA2666" w:rsidRPr="00231FD9" w:rsidSect="00F253DB">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B3A5" w14:textId="77777777" w:rsidR="00676264" w:rsidRDefault="00676264" w:rsidP="00E70E06">
      <w:pPr>
        <w:spacing w:after="0" w:line="240" w:lineRule="auto"/>
      </w:pPr>
      <w:r>
        <w:separator/>
      </w:r>
    </w:p>
  </w:endnote>
  <w:endnote w:type="continuationSeparator" w:id="0">
    <w:p w14:paraId="1557B861" w14:textId="77777777" w:rsidR="00676264" w:rsidRDefault="00676264" w:rsidP="00E7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77CF6" w14:textId="77777777" w:rsidR="00231FD9" w:rsidRDefault="00231FD9">
    <w:pPr>
      <w:pStyle w:val="Subsol"/>
    </w:pPr>
    <w:r>
      <w:rPr>
        <w:noProof/>
        <w:lang w:val="en-US"/>
      </w:rPr>
      <mc:AlternateContent>
        <mc:Choice Requires="wpg">
          <w:drawing>
            <wp:anchor distT="0" distB="0" distL="114300" distR="114300" simplePos="0" relativeHeight="251659264" behindDoc="0" locked="0" layoutInCell="1" allowOverlap="1" wp14:anchorId="682C4F94" wp14:editId="06F5D189">
              <wp:simplePos x="0" y="0"/>
              <wp:positionH relativeFrom="column">
                <wp:posOffset>-1905</wp:posOffset>
              </wp:positionH>
              <wp:positionV relativeFrom="paragraph">
                <wp:posOffset>-52070</wp:posOffset>
              </wp:positionV>
              <wp:extent cx="9090660" cy="221615"/>
              <wp:effectExtent l="0" t="0" r="15240" b="6985"/>
              <wp:wrapNone/>
              <wp:docPr id="9" name="Grupar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0660" cy="221615"/>
                        <a:chOff x="5351" y="739"/>
                        <a:chExt cx="14316" cy="349"/>
                      </a:xfrm>
                    </wpg:grpSpPr>
                    <wps:wsp>
                      <wps:cNvPr id="10" name="Text Box 63"/>
                      <wps:cNvSpPr txBox="1">
                        <a:spLocks noChangeArrowheads="1"/>
                      </wps:cNvSpPr>
                      <wps:spPr bwMode="auto">
                        <a:xfrm>
                          <a:off x="5351" y="800"/>
                          <a:ext cx="143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C3BF" w14:textId="77777777" w:rsidR="00231FD9" w:rsidRPr="00751407" w:rsidRDefault="00231FD9" w:rsidP="0086140B">
                            <w:pPr>
                              <w:ind w:left="851" w:hanging="851"/>
                              <w:jc w:val="center"/>
                              <w:rPr>
                                <w:szCs w:val="18"/>
                              </w:rPr>
                            </w:pPr>
                            <w:r w:rsidRPr="00751407">
                              <w:fldChar w:fldCharType="begin"/>
                            </w:r>
                            <w:r w:rsidRPr="00751407">
                              <w:instrText>PAGE    \* MERGEFORMAT</w:instrText>
                            </w:r>
                            <w:r w:rsidRPr="00751407">
                              <w:fldChar w:fldCharType="separate"/>
                            </w:r>
                            <w:r w:rsidRPr="003A2AF4">
                              <w:rPr>
                                <w:iCs/>
                                <w:noProof/>
                                <w:sz w:val="18"/>
                                <w:szCs w:val="18"/>
                              </w:rPr>
                              <w:t>21</w:t>
                            </w:r>
                            <w:r w:rsidRPr="00751407">
                              <w:rPr>
                                <w:iCs/>
                                <w:sz w:val="18"/>
                                <w:szCs w:val="18"/>
                              </w:rPr>
                              <w:fldChar w:fldCharType="end"/>
                            </w:r>
                          </w:p>
                        </w:txbxContent>
                      </wps:txbx>
                      <wps:bodyPr rot="0" vert="horz" wrap="square" lIns="0" tIns="0" rIns="0" bIns="0" anchor="ctr" anchorCtr="0" upright="1">
                        <a:noAutofit/>
                      </wps:bodyPr>
                    </wps:wsp>
                    <wpg:grpSp>
                      <wpg:cNvPr id="11" name="Group 64"/>
                      <wpg:cNvGrpSpPr>
                        <a:grpSpLocks/>
                      </wpg:cNvGrpSpPr>
                      <wpg:grpSpPr bwMode="auto">
                        <a:xfrm>
                          <a:off x="5494" y="739"/>
                          <a:ext cx="372" cy="72"/>
                          <a:chOff x="5486" y="739"/>
                          <a:chExt cx="372" cy="72"/>
                        </a:xfrm>
                      </wpg:grpSpPr>
                      <wps:wsp>
                        <wps:cNvPr id="12"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682C4F94" id="Grupare 9" o:spid="_x0000_s1026" style="position:absolute;margin-left:-.15pt;margin-top:-4.1pt;width:715.8pt;height:17.45pt;z-index:251659264" coordorigin="5351,739" coordsize="1431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">
              <v:shapetype id="_x0000_t202" coordsize="21600,21600" o:spt="202" path="m,l,21600r21600,l21600,xe">
                <v:stroke joinstyle="miter"/>
                <v:path gradientshapeok="t" o:connecttype="rect"/>
              </v:shapetype>
              <v:shape id="Text Box 63" o:spid="_x0000_s1027" type="#_x0000_t202" style="position:absolute;left:5351;top:800;width:14316;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92cMA&#10;AADbAAAADwAAAGRycy9kb3ducmV2LnhtbESPzW7CQAyE70h9h5Ur9YJg0x4QSlkQUPFz4ZDQB7Cy&#10;JonIeqPsAoGnxwckbrZmPPN5tuhdo67Uhdqzge9xAoq48Lbm0sD/cTOaggoR2WLjmQzcKcBi/jGY&#10;YWr9jTO65rFUEsIhRQNVjG2qdSgqchjGviUW7eQ7h1HWrtS2w5uEu0b/JMlEO6xZGipsaV1Rcc4v&#10;zgAtM/84nMPWZau/9fZUMw31zpivz375CypSH9/m1/XeCr7Qyy8y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b92cMAAADbAAAADwAAAAAAAAAAAAAAAACYAgAAZHJzL2Rv&#10;d25yZXYueG1sUEsFBgAAAAAEAAQA9QAAAIgDAAAAAA==&#10;" filled="f" stroked="f">
                <v:textbox inset="0,0,0,0">
                  <w:txbxContent>
                    <w:p w14:paraId="7B49C3BF" w14:textId="77777777" w:rsidR="00231FD9" w:rsidRPr="00751407" w:rsidRDefault="00231FD9" w:rsidP="0086140B">
                      <w:pPr>
                        <w:ind w:left="851" w:hanging="851"/>
                        <w:jc w:val="center"/>
                        <w:rPr>
                          <w:szCs w:val="18"/>
                        </w:rPr>
                      </w:pPr>
                      <w:r w:rsidRPr="00751407">
                        <w:fldChar w:fldCharType="begin"/>
                      </w:r>
                      <w:r w:rsidRPr="00751407">
                        <w:instrText>PAGE    \* MERGEFORMAT</w:instrText>
                      </w:r>
                      <w:r w:rsidRPr="00751407">
                        <w:fldChar w:fldCharType="separate"/>
                      </w:r>
                      <w:r w:rsidRPr="003A2AF4">
                        <w:rPr>
                          <w:iCs/>
                          <w:noProof/>
                          <w:sz w:val="18"/>
                          <w:szCs w:val="18"/>
                        </w:rPr>
                        <w:t>21</w:t>
                      </w:r>
                      <w:r w:rsidRPr="00751407">
                        <w:rPr>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B1bwA&#10;AADbAAAADwAAAGRycy9kb3ducmV2LnhtbERPzQ7BQBC+S7zDZiRubJG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HwHVvAAAANsAAAAPAAAAAAAAAAAAAAAAAJgCAABkcnMvZG93bnJldi54&#10;bWxQSwUGAAAAAAQABAD1AAAAgQM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ZobwA&#10;AADbAAAADwAAAGRycy9kb3ducmV2LnhtbERPzQ7BQBC+S7zDZiRubIm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9pmhvAAAANsAAAAPAAAAAAAAAAAAAAAAAJgCAABkcnMvZG93bnJldi54&#10;bWxQSwUGAAAAAAQABAD1AAAAgQMAAAAA&#10;" fillcolor="#84a2c6" stroked="f"/>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E7DE8" w14:textId="77777777" w:rsidR="00676264" w:rsidRDefault="00676264" w:rsidP="00E70E06">
      <w:pPr>
        <w:spacing w:after="0" w:line="240" w:lineRule="auto"/>
      </w:pPr>
      <w:r>
        <w:separator/>
      </w:r>
    </w:p>
  </w:footnote>
  <w:footnote w:type="continuationSeparator" w:id="0">
    <w:p w14:paraId="3DD6B12E" w14:textId="77777777" w:rsidR="00676264" w:rsidRDefault="00676264" w:rsidP="00E70E06">
      <w:pPr>
        <w:spacing w:after="0" w:line="240" w:lineRule="auto"/>
      </w:pPr>
      <w:r>
        <w:continuationSeparator/>
      </w:r>
    </w:p>
  </w:footnote>
  <w:footnote w:id="1">
    <w:p w14:paraId="53F7AA37" w14:textId="2C17A373" w:rsidR="00231FD9" w:rsidRPr="0025670C" w:rsidRDefault="00231FD9">
      <w:pPr>
        <w:pStyle w:val="Textnotdesubsol"/>
        <w:rPr>
          <w:color w:val="002060"/>
          <w:lang w:val="en-US"/>
        </w:rPr>
      </w:pPr>
      <w:r w:rsidRPr="0025670C">
        <w:rPr>
          <w:rStyle w:val="Referinnotdesubsol"/>
          <w:color w:val="002060"/>
        </w:rPr>
        <w:footnoteRef/>
      </w:r>
      <w:r w:rsidRPr="0025670C">
        <w:rPr>
          <w:color w:val="002060"/>
        </w:rPr>
        <w:t xml:space="preserve"> </w:t>
      </w:r>
      <w:r>
        <w:rPr>
          <w:color w:val="002060"/>
          <w:lang w:val="en-US"/>
        </w:rPr>
        <w:t xml:space="preserve">Conform </w:t>
      </w:r>
      <w:r w:rsidRPr="0025670C">
        <w:rPr>
          <w:color w:val="002060"/>
          <w:lang w:val="en-US"/>
        </w:rPr>
        <w:t>OMEN 5376/2017 privind aprobarea domeniilor si specializarilor/programelor de studii universitare corelate cu sectoarele economice cu potential de crestere in Romania</w:t>
      </w:r>
    </w:p>
  </w:footnote>
  <w:footnote w:id="2">
    <w:p w14:paraId="600D9C48" w14:textId="70BAFC56" w:rsidR="00231FD9" w:rsidRPr="0025670C" w:rsidRDefault="00231FD9">
      <w:pPr>
        <w:pStyle w:val="Textnotdesubsol"/>
        <w:rPr>
          <w:color w:val="002060"/>
        </w:rPr>
      </w:pPr>
      <w:r w:rsidRPr="0025670C">
        <w:rPr>
          <w:rStyle w:val="Referinnotdesubsol"/>
          <w:color w:val="002060"/>
        </w:rPr>
        <w:footnoteRef/>
      </w:r>
      <w:r w:rsidRPr="0025670C">
        <w:rPr>
          <w:color w:val="002060"/>
        </w:rPr>
        <w:t xml:space="preserve"> https://www.weforum.org/agenda/2016/08/10-skills-you-need-to-thrive-tomorrow-and-the-universities-that-will-help-you-get-them</w:t>
      </w:r>
    </w:p>
  </w:footnote>
  <w:footnote w:id="3">
    <w:p w14:paraId="4681501D" w14:textId="0C3C8924" w:rsidR="00231FD9" w:rsidRDefault="00231FD9">
      <w:pPr>
        <w:pStyle w:val="Textnotdesubsol"/>
      </w:pPr>
      <w:r w:rsidRPr="0025670C">
        <w:rPr>
          <w:rStyle w:val="Referinnotdesubsol"/>
          <w:color w:val="002060"/>
        </w:rPr>
        <w:footnoteRef/>
      </w:r>
      <w:r w:rsidRPr="0025670C">
        <w:rPr>
          <w:color w:val="002060"/>
        </w:rPr>
        <w:t xml:space="preserve"> https://ec.europa.eu/education/sites/education/files/he-com-2017-247_en.pdf</w:t>
      </w:r>
    </w:p>
  </w:footnote>
  <w:footnote w:id="4">
    <w:p w14:paraId="23E8C2A6" w14:textId="2C50CABA" w:rsidR="00231FD9" w:rsidRPr="00A6597E" w:rsidRDefault="00231FD9" w:rsidP="00A6597E">
      <w:pPr>
        <w:pStyle w:val="Textnotdesubsol"/>
        <w:jc w:val="both"/>
        <w:rPr>
          <w:color w:val="002060"/>
          <w:sz w:val="16"/>
          <w:szCs w:val="16"/>
        </w:rPr>
      </w:pPr>
      <w:r w:rsidRPr="00A6597E">
        <w:rPr>
          <w:rStyle w:val="Referinnotdesubsol"/>
          <w:color w:val="002060"/>
          <w:sz w:val="16"/>
          <w:szCs w:val="16"/>
        </w:rPr>
        <w:footnoteRef/>
      </w:r>
      <w:r w:rsidRPr="00A6597E">
        <w:rPr>
          <w:color w:val="002060"/>
          <w:sz w:val="16"/>
          <w:szCs w:val="16"/>
        </w:rPr>
        <w:t xml:space="preserve"> Idem.</w:t>
      </w:r>
    </w:p>
  </w:footnote>
  <w:footnote w:id="5">
    <w:p w14:paraId="65415023" w14:textId="377D919D" w:rsidR="00231FD9" w:rsidRPr="00EF578B" w:rsidRDefault="00231FD9" w:rsidP="00A6597E">
      <w:pPr>
        <w:pStyle w:val="Textnotdesubsol"/>
        <w:jc w:val="both"/>
        <w:rPr>
          <w:lang w:val="en-US"/>
        </w:rPr>
      </w:pPr>
      <w:r w:rsidRPr="00A6597E">
        <w:rPr>
          <w:rStyle w:val="Referinnotdesubsol"/>
          <w:color w:val="002060"/>
          <w:sz w:val="16"/>
          <w:szCs w:val="16"/>
        </w:rPr>
        <w:footnoteRef/>
      </w:r>
      <w:r w:rsidRPr="00A6597E">
        <w:rPr>
          <w:color w:val="002060"/>
          <w:sz w:val="16"/>
          <w:szCs w:val="16"/>
        </w:rPr>
        <w:t xml:space="preserve"> </w:t>
      </w:r>
      <w:r w:rsidRPr="00A6597E">
        <w:rPr>
          <w:color w:val="002060"/>
          <w:sz w:val="16"/>
          <w:szCs w:val="16"/>
          <w:lang w:val="en-US"/>
        </w:rPr>
        <w:t>Conform OMEN 5376/2017 privind aprobarea domeniilor si specializarilor/programelor de studii universitare corelate cu sectoarele economice cu potential de crestere in Romania</w:t>
      </w:r>
    </w:p>
  </w:footnote>
  <w:footnote w:id="6">
    <w:p w14:paraId="0A8EFC72" w14:textId="07481ADB" w:rsidR="00231FD9" w:rsidRPr="002D1721" w:rsidRDefault="00231FD9">
      <w:pPr>
        <w:pStyle w:val="Textnotdesubsol"/>
        <w:rPr>
          <w:sz w:val="16"/>
          <w:szCs w:val="16"/>
        </w:rPr>
      </w:pPr>
      <w:r w:rsidRPr="002D1721">
        <w:rPr>
          <w:rStyle w:val="Referinnotdesubsol"/>
          <w:color w:val="002060"/>
          <w:sz w:val="16"/>
          <w:szCs w:val="16"/>
        </w:rPr>
        <w:footnoteRef/>
      </w:r>
      <w:r w:rsidRPr="002D1721">
        <w:rPr>
          <w:color w:val="002060"/>
          <w:sz w:val="16"/>
          <w:szCs w:val="16"/>
        </w:rPr>
        <w:t xml:space="preserve"> Conform http://eur-lex.europa.eu/legal-content/RO/TXT/HTML/?uri=CELEX:52017DC0247&amp;from=EN</w:t>
      </w:r>
    </w:p>
  </w:footnote>
  <w:footnote w:id="7">
    <w:p w14:paraId="3EB7F8AC" w14:textId="77777777" w:rsidR="00231FD9" w:rsidRPr="00664768" w:rsidRDefault="00231FD9" w:rsidP="007E73BC">
      <w:pPr>
        <w:pStyle w:val="Textnotdesubsol"/>
        <w:rPr>
          <w:rFonts w:ascii="Calibri" w:hAnsi="Calibri"/>
          <w:color w:val="17365D"/>
          <w:sz w:val="18"/>
          <w:szCs w:val="18"/>
        </w:rPr>
      </w:pPr>
      <w:r w:rsidRPr="00664768">
        <w:rPr>
          <w:rStyle w:val="Referinnotdesubsol"/>
          <w:rFonts w:ascii="Calibri" w:hAnsi="Calibri"/>
          <w:color w:val="17365D"/>
          <w:sz w:val="18"/>
          <w:szCs w:val="18"/>
        </w:rPr>
        <w:footnoteRef/>
      </w:r>
      <w:r w:rsidRPr="00664768">
        <w:rPr>
          <w:rFonts w:ascii="Calibri" w:hAnsi="Calibri"/>
          <w:color w:val="17365D"/>
          <w:sz w:val="18"/>
          <w:szCs w:val="18"/>
        </w:rPr>
        <w:t xml:space="preserve"> Definiție preluată de pe pagina de internet a Comisiei Europene: </w:t>
      </w:r>
      <w:hyperlink r:id="rId1" w:history="1">
        <w:r w:rsidRPr="00664768">
          <w:rPr>
            <w:rStyle w:val="Hyperlink"/>
            <w:rFonts w:ascii="Calibri" w:hAnsi="Calibri"/>
            <w:color w:val="17365D"/>
            <w:sz w:val="18"/>
            <w:szCs w:val="18"/>
          </w:rPr>
          <w:t>http://ec.europa.eu/social/main.jsp?catId=1022&amp;langId=en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F028" w14:textId="77777777" w:rsidR="00231FD9" w:rsidRDefault="00231FD9">
    <w:pPr>
      <w:pStyle w:val="Antet"/>
    </w:pPr>
    <w:r>
      <w:rPr>
        <w:noProof/>
        <w:lang w:val="en-US"/>
      </w:rPr>
      <mc:AlternateContent>
        <mc:Choice Requires="wpg">
          <w:drawing>
            <wp:anchor distT="0" distB="0" distL="114300" distR="114300" simplePos="0" relativeHeight="251660288" behindDoc="0" locked="0" layoutInCell="1" allowOverlap="1" wp14:anchorId="3086B4FF" wp14:editId="376F389F">
              <wp:simplePos x="0" y="0"/>
              <wp:positionH relativeFrom="margin">
                <wp:align>center</wp:align>
              </wp:positionH>
              <wp:positionV relativeFrom="paragraph">
                <wp:posOffset>-226695</wp:posOffset>
              </wp:positionV>
              <wp:extent cx="5476875" cy="706755"/>
              <wp:effectExtent l="0" t="0" r="9525" b="0"/>
              <wp:wrapSquare wrapText="bothSides"/>
              <wp:docPr id="5" name="Grupar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6875" cy="706755"/>
                        <a:chOff x="0" y="0"/>
                        <a:chExt cx="5476875" cy="706755"/>
                      </a:xfrm>
                    </wpg:grpSpPr>
                    <pic:pic xmlns:pic="http://schemas.openxmlformats.org/drawingml/2006/picture">
                      <pic:nvPicPr>
                        <pic:cNvPr id="6" name="Picture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9525"/>
                          <a:ext cx="857250" cy="679450"/>
                        </a:xfrm>
                        <a:prstGeom prst="rect">
                          <a:avLst/>
                        </a:prstGeom>
                      </pic:spPr>
                    </pic:pic>
                    <pic:pic xmlns:pic="http://schemas.openxmlformats.org/drawingml/2006/picture">
                      <pic:nvPicPr>
                        <pic:cNvPr id="7" name="Picture 2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791075" y="9525"/>
                          <a:ext cx="685800" cy="697230"/>
                        </a:xfrm>
                        <a:prstGeom prst="rect">
                          <a:avLst/>
                        </a:prstGeom>
                      </pic:spPr>
                    </pic:pic>
                    <pic:pic xmlns:pic="http://schemas.openxmlformats.org/drawingml/2006/picture">
                      <pic:nvPicPr>
                        <pic:cNvPr id="8" name="Picture 2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552700" y="0"/>
                          <a:ext cx="676275" cy="6762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4BC8D7" id="Grupare 5" o:spid="_x0000_s1026" style="position:absolute;margin-left:0;margin-top:-17.85pt;width:431.25pt;height:55.65pt;z-index:251660288;mso-position-horizontal:center;mso-position-horizontal-relative:margin"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top:95;width:8572;height:6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Um7CAAAA2gAAAA8AAABkcnMvZG93bnJldi54bWxEj91qAjEUhO8LvkM4Qu+62SpIuzVKEQTX&#10;0otqH+CQnP2hm5OQRHf79kYo9HKYmW+Y9Xayg7hSiL1jBc9FCYJYO9Nzq+D7vH96ARETssHBMSn4&#10;pQjbzexhjZVxI3/R9ZRakSEcK1TQpeQrKaPuyGIsnCfOXuOCxZRlaKUJOGa4HeSiLFfSYs95oUNP&#10;u470z+liFYTlOXzs9aB3Td3z5/HoTf3qlXqcT+9vIBJN6T/81z4YBSu4X8k3QG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w1JuwgAAANoAAAAPAAAAAAAAAAAAAAAAAJ8C&#10;AABkcnMvZG93bnJldi54bWxQSwUGAAAAAAQABAD3AAAAjgMAAAAA&#10;">
                <v:imagedata r:id="rId4" o:title=""/>
                <v:path arrowok="t"/>
              </v:shape>
              <v:shape id="Picture 27" o:spid="_x0000_s1028" type="#_x0000_t75" style="position:absolute;left:47910;top:95;width:6858;height: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7hiHDAAAA2gAAAA8AAABkcnMvZG93bnJldi54bWxEj0FrwkAUhO+F/oflFbzVjR6sjW6CCkp7&#10;NCalx2f2NRuafRuyq6b/3i0Uehxm5htmnY+2E1cafOtYwWyagCCunW65UVCe9s9LED4ga+wck4If&#10;8pBnjw9rTLW78ZGuRWhEhLBPUYEJoU+l9LUhi37qeuLofbnBYohyaKQe8BbhtpPzJFlIiy3HBYM9&#10;7QzV38XFRkq3P22r8v1j8Wr0YVnZ8vxZJEpNnsbNCkSgMfyH/9pvWsEL/F6JN0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uGIcMAAADaAAAADwAAAAAAAAAAAAAAAACf&#10;AgAAZHJzL2Rvd25yZXYueG1sUEsFBgAAAAAEAAQA9wAAAI8DAAAAAA==&#10;">
                <v:imagedata r:id="rId5" o:title=""/>
                <v:path arrowok="t"/>
              </v:shape>
              <v:shape id="Picture 28" o:spid="_x0000_s1029" type="#_x0000_t75" style="position:absolute;left:25527;width:6762;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ycUG7AAAA2gAAAA8AAABkcnMvZG93bnJldi54bWxET0sKwjAQ3QveIYzgRmyqC5FqFBEEQRCq&#10;HmBoxrbYTEKTavX0ZiG4fLz/etubRjyp9bVlBbMkBUFcWF1zqeB2PUyXIHxA1thYJgVv8rDdDAdr&#10;zLR9cU7PSyhFDGGfoYIqBJdJ6YuKDPrEOuLI3W1rMETYllK3+IrhppHzNF1IgzXHhgod7SsqHpfO&#10;KOjv6WGf+8eETuHTudycj86RUuNRv1uBCNSHv/jnPmoFcWu8Em+A3Hw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lycUG7AAAA2gAAAA8AAAAAAAAAAAAAAAAAnwIAAGRycy9k&#10;b3ducmV2LnhtbFBLBQYAAAAABAAEAPcAAACHAwAAAAA=&#10;">
                <v:imagedata r:id="rId6" o:title=""/>
                <v:path arrowok="t"/>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3"/>
    <w:multiLevelType w:val="multilevel"/>
    <w:tmpl w:val="00000013"/>
    <w:name w:val="WWNum22"/>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A"/>
    <w:multiLevelType w:val="multilevel"/>
    <w:tmpl w:val="0000001A"/>
    <w:name w:val="WWNum30"/>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4"/>
      <w:numFmt w:val="bullet"/>
      <w:lvlText w:val="-"/>
      <w:lvlJc w:val="left"/>
      <w:pPr>
        <w:tabs>
          <w:tab w:val="num" w:pos="0"/>
        </w:tabs>
        <w:ind w:left="2160" w:hanging="360"/>
      </w:pPr>
      <w:rPr>
        <w:rFonts w:ascii="Calibri"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C"/>
    <w:multiLevelType w:val="multilevel"/>
    <w:tmpl w:val="0000001C"/>
    <w:name w:val="WWNum37"/>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10A652FB"/>
    <w:multiLevelType w:val="hybridMultilevel"/>
    <w:tmpl w:val="40989CA0"/>
    <w:lvl w:ilvl="0" w:tplc="146014B0">
      <w:start w:val="1"/>
      <w:numFmt w:val="bullet"/>
      <w:lvlText w:val=""/>
      <w:lvlJc w:val="left"/>
      <w:pPr>
        <w:ind w:left="1440" w:hanging="360"/>
      </w:pPr>
      <w:rPr>
        <w:rFonts w:ascii="Wingdings 3" w:hAnsi="Wingdings 3" w:hint="default"/>
        <w:color w:val="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67521"/>
    <w:multiLevelType w:val="hybridMultilevel"/>
    <w:tmpl w:val="28E4285A"/>
    <w:lvl w:ilvl="0" w:tplc="67DCF68A">
      <w:start w:val="1"/>
      <w:numFmt w:val="decimal"/>
      <w:lvlText w:val="1.3.%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3E3DBE"/>
    <w:multiLevelType w:val="hybridMultilevel"/>
    <w:tmpl w:val="AD7E5B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548A1"/>
    <w:multiLevelType w:val="hybridMultilevel"/>
    <w:tmpl w:val="738C3568"/>
    <w:lvl w:ilvl="0" w:tplc="43FA53D4">
      <w:start w:val="1"/>
      <w:numFmt w:val="decimal"/>
      <w:lvlText w:val="CAPITOLUL %1."/>
      <w:lvlJc w:val="left"/>
      <w:pPr>
        <w:ind w:left="720" w:hanging="360"/>
      </w:pPr>
      <w:rPr>
        <w:rFonts w:hint="default"/>
        <w:u w:color="FFFF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C923CD0"/>
    <w:multiLevelType w:val="hybridMultilevel"/>
    <w:tmpl w:val="9BEC3C22"/>
    <w:lvl w:ilvl="0" w:tplc="36CEE0DA">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1A2D59"/>
    <w:multiLevelType w:val="hybridMultilevel"/>
    <w:tmpl w:val="D25E1AD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91F83"/>
    <w:multiLevelType w:val="hybridMultilevel"/>
    <w:tmpl w:val="DA8A59A6"/>
    <w:lvl w:ilvl="0" w:tplc="146014B0">
      <w:start w:val="1"/>
      <w:numFmt w:val="bullet"/>
      <w:lvlText w:val=""/>
      <w:lvlJc w:val="left"/>
      <w:pPr>
        <w:ind w:left="360" w:hanging="360"/>
      </w:pPr>
      <w:rPr>
        <w:rFonts w:ascii="Wingdings 3" w:hAnsi="Wingdings 3" w:hint="default"/>
        <w:color w:val="FFC000"/>
        <w:sz w:val="16"/>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443195"/>
    <w:multiLevelType w:val="hybridMultilevel"/>
    <w:tmpl w:val="E19842D6"/>
    <w:lvl w:ilvl="0" w:tplc="B8725B24">
      <w:start w:val="2"/>
      <w:numFmt w:val="bullet"/>
      <w:lvlText w:val="-"/>
      <w:lvlJc w:val="left"/>
      <w:pPr>
        <w:ind w:left="420" w:hanging="360"/>
      </w:pPr>
      <w:rPr>
        <w:rFonts w:ascii="Calibri" w:eastAsiaTheme="minorHAnsi" w:hAnsi="Calibri" w:cstheme="minorBidi" w:hint="default"/>
        <w:color w:val="17365D" w:themeColor="text2" w:themeShade="BF"/>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90C642E"/>
    <w:multiLevelType w:val="hybridMultilevel"/>
    <w:tmpl w:val="21507F4A"/>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0681F"/>
    <w:multiLevelType w:val="hybridMultilevel"/>
    <w:tmpl w:val="67A80348"/>
    <w:lvl w:ilvl="0" w:tplc="04090001">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A4F22"/>
    <w:multiLevelType w:val="hybridMultilevel"/>
    <w:tmpl w:val="0F3AA6C2"/>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4146C"/>
    <w:multiLevelType w:val="hybridMultilevel"/>
    <w:tmpl w:val="2DF2013E"/>
    <w:lvl w:ilvl="0" w:tplc="146014B0">
      <w:start w:val="1"/>
      <w:numFmt w:val="bullet"/>
      <w:lvlText w:val=""/>
      <w:lvlJc w:val="left"/>
      <w:pPr>
        <w:ind w:left="643" w:hanging="360"/>
      </w:pPr>
      <w:rPr>
        <w:rFonts w:ascii="Wingdings 3" w:hAnsi="Wingdings 3" w:hint="default"/>
        <w:color w:val="FFC000"/>
      </w:rPr>
    </w:lvl>
    <w:lvl w:ilvl="1" w:tplc="CCB8544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187736"/>
    <w:multiLevelType w:val="hybridMultilevel"/>
    <w:tmpl w:val="200606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621956"/>
    <w:multiLevelType w:val="hybridMultilevel"/>
    <w:tmpl w:val="32FA2B42"/>
    <w:lvl w:ilvl="0" w:tplc="32A41A6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87B19"/>
    <w:multiLevelType w:val="hybridMultilevel"/>
    <w:tmpl w:val="65E6A088"/>
    <w:lvl w:ilvl="0" w:tplc="03448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C6B94"/>
    <w:multiLevelType w:val="hybridMultilevel"/>
    <w:tmpl w:val="141840EE"/>
    <w:lvl w:ilvl="0" w:tplc="A148C71C">
      <w:start w:val="1"/>
      <w:numFmt w:val="decimal"/>
      <w:lvlText w:val="2.%1."/>
      <w:lvlJc w:val="left"/>
      <w:pPr>
        <w:ind w:left="720" w:hanging="360"/>
      </w:pPr>
      <w:rPr>
        <w:rFonts w:hint="default"/>
        <w:b/>
      </w:rPr>
    </w:lvl>
    <w:lvl w:ilvl="1" w:tplc="287EC4E4">
      <w:start w:val="1"/>
      <w:numFmt w:val="decimal"/>
      <w:lvlText w:val="1.3.%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583196D"/>
    <w:multiLevelType w:val="hybridMultilevel"/>
    <w:tmpl w:val="348AF6EA"/>
    <w:lvl w:ilvl="0" w:tplc="146014B0">
      <w:start w:val="1"/>
      <w:numFmt w:val="bullet"/>
      <w:lvlText w:val=""/>
      <w:lvlJc w:val="left"/>
      <w:pPr>
        <w:ind w:left="643" w:hanging="360"/>
      </w:pPr>
      <w:rPr>
        <w:rFonts w:ascii="Wingdings 3" w:hAnsi="Wingdings 3" w:hint="default"/>
        <w:color w:val="FFC000"/>
      </w:rPr>
    </w:lvl>
    <w:lvl w:ilvl="1" w:tplc="CCB8544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01750E"/>
    <w:multiLevelType w:val="hybridMultilevel"/>
    <w:tmpl w:val="F07C4D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39065DFE"/>
    <w:multiLevelType w:val="hybridMultilevel"/>
    <w:tmpl w:val="3348B0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A062D3"/>
    <w:multiLevelType w:val="hybridMultilevel"/>
    <w:tmpl w:val="2A266DB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847ED"/>
    <w:multiLevelType w:val="hybridMultilevel"/>
    <w:tmpl w:val="46243D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376F79"/>
    <w:multiLevelType w:val="hybridMultilevel"/>
    <w:tmpl w:val="E216E2C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7479F"/>
    <w:multiLevelType w:val="hybridMultilevel"/>
    <w:tmpl w:val="D69A5008"/>
    <w:lvl w:ilvl="0" w:tplc="F52C350E">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051CB6"/>
    <w:multiLevelType w:val="hybridMultilevel"/>
    <w:tmpl w:val="BCFEFF2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13E1B"/>
    <w:multiLevelType w:val="hybridMultilevel"/>
    <w:tmpl w:val="C16CED2A"/>
    <w:lvl w:ilvl="0" w:tplc="04090001">
      <w:start w:val="1"/>
      <w:numFmt w:val="bullet"/>
      <w:lvlText w:val=""/>
      <w:lvlJc w:val="left"/>
      <w:pPr>
        <w:ind w:left="643" w:hanging="360"/>
      </w:pPr>
      <w:rPr>
        <w:rFonts w:ascii="Symbol" w:hAnsi="Symbol" w:hint="default"/>
        <w:color w:val="FFC000"/>
      </w:rPr>
    </w:lvl>
    <w:lvl w:ilvl="1" w:tplc="CCB8544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63476D"/>
    <w:multiLevelType w:val="multilevel"/>
    <w:tmpl w:val="CB5AF428"/>
    <w:lvl w:ilvl="0">
      <w:start w:val="1"/>
      <w:numFmt w:val="decimal"/>
      <w:lvlText w:val="%1."/>
      <w:lvlJc w:val="left"/>
      <w:pPr>
        <w:ind w:left="675" w:hanging="675"/>
      </w:pPr>
      <w:rPr>
        <w:rFonts w:eastAsia="Calibri" w:hint="default"/>
      </w:rPr>
    </w:lvl>
    <w:lvl w:ilvl="1">
      <w:start w:val="9"/>
      <w:numFmt w:val="decimal"/>
      <w:lvlText w:val="%1.%2."/>
      <w:lvlJc w:val="left"/>
      <w:pPr>
        <w:ind w:left="900" w:hanging="720"/>
      </w:pPr>
      <w:rPr>
        <w:rFonts w:eastAsia="Calibri" w:hint="default"/>
      </w:rPr>
    </w:lvl>
    <w:lvl w:ilvl="2">
      <w:start w:val="2"/>
      <w:numFmt w:val="decimal"/>
      <w:lvlText w:val="%1.%2.%3."/>
      <w:lvlJc w:val="left"/>
      <w:pPr>
        <w:ind w:left="1080" w:hanging="720"/>
      </w:pPr>
      <w:rPr>
        <w:rFonts w:eastAsia="Calibri" w:hint="default"/>
      </w:rPr>
    </w:lvl>
    <w:lvl w:ilvl="3">
      <w:start w:val="1"/>
      <w:numFmt w:val="upperLetter"/>
      <w:lvlText w:val="%1.%2.%3.%4."/>
      <w:lvlJc w:val="left"/>
      <w:pPr>
        <w:ind w:left="1620" w:hanging="108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2340" w:hanging="1440"/>
      </w:pPr>
      <w:rPr>
        <w:rFonts w:eastAsia="Calibri" w:hint="default"/>
      </w:rPr>
    </w:lvl>
    <w:lvl w:ilvl="6">
      <w:start w:val="1"/>
      <w:numFmt w:val="decimal"/>
      <w:lvlText w:val="%1.%2.%3.%4.%5.%6.%7."/>
      <w:lvlJc w:val="left"/>
      <w:pPr>
        <w:ind w:left="2880" w:hanging="1800"/>
      </w:pPr>
      <w:rPr>
        <w:rFonts w:eastAsia="Calibri" w:hint="default"/>
      </w:rPr>
    </w:lvl>
    <w:lvl w:ilvl="7">
      <w:start w:val="1"/>
      <w:numFmt w:val="decimal"/>
      <w:lvlText w:val="%1.%2.%3.%4.%5.%6.%7.%8."/>
      <w:lvlJc w:val="left"/>
      <w:pPr>
        <w:ind w:left="3060" w:hanging="1800"/>
      </w:pPr>
      <w:rPr>
        <w:rFonts w:eastAsia="Calibri" w:hint="default"/>
      </w:rPr>
    </w:lvl>
    <w:lvl w:ilvl="8">
      <w:start w:val="1"/>
      <w:numFmt w:val="decimal"/>
      <w:lvlText w:val="%1.%2.%3.%4.%5.%6.%7.%8.%9."/>
      <w:lvlJc w:val="left"/>
      <w:pPr>
        <w:ind w:left="3600" w:hanging="2160"/>
      </w:pPr>
      <w:rPr>
        <w:rFonts w:eastAsia="Calibri" w:hint="default"/>
      </w:rPr>
    </w:lvl>
  </w:abstractNum>
  <w:abstractNum w:abstractNumId="39" w15:restartNumberingAfterBreak="0">
    <w:nsid w:val="525F54D4"/>
    <w:multiLevelType w:val="hybridMultilevel"/>
    <w:tmpl w:val="CC543250"/>
    <w:lvl w:ilvl="0" w:tplc="A75E69B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B75DEE"/>
    <w:multiLevelType w:val="hybridMultilevel"/>
    <w:tmpl w:val="051C783A"/>
    <w:lvl w:ilvl="0" w:tplc="2278C016">
      <w:start w:val="1"/>
      <w:numFmt w:val="decimal"/>
      <w:lvlText w:val="1.%1."/>
      <w:lvlJc w:val="left"/>
      <w:pPr>
        <w:ind w:left="720" w:hanging="360"/>
      </w:pPr>
      <w:rPr>
        <w:rFonts w:hint="default"/>
        <w:b/>
      </w:rPr>
    </w:lvl>
    <w:lvl w:ilvl="1" w:tplc="287EC4E4">
      <w:start w:val="1"/>
      <w:numFmt w:val="decimal"/>
      <w:lvlText w:val="1.3.%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234414"/>
    <w:multiLevelType w:val="hybridMultilevel"/>
    <w:tmpl w:val="EA2AE970"/>
    <w:lvl w:ilvl="0" w:tplc="3B769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2B7100"/>
    <w:multiLevelType w:val="hybridMultilevel"/>
    <w:tmpl w:val="8E6A17F8"/>
    <w:lvl w:ilvl="0" w:tplc="04180003">
      <w:start w:val="1"/>
      <w:numFmt w:val="bullet"/>
      <w:lvlText w:val="o"/>
      <w:lvlJc w:val="left"/>
      <w:pPr>
        <w:ind w:left="360" w:hanging="360"/>
      </w:pPr>
      <w:rPr>
        <w:rFonts w:ascii="Courier New" w:hAnsi="Courier New" w:cs="Courier New" w:hint="default"/>
        <w:color w:val="FFC000"/>
      </w:rPr>
    </w:lvl>
    <w:lvl w:ilvl="1" w:tplc="146014B0">
      <w:start w:val="1"/>
      <w:numFmt w:val="bullet"/>
      <w:lvlText w:val=""/>
      <w:lvlJc w:val="left"/>
      <w:pPr>
        <w:ind w:left="1080" w:hanging="360"/>
      </w:pPr>
      <w:rPr>
        <w:rFonts w:ascii="Wingdings 3" w:hAnsi="Wingdings 3" w:hint="default"/>
        <w:color w:val="FFC000"/>
        <w:sz w:val="16"/>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635A3AAC"/>
    <w:multiLevelType w:val="hybridMultilevel"/>
    <w:tmpl w:val="8A00C6C6"/>
    <w:lvl w:ilvl="0" w:tplc="146014B0">
      <w:start w:val="1"/>
      <w:numFmt w:val="bullet"/>
      <w:lvlText w:val=""/>
      <w:lvlJc w:val="left"/>
      <w:pPr>
        <w:ind w:left="360" w:hanging="360"/>
      </w:pPr>
      <w:rPr>
        <w:rFonts w:ascii="Wingdings 3" w:hAnsi="Wingdings 3" w:hint="default"/>
        <w:color w:val="FFC000"/>
        <w:sz w:val="16"/>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77E606B3"/>
    <w:multiLevelType w:val="hybridMultilevel"/>
    <w:tmpl w:val="5B16D450"/>
    <w:lvl w:ilvl="0" w:tplc="04180003">
      <w:start w:val="1"/>
      <w:numFmt w:val="bullet"/>
      <w:lvlText w:val="o"/>
      <w:lvlJc w:val="left"/>
      <w:pPr>
        <w:ind w:left="720" w:hanging="360"/>
      </w:pPr>
      <w:rPr>
        <w:rFonts w:ascii="Courier New" w:hAnsi="Courier New" w:cs="Courier New"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97418C5"/>
    <w:multiLevelType w:val="hybridMultilevel"/>
    <w:tmpl w:val="2834BE6A"/>
    <w:lvl w:ilvl="0" w:tplc="5CCC76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01966"/>
    <w:multiLevelType w:val="hybridMultilevel"/>
    <w:tmpl w:val="1FCC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B4E10"/>
    <w:multiLevelType w:val="hybridMultilevel"/>
    <w:tmpl w:val="AE765650"/>
    <w:lvl w:ilvl="0" w:tplc="80A6C87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EB5DEF"/>
    <w:multiLevelType w:val="hybridMultilevel"/>
    <w:tmpl w:val="B1B61900"/>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7C56539A"/>
    <w:multiLevelType w:val="hybridMultilevel"/>
    <w:tmpl w:val="205CC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
  </w:num>
  <w:num w:numId="4">
    <w:abstractNumId w:val="30"/>
  </w:num>
  <w:num w:numId="5">
    <w:abstractNumId w:val="41"/>
  </w:num>
  <w:num w:numId="6">
    <w:abstractNumId w:val="32"/>
  </w:num>
  <w:num w:numId="7">
    <w:abstractNumId w:val="27"/>
  </w:num>
  <w:num w:numId="8">
    <w:abstractNumId w:val="37"/>
  </w:num>
  <w:num w:numId="9">
    <w:abstractNumId w:val="12"/>
  </w:num>
  <w:num w:numId="10">
    <w:abstractNumId w:val="15"/>
  </w:num>
  <w:num w:numId="11">
    <w:abstractNumId w:val="33"/>
  </w:num>
  <w:num w:numId="12">
    <w:abstractNumId w:val="9"/>
  </w:num>
  <w:num w:numId="13">
    <w:abstractNumId w:val="31"/>
  </w:num>
  <w:num w:numId="14">
    <w:abstractNumId w:val="40"/>
  </w:num>
  <w:num w:numId="15">
    <w:abstractNumId w:val="10"/>
  </w:num>
  <w:num w:numId="16">
    <w:abstractNumId w:val="7"/>
  </w:num>
  <w:num w:numId="17">
    <w:abstractNumId w:val="24"/>
  </w:num>
  <w:num w:numId="18">
    <w:abstractNumId w:val="46"/>
  </w:num>
  <w:num w:numId="19">
    <w:abstractNumId w:val="43"/>
  </w:num>
  <w:num w:numId="20">
    <w:abstractNumId w:val="14"/>
  </w:num>
  <w:num w:numId="21">
    <w:abstractNumId w:val="8"/>
  </w:num>
  <w:num w:numId="22">
    <w:abstractNumId w:val="44"/>
  </w:num>
  <w:num w:numId="23">
    <w:abstractNumId w:val="45"/>
  </w:num>
  <w:num w:numId="24">
    <w:abstractNumId w:val="35"/>
  </w:num>
  <w:num w:numId="25">
    <w:abstractNumId w:val="13"/>
  </w:num>
  <w:num w:numId="26">
    <w:abstractNumId w:val="42"/>
  </w:num>
  <w:num w:numId="27">
    <w:abstractNumId w:val="17"/>
  </w:num>
  <w:num w:numId="28">
    <w:abstractNumId w:val="34"/>
  </w:num>
  <w:num w:numId="29">
    <w:abstractNumId w:val="39"/>
  </w:num>
  <w:num w:numId="30">
    <w:abstractNumId w:val="22"/>
  </w:num>
  <w:num w:numId="31">
    <w:abstractNumId w:val="6"/>
  </w:num>
  <w:num w:numId="32">
    <w:abstractNumId w:val="25"/>
  </w:num>
  <w:num w:numId="33">
    <w:abstractNumId w:val="16"/>
  </w:num>
  <w:num w:numId="34">
    <w:abstractNumId w:val="38"/>
  </w:num>
  <w:num w:numId="35">
    <w:abstractNumId w:val="50"/>
  </w:num>
  <w:num w:numId="36">
    <w:abstractNumId w:val="29"/>
  </w:num>
  <w:num w:numId="37">
    <w:abstractNumId w:val="48"/>
  </w:num>
  <w:num w:numId="38">
    <w:abstractNumId w:val="26"/>
  </w:num>
  <w:num w:numId="39">
    <w:abstractNumId w:val="49"/>
  </w:num>
  <w:num w:numId="40">
    <w:abstractNumId w:val="20"/>
  </w:num>
  <w:num w:numId="41">
    <w:abstractNumId w:val="18"/>
  </w:num>
  <w:num w:numId="42">
    <w:abstractNumId w:val="11"/>
  </w:num>
  <w:num w:numId="43">
    <w:abstractNumId w:val="47"/>
  </w:num>
  <w:num w:numId="44">
    <w:abstractNumId w:val="36"/>
  </w:num>
  <w:num w:numId="45">
    <w:abstractNumId w:val="23"/>
  </w:num>
  <w:num w:numId="46">
    <w:abstractNumId w:val="21"/>
  </w:num>
  <w:num w:numId="47">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D"/>
    <w:rsid w:val="00000729"/>
    <w:rsid w:val="00000A0E"/>
    <w:rsid w:val="00014042"/>
    <w:rsid w:val="000142C0"/>
    <w:rsid w:val="00015C7A"/>
    <w:rsid w:val="00016E6A"/>
    <w:rsid w:val="00017508"/>
    <w:rsid w:val="00017E00"/>
    <w:rsid w:val="00021A92"/>
    <w:rsid w:val="0002282E"/>
    <w:rsid w:val="000269C9"/>
    <w:rsid w:val="0002799C"/>
    <w:rsid w:val="000303A0"/>
    <w:rsid w:val="000313F9"/>
    <w:rsid w:val="00031C9A"/>
    <w:rsid w:val="00035952"/>
    <w:rsid w:val="0003762D"/>
    <w:rsid w:val="000406A6"/>
    <w:rsid w:val="0004192A"/>
    <w:rsid w:val="00043061"/>
    <w:rsid w:val="000430D2"/>
    <w:rsid w:val="00044349"/>
    <w:rsid w:val="0004608A"/>
    <w:rsid w:val="00046B6D"/>
    <w:rsid w:val="000501DC"/>
    <w:rsid w:val="000518C4"/>
    <w:rsid w:val="00054C28"/>
    <w:rsid w:val="000572EF"/>
    <w:rsid w:val="000613E8"/>
    <w:rsid w:val="0006698E"/>
    <w:rsid w:val="00072A92"/>
    <w:rsid w:val="00072D0C"/>
    <w:rsid w:val="000732B5"/>
    <w:rsid w:val="00073A40"/>
    <w:rsid w:val="00075B2D"/>
    <w:rsid w:val="000776A1"/>
    <w:rsid w:val="00080682"/>
    <w:rsid w:val="00080B4D"/>
    <w:rsid w:val="00080C5B"/>
    <w:rsid w:val="00082E87"/>
    <w:rsid w:val="00084F62"/>
    <w:rsid w:val="00085917"/>
    <w:rsid w:val="00086E1F"/>
    <w:rsid w:val="00087714"/>
    <w:rsid w:val="00087F01"/>
    <w:rsid w:val="00090C89"/>
    <w:rsid w:val="00094EE6"/>
    <w:rsid w:val="000A13F6"/>
    <w:rsid w:val="000A171B"/>
    <w:rsid w:val="000A2999"/>
    <w:rsid w:val="000A4EE1"/>
    <w:rsid w:val="000B1C0B"/>
    <w:rsid w:val="000B24ED"/>
    <w:rsid w:val="000B504E"/>
    <w:rsid w:val="000B53A3"/>
    <w:rsid w:val="000C093B"/>
    <w:rsid w:val="000C1A87"/>
    <w:rsid w:val="000C4F2F"/>
    <w:rsid w:val="000C50F7"/>
    <w:rsid w:val="000C543C"/>
    <w:rsid w:val="000C706A"/>
    <w:rsid w:val="000D0EC0"/>
    <w:rsid w:val="000D2C66"/>
    <w:rsid w:val="000D53A7"/>
    <w:rsid w:val="000E60A0"/>
    <w:rsid w:val="000F321D"/>
    <w:rsid w:val="000F3DC6"/>
    <w:rsid w:val="000F4B56"/>
    <w:rsid w:val="00101249"/>
    <w:rsid w:val="00102814"/>
    <w:rsid w:val="00103318"/>
    <w:rsid w:val="0010533F"/>
    <w:rsid w:val="00105825"/>
    <w:rsid w:val="00112D37"/>
    <w:rsid w:val="001130D1"/>
    <w:rsid w:val="001148FD"/>
    <w:rsid w:val="0011650E"/>
    <w:rsid w:val="00116C6F"/>
    <w:rsid w:val="001216DF"/>
    <w:rsid w:val="001223B3"/>
    <w:rsid w:val="00124902"/>
    <w:rsid w:val="00124993"/>
    <w:rsid w:val="00127177"/>
    <w:rsid w:val="00127850"/>
    <w:rsid w:val="00127F70"/>
    <w:rsid w:val="001347A6"/>
    <w:rsid w:val="001455C9"/>
    <w:rsid w:val="00145ED9"/>
    <w:rsid w:val="001461F8"/>
    <w:rsid w:val="00146E16"/>
    <w:rsid w:val="001479FD"/>
    <w:rsid w:val="001500F8"/>
    <w:rsid w:val="00150798"/>
    <w:rsid w:val="00150A46"/>
    <w:rsid w:val="00150A5E"/>
    <w:rsid w:val="0015200A"/>
    <w:rsid w:val="001527EC"/>
    <w:rsid w:val="00153BDF"/>
    <w:rsid w:val="00154020"/>
    <w:rsid w:val="00156487"/>
    <w:rsid w:val="001576E0"/>
    <w:rsid w:val="001612E6"/>
    <w:rsid w:val="00161FB7"/>
    <w:rsid w:val="001623C5"/>
    <w:rsid w:val="00164025"/>
    <w:rsid w:val="00171217"/>
    <w:rsid w:val="00173436"/>
    <w:rsid w:val="00174DFD"/>
    <w:rsid w:val="0018008D"/>
    <w:rsid w:val="00183B61"/>
    <w:rsid w:val="0018456B"/>
    <w:rsid w:val="00184C12"/>
    <w:rsid w:val="00186567"/>
    <w:rsid w:val="001916D2"/>
    <w:rsid w:val="001936DE"/>
    <w:rsid w:val="00193F4C"/>
    <w:rsid w:val="00194230"/>
    <w:rsid w:val="001A263C"/>
    <w:rsid w:val="001A26A2"/>
    <w:rsid w:val="001A412B"/>
    <w:rsid w:val="001A62E5"/>
    <w:rsid w:val="001B05A3"/>
    <w:rsid w:val="001B0D13"/>
    <w:rsid w:val="001B5081"/>
    <w:rsid w:val="001B58DE"/>
    <w:rsid w:val="001B60F8"/>
    <w:rsid w:val="001C1B1A"/>
    <w:rsid w:val="001C6628"/>
    <w:rsid w:val="001D03B3"/>
    <w:rsid w:val="001D067E"/>
    <w:rsid w:val="001D0BB8"/>
    <w:rsid w:val="001D0F3A"/>
    <w:rsid w:val="001D1A51"/>
    <w:rsid w:val="001D4C9C"/>
    <w:rsid w:val="001D71AA"/>
    <w:rsid w:val="001D7A4A"/>
    <w:rsid w:val="001E0DDF"/>
    <w:rsid w:val="001E1BD0"/>
    <w:rsid w:val="001E257C"/>
    <w:rsid w:val="001E2FD8"/>
    <w:rsid w:val="001E49D5"/>
    <w:rsid w:val="001E73EB"/>
    <w:rsid w:val="001E762B"/>
    <w:rsid w:val="001F1C2A"/>
    <w:rsid w:val="001F3870"/>
    <w:rsid w:val="001F49C9"/>
    <w:rsid w:val="001F5EDD"/>
    <w:rsid w:val="001F6F61"/>
    <w:rsid w:val="00200445"/>
    <w:rsid w:val="00200D73"/>
    <w:rsid w:val="002024C6"/>
    <w:rsid w:val="00203CA9"/>
    <w:rsid w:val="0020562E"/>
    <w:rsid w:val="00205E0D"/>
    <w:rsid w:val="00206CD2"/>
    <w:rsid w:val="00211384"/>
    <w:rsid w:val="002148D0"/>
    <w:rsid w:val="002148D5"/>
    <w:rsid w:val="0021510D"/>
    <w:rsid w:val="00215E4B"/>
    <w:rsid w:val="00216047"/>
    <w:rsid w:val="00223548"/>
    <w:rsid w:val="0022719E"/>
    <w:rsid w:val="00231FD9"/>
    <w:rsid w:val="0023536C"/>
    <w:rsid w:val="00235649"/>
    <w:rsid w:val="00235FB6"/>
    <w:rsid w:val="0023622E"/>
    <w:rsid w:val="0024165B"/>
    <w:rsid w:val="00243023"/>
    <w:rsid w:val="002437EE"/>
    <w:rsid w:val="00244028"/>
    <w:rsid w:val="00246730"/>
    <w:rsid w:val="002470CF"/>
    <w:rsid w:val="00255974"/>
    <w:rsid w:val="0025670C"/>
    <w:rsid w:val="00257499"/>
    <w:rsid w:val="002578AC"/>
    <w:rsid w:val="00260753"/>
    <w:rsid w:val="00260789"/>
    <w:rsid w:val="00260B5A"/>
    <w:rsid w:val="002621BD"/>
    <w:rsid w:val="00265890"/>
    <w:rsid w:val="002666A2"/>
    <w:rsid w:val="00267A49"/>
    <w:rsid w:val="00270715"/>
    <w:rsid w:val="00272327"/>
    <w:rsid w:val="00272BC8"/>
    <w:rsid w:val="002730F7"/>
    <w:rsid w:val="00276CB6"/>
    <w:rsid w:val="00277EA0"/>
    <w:rsid w:val="00280A98"/>
    <w:rsid w:val="0028173F"/>
    <w:rsid w:val="00283B42"/>
    <w:rsid w:val="00284B70"/>
    <w:rsid w:val="00284DD3"/>
    <w:rsid w:val="002869FD"/>
    <w:rsid w:val="00286A10"/>
    <w:rsid w:val="00292770"/>
    <w:rsid w:val="0029337D"/>
    <w:rsid w:val="00296E70"/>
    <w:rsid w:val="002971EB"/>
    <w:rsid w:val="002A1985"/>
    <w:rsid w:val="002A4197"/>
    <w:rsid w:val="002A65EB"/>
    <w:rsid w:val="002B230C"/>
    <w:rsid w:val="002B2FBC"/>
    <w:rsid w:val="002B6DC8"/>
    <w:rsid w:val="002C0032"/>
    <w:rsid w:val="002C3028"/>
    <w:rsid w:val="002C52B1"/>
    <w:rsid w:val="002C6A9B"/>
    <w:rsid w:val="002C7C15"/>
    <w:rsid w:val="002D10F4"/>
    <w:rsid w:val="002D1721"/>
    <w:rsid w:val="002D3E64"/>
    <w:rsid w:val="002D423B"/>
    <w:rsid w:val="002D61E3"/>
    <w:rsid w:val="002E3157"/>
    <w:rsid w:val="002E3AE1"/>
    <w:rsid w:val="002E3B47"/>
    <w:rsid w:val="002E3FC2"/>
    <w:rsid w:val="002E6B78"/>
    <w:rsid w:val="002E6FAC"/>
    <w:rsid w:val="002E7DB5"/>
    <w:rsid w:val="002F0BA9"/>
    <w:rsid w:val="002F1CD6"/>
    <w:rsid w:val="002F5937"/>
    <w:rsid w:val="002F6689"/>
    <w:rsid w:val="00302E97"/>
    <w:rsid w:val="0030470F"/>
    <w:rsid w:val="00305D51"/>
    <w:rsid w:val="003067B2"/>
    <w:rsid w:val="00310799"/>
    <w:rsid w:val="00310A9C"/>
    <w:rsid w:val="00313552"/>
    <w:rsid w:val="00313A28"/>
    <w:rsid w:val="00315D2F"/>
    <w:rsid w:val="00326859"/>
    <w:rsid w:val="003304E3"/>
    <w:rsid w:val="003344A4"/>
    <w:rsid w:val="00334AE1"/>
    <w:rsid w:val="00334B46"/>
    <w:rsid w:val="00337B19"/>
    <w:rsid w:val="00340B20"/>
    <w:rsid w:val="00341326"/>
    <w:rsid w:val="00342D17"/>
    <w:rsid w:val="003448F1"/>
    <w:rsid w:val="00345A77"/>
    <w:rsid w:val="00346DDB"/>
    <w:rsid w:val="003477FE"/>
    <w:rsid w:val="00351A74"/>
    <w:rsid w:val="0035258F"/>
    <w:rsid w:val="0035324F"/>
    <w:rsid w:val="00356EA3"/>
    <w:rsid w:val="0035780B"/>
    <w:rsid w:val="00363593"/>
    <w:rsid w:val="00363A06"/>
    <w:rsid w:val="003642F9"/>
    <w:rsid w:val="003656EC"/>
    <w:rsid w:val="00367502"/>
    <w:rsid w:val="00370189"/>
    <w:rsid w:val="00370F14"/>
    <w:rsid w:val="00371124"/>
    <w:rsid w:val="003720CA"/>
    <w:rsid w:val="00375E26"/>
    <w:rsid w:val="00376F7B"/>
    <w:rsid w:val="00380687"/>
    <w:rsid w:val="0038329B"/>
    <w:rsid w:val="00385D57"/>
    <w:rsid w:val="00390BC9"/>
    <w:rsid w:val="00393E0F"/>
    <w:rsid w:val="00395B45"/>
    <w:rsid w:val="003A14C8"/>
    <w:rsid w:val="003A1A69"/>
    <w:rsid w:val="003A4817"/>
    <w:rsid w:val="003A49B2"/>
    <w:rsid w:val="003B02CC"/>
    <w:rsid w:val="003B155E"/>
    <w:rsid w:val="003B19C9"/>
    <w:rsid w:val="003B3470"/>
    <w:rsid w:val="003B3A4D"/>
    <w:rsid w:val="003B6C0B"/>
    <w:rsid w:val="003B7504"/>
    <w:rsid w:val="003C24A5"/>
    <w:rsid w:val="003D1B51"/>
    <w:rsid w:val="003D1FE0"/>
    <w:rsid w:val="003D5E59"/>
    <w:rsid w:val="003D7ADD"/>
    <w:rsid w:val="003E131D"/>
    <w:rsid w:val="003E4DCF"/>
    <w:rsid w:val="003E4F34"/>
    <w:rsid w:val="003E7050"/>
    <w:rsid w:val="003F0822"/>
    <w:rsid w:val="003F14AF"/>
    <w:rsid w:val="003F1639"/>
    <w:rsid w:val="003F17C3"/>
    <w:rsid w:val="003F2AE2"/>
    <w:rsid w:val="003F33AB"/>
    <w:rsid w:val="003F3E20"/>
    <w:rsid w:val="003F5A1C"/>
    <w:rsid w:val="003F6D0F"/>
    <w:rsid w:val="00400DA6"/>
    <w:rsid w:val="00402267"/>
    <w:rsid w:val="00405734"/>
    <w:rsid w:val="00414EB4"/>
    <w:rsid w:val="00416B05"/>
    <w:rsid w:val="00416C8B"/>
    <w:rsid w:val="0041794C"/>
    <w:rsid w:val="00417C11"/>
    <w:rsid w:val="00420479"/>
    <w:rsid w:val="00420FD0"/>
    <w:rsid w:val="00422027"/>
    <w:rsid w:val="00422937"/>
    <w:rsid w:val="004233EB"/>
    <w:rsid w:val="004313F6"/>
    <w:rsid w:val="0043269D"/>
    <w:rsid w:val="00434073"/>
    <w:rsid w:val="0043474D"/>
    <w:rsid w:val="00436EB2"/>
    <w:rsid w:val="004379AB"/>
    <w:rsid w:val="00437AA8"/>
    <w:rsid w:val="00444B98"/>
    <w:rsid w:val="004475E3"/>
    <w:rsid w:val="00453834"/>
    <w:rsid w:val="00454E45"/>
    <w:rsid w:val="00456DE7"/>
    <w:rsid w:val="004610E3"/>
    <w:rsid w:val="00461AEF"/>
    <w:rsid w:val="004623BC"/>
    <w:rsid w:val="00462962"/>
    <w:rsid w:val="00463AA4"/>
    <w:rsid w:val="004718C0"/>
    <w:rsid w:val="00472A84"/>
    <w:rsid w:val="00474683"/>
    <w:rsid w:val="00476188"/>
    <w:rsid w:val="0047719B"/>
    <w:rsid w:val="0048199A"/>
    <w:rsid w:val="00481AAD"/>
    <w:rsid w:val="00483665"/>
    <w:rsid w:val="00484537"/>
    <w:rsid w:val="00485357"/>
    <w:rsid w:val="004858AB"/>
    <w:rsid w:val="00486448"/>
    <w:rsid w:val="004871D9"/>
    <w:rsid w:val="00491175"/>
    <w:rsid w:val="004919BD"/>
    <w:rsid w:val="00493333"/>
    <w:rsid w:val="00495A29"/>
    <w:rsid w:val="004A7D1A"/>
    <w:rsid w:val="004B1446"/>
    <w:rsid w:val="004B27D6"/>
    <w:rsid w:val="004B3055"/>
    <w:rsid w:val="004C5B91"/>
    <w:rsid w:val="004C5C50"/>
    <w:rsid w:val="004C6E8C"/>
    <w:rsid w:val="004C738B"/>
    <w:rsid w:val="004D07B4"/>
    <w:rsid w:val="004D2AC5"/>
    <w:rsid w:val="004D2E77"/>
    <w:rsid w:val="004D5AF2"/>
    <w:rsid w:val="004D5B90"/>
    <w:rsid w:val="004D5BE8"/>
    <w:rsid w:val="004D6F06"/>
    <w:rsid w:val="004D70A1"/>
    <w:rsid w:val="004E3EAD"/>
    <w:rsid w:val="004E627B"/>
    <w:rsid w:val="004F1081"/>
    <w:rsid w:val="004F4E61"/>
    <w:rsid w:val="004F4FB8"/>
    <w:rsid w:val="004F5345"/>
    <w:rsid w:val="0050238E"/>
    <w:rsid w:val="00504995"/>
    <w:rsid w:val="00505948"/>
    <w:rsid w:val="00506299"/>
    <w:rsid w:val="005100D2"/>
    <w:rsid w:val="0051714D"/>
    <w:rsid w:val="005172EE"/>
    <w:rsid w:val="005210FC"/>
    <w:rsid w:val="005225AF"/>
    <w:rsid w:val="005228A4"/>
    <w:rsid w:val="00522B8B"/>
    <w:rsid w:val="005266C1"/>
    <w:rsid w:val="00533588"/>
    <w:rsid w:val="0053382A"/>
    <w:rsid w:val="0053386B"/>
    <w:rsid w:val="0053454A"/>
    <w:rsid w:val="00535CB9"/>
    <w:rsid w:val="00535FC3"/>
    <w:rsid w:val="00537751"/>
    <w:rsid w:val="00537EDB"/>
    <w:rsid w:val="005407AE"/>
    <w:rsid w:val="00542F4D"/>
    <w:rsid w:val="00544774"/>
    <w:rsid w:val="00544E1E"/>
    <w:rsid w:val="0054528B"/>
    <w:rsid w:val="0054743A"/>
    <w:rsid w:val="00553514"/>
    <w:rsid w:val="00553BDA"/>
    <w:rsid w:val="00555098"/>
    <w:rsid w:val="0056259A"/>
    <w:rsid w:val="005642D7"/>
    <w:rsid w:val="00567620"/>
    <w:rsid w:val="00567B54"/>
    <w:rsid w:val="005742E5"/>
    <w:rsid w:val="00574B76"/>
    <w:rsid w:val="005764E8"/>
    <w:rsid w:val="00576623"/>
    <w:rsid w:val="00577089"/>
    <w:rsid w:val="005806BB"/>
    <w:rsid w:val="005813BD"/>
    <w:rsid w:val="0058159D"/>
    <w:rsid w:val="00583E73"/>
    <w:rsid w:val="005900DA"/>
    <w:rsid w:val="005A0C16"/>
    <w:rsid w:val="005A7496"/>
    <w:rsid w:val="005B0B21"/>
    <w:rsid w:val="005B1D49"/>
    <w:rsid w:val="005B1D72"/>
    <w:rsid w:val="005B2253"/>
    <w:rsid w:val="005B33B8"/>
    <w:rsid w:val="005B5E47"/>
    <w:rsid w:val="005C36FD"/>
    <w:rsid w:val="005C588D"/>
    <w:rsid w:val="005C792F"/>
    <w:rsid w:val="005D2EFD"/>
    <w:rsid w:val="005D3287"/>
    <w:rsid w:val="005D4D24"/>
    <w:rsid w:val="005D5DF8"/>
    <w:rsid w:val="005D7BEA"/>
    <w:rsid w:val="005E1FD0"/>
    <w:rsid w:val="005E2469"/>
    <w:rsid w:val="005E3183"/>
    <w:rsid w:val="005E60F0"/>
    <w:rsid w:val="005F24AC"/>
    <w:rsid w:val="005F26E7"/>
    <w:rsid w:val="005F3A14"/>
    <w:rsid w:val="005F4FFD"/>
    <w:rsid w:val="00604B72"/>
    <w:rsid w:val="00604BB9"/>
    <w:rsid w:val="00604F1A"/>
    <w:rsid w:val="0061191D"/>
    <w:rsid w:val="00611F03"/>
    <w:rsid w:val="00614800"/>
    <w:rsid w:val="00615CB6"/>
    <w:rsid w:val="00616CFF"/>
    <w:rsid w:val="00625796"/>
    <w:rsid w:val="00625E5F"/>
    <w:rsid w:val="00626052"/>
    <w:rsid w:val="00633B38"/>
    <w:rsid w:val="006342BE"/>
    <w:rsid w:val="00637499"/>
    <w:rsid w:val="006405AB"/>
    <w:rsid w:val="00640888"/>
    <w:rsid w:val="006411E3"/>
    <w:rsid w:val="00642405"/>
    <w:rsid w:val="006429CF"/>
    <w:rsid w:val="006462A9"/>
    <w:rsid w:val="00647473"/>
    <w:rsid w:val="00647F0F"/>
    <w:rsid w:val="0065036C"/>
    <w:rsid w:val="006505C5"/>
    <w:rsid w:val="00652686"/>
    <w:rsid w:val="006554CD"/>
    <w:rsid w:val="006571AD"/>
    <w:rsid w:val="00665104"/>
    <w:rsid w:val="006658F1"/>
    <w:rsid w:val="006664D5"/>
    <w:rsid w:val="006721D8"/>
    <w:rsid w:val="00676264"/>
    <w:rsid w:val="00680B32"/>
    <w:rsid w:val="0068740B"/>
    <w:rsid w:val="00687F07"/>
    <w:rsid w:val="00697D85"/>
    <w:rsid w:val="006A08BD"/>
    <w:rsid w:val="006A0CE8"/>
    <w:rsid w:val="006A1448"/>
    <w:rsid w:val="006A18F7"/>
    <w:rsid w:val="006A1BCD"/>
    <w:rsid w:val="006A2B0F"/>
    <w:rsid w:val="006A4ED3"/>
    <w:rsid w:val="006A54F1"/>
    <w:rsid w:val="006A6B72"/>
    <w:rsid w:val="006A7F83"/>
    <w:rsid w:val="006B0B45"/>
    <w:rsid w:val="006B3F4E"/>
    <w:rsid w:val="006C1151"/>
    <w:rsid w:val="006C44C9"/>
    <w:rsid w:val="006C67A4"/>
    <w:rsid w:val="006C6A17"/>
    <w:rsid w:val="006D150E"/>
    <w:rsid w:val="006D4107"/>
    <w:rsid w:val="006D4469"/>
    <w:rsid w:val="006D6058"/>
    <w:rsid w:val="006D6E83"/>
    <w:rsid w:val="006E4364"/>
    <w:rsid w:val="006E5D35"/>
    <w:rsid w:val="006E7382"/>
    <w:rsid w:val="006F0B8F"/>
    <w:rsid w:val="006F117F"/>
    <w:rsid w:val="006F20CC"/>
    <w:rsid w:val="006F292A"/>
    <w:rsid w:val="006F2CA5"/>
    <w:rsid w:val="006F4E52"/>
    <w:rsid w:val="006F781A"/>
    <w:rsid w:val="00700797"/>
    <w:rsid w:val="00700C2E"/>
    <w:rsid w:val="00703FC2"/>
    <w:rsid w:val="00710502"/>
    <w:rsid w:val="00710C14"/>
    <w:rsid w:val="0071474A"/>
    <w:rsid w:val="00716AE0"/>
    <w:rsid w:val="007201AB"/>
    <w:rsid w:val="00720A41"/>
    <w:rsid w:val="007262CD"/>
    <w:rsid w:val="00742B10"/>
    <w:rsid w:val="00742BAA"/>
    <w:rsid w:val="00742E28"/>
    <w:rsid w:val="007442AE"/>
    <w:rsid w:val="007443DF"/>
    <w:rsid w:val="0074727D"/>
    <w:rsid w:val="00750724"/>
    <w:rsid w:val="00751398"/>
    <w:rsid w:val="00752538"/>
    <w:rsid w:val="00752E0E"/>
    <w:rsid w:val="00754236"/>
    <w:rsid w:val="00755D8A"/>
    <w:rsid w:val="0076179F"/>
    <w:rsid w:val="007646DF"/>
    <w:rsid w:val="007647CA"/>
    <w:rsid w:val="0076686F"/>
    <w:rsid w:val="00776024"/>
    <w:rsid w:val="007812FD"/>
    <w:rsid w:val="007855B9"/>
    <w:rsid w:val="0078716B"/>
    <w:rsid w:val="007875D3"/>
    <w:rsid w:val="00787685"/>
    <w:rsid w:val="00791247"/>
    <w:rsid w:val="00793AB9"/>
    <w:rsid w:val="007941CC"/>
    <w:rsid w:val="007A07E3"/>
    <w:rsid w:val="007A0EDB"/>
    <w:rsid w:val="007A1EAC"/>
    <w:rsid w:val="007A2FAF"/>
    <w:rsid w:val="007A4270"/>
    <w:rsid w:val="007A592D"/>
    <w:rsid w:val="007B2DA5"/>
    <w:rsid w:val="007B3052"/>
    <w:rsid w:val="007B35DE"/>
    <w:rsid w:val="007C0A24"/>
    <w:rsid w:val="007C0CF2"/>
    <w:rsid w:val="007C12FB"/>
    <w:rsid w:val="007C1FFD"/>
    <w:rsid w:val="007C395D"/>
    <w:rsid w:val="007C5AC6"/>
    <w:rsid w:val="007D25EC"/>
    <w:rsid w:val="007D3095"/>
    <w:rsid w:val="007D31D7"/>
    <w:rsid w:val="007D3A36"/>
    <w:rsid w:val="007D5983"/>
    <w:rsid w:val="007E5857"/>
    <w:rsid w:val="007E5D81"/>
    <w:rsid w:val="007E6F40"/>
    <w:rsid w:val="007E73BC"/>
    <w:rsid w:val="007E7787"/>
    <w:rsid w:val="007F11AE"/>
    <w:rsid w:val="007F35C5"/>
    <w:rsid w:val="007F4C31"/>
    <w:rsid w:val="00800EF8"/>
    <w:rsid w:val="008056E3"/>
    <w:rsid w:val="0080636A"/>
    <w:rsid w:val="00811DE9"/>
    <w:rsid w:val="008136BF"/>
    <w:rsid w:val="00815C45"/>
    <w:rsid w:val="00816CFE"/>
    <w:rsid w:val="008219F2"/>
    <w:rsid w:val="008243A7"/>
    <w:rsid w:val="008314B5"/>
    <w:rsid w:val="00831601"/>
    <w:rsid w:val="00834A1C"/>
    <w:rsid w:val="00836F9B"/>
    <w:rsid w:val="00837149"/>
    <w:rsid w:val="00840DFE"/>
    <w:rsid w:val="0084582A"/>
    <w:rsid w:val="00847D0F"/>
    <w:rsid w:val="008524C0"/>
    <w:rsid w:val="00855259"/>
    <w:rsid w:val="00861294"/>
    <w:rsid w:val="0086140B"/>
    <w:rsid w:val="00864DFD"/>
    <w:rsid w:val="008714FB"/>
    <w:rsid w:val="00873DFA"/>
    <w:rsid w:val="00875842"/>
    <w:rsid w:val="0087638F"/>
    <w:rsid w:val="00877E0F"/>
    <w:rsid w:val="00882714"/>
    <w:rsid w:val="00882D71"/>
    <w:rsid w:val="00884213"/>
    <w:rsid w:val="00890737"/>
    <w:rsid w:val="00893714"/>
    <w:rsid w:val="008A0CDD"/>
    <w:rsid w:val="008A1458"/>
    <w:rsid w:val="008A19DB"/>
    <w:rsid w:val="008A3C3E"/>
    <w:rsid w:val="008B18BC"/>
    <w:rsid w:val="008B23C0"/>
    <w:rsid w:val="008B709E"/>
    <w:rsid w:val="008C53C5"/>
    <w:rsid w:val="008C60D8"/>
    <w:rsid w:val="008D1A5D"/>
    <w:rsid w:val="008D3C3D"/>
    <w:rsid w:val="008D4546"/>
    <w:rsid w:val="008D45AF"/>
    <w:rsid w:val="008D6160"/>
    <w:rsid w:val="008E052B"/>
    <w:rsid w:val="008E6C0B"/>
    <w:rsid w:val="008E70CE"/>
    <w:rsid w:val="008F1ED9"/>
    <w:rsid w:val="008F339B"/>
    <w:rsid w:val="008F5222"/>
    <w:rsid w:val="008F6CCF"/>
    <w:rsid w:val="008F7410"/>
    <w:rsid w:val="008F7F2E"/>
    <w:rsid w:val="00900F51"/>
    <w:rsid w:val="0090123B"/>
    <w:rsid w:val="00901883"/>
    <w:rsid w:val="00910302"/>
    <w:rsid w:val="00910ED0"/>
    <w:rsid w:val="00912672"/>
    <w:rsid w:val="00916971"/>
    <w:rsid w:val="00916C1E"/>
    <w:rsid w:val="009179F3"/>
    <w:rsid w:val="00917D86"/>
    <w:rsid w:val="00922182"/>
    <w:rsid w:val="0092313D"/>
    <w:rsid w:val="00924814"/>
    <w:rsid w:val="0093219A"/>
    <w:rsid w:val="0093310C"/>
    <w:rsid w:val="00933764"/>
    <w:rsid w:val="00933C21"/>
    <w:rsid w:val="00933CAA"/>
    <w:rsid w:val="009340D2"/>
    <w:rsid w:val="0093573E"/>
    <w:rsid w:val="00935822"/>
    <w:rsid w:val="009359F7"/>
    <w:rsid w:val="00937255"/>
    <w:rsid w:val="0093743D"/>
    <w:rsid w:val="00937553"/>
    <w:rsid w:val="00937629"/>
    <w:rsid w:val="00940A70"/>
    <w:rsid w:val="00943FD6"/>
    <w:rsid w:val="00944CA0"/>
    <w:rsid w:val="0094529E"/>
    <w:rsid w:val="00947E53"/>
    <w:rsid w:val="00952A3D"/>
    <w:rsid w:val="00955A0B"/>
    <w:rsid w:val="009608BD"/>
    <w:rsid w:val="009644B6"/>
    <w:rsid w:val="00964683"/>
    <w:rsid w:val="00965872"/>
    <w:rsid w:val="00965DD7"/>
    <w:rsid w:val="009674C4"/>
    <w:rsid w:val="00971A32"/>
    <w:rsid w:val="00975970"/>
    <w:rsid w:val="0097662F"/>
    <w:rsid w:val="00980847"/>
    <w:rsid w:val="00982524"/>
    <w:rsid w:val="00982925"/>
    <w:rsid w:val="009838FB"/>
    <w:rsid w:val="00983FE6"/>
    <w:rsid w:val="00984130"/>
    <w:rsid w:val="00984484"/>
    <w:rsid w:val="0099546F"/>
    <w:rsid w:val="00995996"/>
    <w:rsid w:val="009978A7"/>
    <w:rsid w:val="009A4006"/>
    <w:rsid w:val="009A4E88"/>
    <w:rsid w:val="009A5093"/>
    <w:rsid w:val="009A5ED1"/>
    <w:rsid w:val="009B6549"/>
    <w:rsid w:val="009C06F9"/>
    <w:rsid w:val="009C26B6"/>
    <w:rsid w:val="009C27AA"/>
    <w:rsid w:val="009C507F"/>
    <w:rsid w:val="009C5700"/>
    <w:rsid w:val="009C5E7A"/>
    <w:rsid w:val="009C6797"/>
    <w:rsid w:val="009C6FA9"/>
    <w:rsid w:val="009C7125"/>
    <w:rsid w:val="009D49F9"/>
    <w:rsid w:val="009D6AC8"/>
    <w:rsid w:val="009D76C1"/>
    <w:rsid w:val="009E04A7"/>
    <w:rsid w:val="009E283F"/>
    <w:rsid w:val="009E310B"/>
    <w:rsid w:val="009E466C"/>
    <w:rsid w:val="009E632A"/>
    <w:rsid w:val="009E6B3B"/>
    <w:rsid w:val="009F10D7"/>
    <w:rsid w:val="009F446D"/>
    <w:rsid w:val="00A00839"/>
    <w:rsid w:val="00A00F8F"/>
    <w:rsid w:val="00A028A0"/>
    <w:rsid w:val="00A04C6E"/>
    <w:rsid w:val="00A152EA"/>
    <w:rsid w:val="00A207A1"/>
    <w:rsid w:val="00A25C42"/>
    <w:rsid w:val="00A26711"/>
    <w:rsid w:val="00A31C6A"/>
    <w:rsid w:val="00A32121"/>
    <w:rsid w:val="00A33105"/>
    <w:rsid w:val="00A34E05"/>
    <w:rsid w:val="00A37BE5"/>
    <w:rsid w:val="00A41C7C"/>
    <w:rsid w:val="00A43D54"/>
    <w:rsid w:val="00A46E52"/>
    <w:rsid w:val="00A520DA"/>
    <w:rsid w:val="00A52C79"/>
    <w:rsid w:val="00A53589"/>
    <w:rsid w:val="00A554F1"/>
    <w:rsid w:val="00A55F95"/>
    <w:rsid w:val="00A61815"/>
    <w:rsid w:val="00A62BF4"/>
    <w:rsid w:val="00A62C15"/>
    <w:rsid w:val="00A638E5"/>
    <w:rsid w:val="00A6597E"/>
    <w:rsid w:val="00A7101B"/>
    <w:rsid w:val="00A81086"/>
    <w:rsid w:val="00A820A7"/>
    <w:rsid w:val="00A8233D"/>
    <w:rsid w:val="00A82447"/>
    <w:rsid w:val="00A8267C"/>
    <w:rsid w:val="00A86924"/>
    <w:rsid w:val="00A90240"/>
    <w:rsid w:val="00A90AA3"/>
    <w:rsid w:val="00A91E02"/>
    <w:rsid w:val="00A9303D"/>
    <w:rsid w:val="00A94DFB"/>
    <w:rsid w:val="00A95625"/>
    <w:rsid w:val="00A9621E"/>
    <w:rsid w:val="00AA3FB9"/>
    <w:rsid w:val="00AA417B"/>
    <w:rsid w:val="00AA4503"/>
    <w:rsid w:val="00AA53E1"/>
    <w:rsid w:val="00AB5D52"/>
    <w:rsid w:val="00AC0D0E"/>
    <w:rsid w:val="00AC581A"/>
    <w:rsid w:val="00AC6D86"/>
    <w:rsid w:val="00AD0B9B"/>
    <w:rsid w:val="00AD2D35"/>
    <w:rsid w:val="00AD5118"/>
    <w:rsid w:val="00AD5956"/>
    <w:rsid w:val="00AD784B"/>
    <w:rsid w:val="00AE4E26"/>
    <w:rsid w:val="00AE4E6F"/>
    <w:rsid w:val="00AE4F11"/>
    <w:rsid w:val="00AE5876"/>
    <w:rsid w:val="00AF0500"/>
    <w:rsid w:val="00AF0D4F"/>
    <w:rsid w:val="00AF1288"/>
    <w:rsid w:val="00AF341B"/>
    <w:rsid w:val="00AF36F6"/>
    <w:rsid w:val="00AF3CB8"/>
    <w:rsid w:val="00AF5507"/>
    <w:rsid w:val="00B008F1"/>
    <w:rsid w:val="00B05342"/>
    <w:rsid w:val="00B06CEC"/>
    <w:rsid w:val="00B0789E"/>
    <w:rsid w:val="00B1080D"/>
    <w:rsid w:val="00B11F00"/>
    <w:rsid w:val="00B13DB5"/>
    <w:rsid w:val="00B1415C"/>
    <w:rsid w:val="00B17C8C"/>
    <w:rsid w:val="00B17E5C"/>
    <w:rsid w:val="00B201BE"/>
    <w:rsid w:val="00B23006"/>
    <w:rsid w:val="00B230CA"/>
    <w:rsid w:val="00B23798"/>
    <w:rsid w:val="00B23CC9"/>
    <w:rsid w:val="00B24124"/>
    <w:rsid w:val="00B245D2"/>
    <w:rsid w:val="00B24E17"/>
    <w:rsid w:val="00B2667C"/>
    <w:rsid w:val="00B302D7"/>
    <w:rsid w:val="00B3166B"/>
    <w:rsid w:val="00B32022"/>
    <w:rsid w:val="00B33D13"/>
    <w:rsid w:val="00B33FB2"/>
    <w:rsid w:val="00B358C5"/>
    <w:rsid w:val="00B36E4C"/>
    <w:rsid w:val="00B40466"/>
    <w:rsid w:val="00B41056"/>
    <w:rsid w:val="00B41DDE"/>
    <w:rsid w:val="00B51033"/>
    <w:rsid w:val="00B521FD"/>
    <w:rsid w:val="00B544C5"/>
    <w:rsid w:val="00B6000F"/>
    <w:rsid w:val="00B622E0"/>
    <w:rsid w:val="00B63D46"/>
    <w:rsid w:val="00B64140"/>
    <w:rsid w:val="00B64A69"/>
    <w:rsid w:val="00B752D8"/>
    <w:rsid w:val="00B82686"/>
    <w:rsid w:val="00B833C1"/>
    <w:rsid w:val="00B837D0"/>
    <w:rsid w:val="00B87FBE"/>
    <w:rsid w:val="00B90DB0"/>
    <w:rsid w:val="00B96DF0"/>
    <w:rsid w:val="00B97261"/>
    <w:rsid w:val="00BA6340"/>
    <w:rsid w:val="00BA75BA"/>
    <w:rsid w:val="00BB3F70"/>
    <w:rsid w:val="00BB414D"/>
    <w:rsid w:val="00BB44EC"/>
    <w:rsid w:val="00BB65D4"/>
    <w:rsid w:val="00BB7FDD"/>
    <w:rsid w:val="00BD31F5"/>
    <w:rsid w:val="00BD663E"/>
    <w:rsid w:val="00BE1AA5"/>
    <w:rsid w:val="00BE328D"/>
    <w:rsid w:val="00BE4CA4"/>
    <w:rsid w:val="00BE6351"/>
    <w:rsid w:val="00BF0ED1"/>
    <w:rsid w:val="00BF0F64"/>
    <w:rsid w:val="00BF2488"/>
    <w:rsid w:val="00BF507F"/>
    <w:rsid w:val="00BF5466"/>
    <w:rsid w:val="00BF553E"/>
    <w:rsid w:val="00C003F2"/>
    <w:rsid w:val="00C01A2B"/>
    <w:rsid w:val="00C02EA6"/>
    <w:rsid w:val="00C04535"/>
    <w:rsid w:val="00C047AD"/>
    <w:rsid w:val="00C06C05"/>
    <w:rsid w:val="00C12BA5"/>
    <w:rsid w:val="00C14AF9"/>
    <w:rsid w:val="00C15BBB"/>
    <w:rsid w:val="00C20C6C"/>
    <w:rsid w:val="00C218B1"/>
    <w:rsid w:val="00C237DD"/>
    <w:rsid w:val="00C23B05"/>
    <w:rsid w:val="00C24652"/>
    <w:rsid w:val="00C251F4"/>
    <w:rsid w:val="00C253AA"/>
    <w:rsid w:val="00C30A51"/>
    <w:rsid w:val="00C31527"/>
    <w:rsid w:val="00C31799"/>
    <w:rsid w:val="00C407B8"/>
    <w:rsid w:val="00C41C06"/>
    <w:rsid w:val="00C42FF6"/>
    <w:rsid w:val="00C52B16"/>
    <w:rsid w:val="00C54EA8"/>
    <w:rsid w:val="00C61457"/>
    <w:rsid w:val="00C61D3E"/>
    <w:rsid w:val="00C61EC2"/>
    <w:rsid w:val="00C624CC"/>
    <w:rsid w:val="00C669F4"/>
    <w:rsid w:val="00C707AA"/>
    <w:rsid w:val="00C71973"/>
    <w:rsid w:val="00C71D6D"/>
    <w:rsid w:val="00C728FA"/>
    <w:rsid w:val="00C735B7"/>
    <w:rsid w:val="00C77E17"/>
    <w:rsid w:val="00C80F12"/>
    <w:rsid w:val="00C82190"/>
    <w:rsid w:val="00C83694"/>
    <w:rsid w:val="00C92684"/>
    <w:rsid w:val="00C930E4"/>
    <w:rsid w:val="00C97B17"/>
    <w:rsid w:val="00C97CA4"/>
    <w:rsid w:val="00C97E76"/>
    <w:rsid w:val="00CA420B"/>
    <w:rsid w:val="00CB266A"/>
    <w:rsid w:val="00CB4145"/>
    <w:rsid w:val="00CB5C2D"/>
    <w:rsid w:val="00CB70EF"/>
    <w:rsid w:val="00CC10BF"/>
    <w:rsid w:val="00CC1D90"/>
    <w:rsid w:val="00CC2988"/>
    <w:rsid w:val="00CC7C8D"/>
    <w:rsid w:val="00CD05C3"/>
    <w:rsid w:val="00CD3EF9"/>
    <w:rsid w:val="00CD544B"/>
    <w:rsid w:val="00CD5DF4"/>
    <w:rsid w:val="00CE020F"/>
    <w:rsid w:val="00CE1427"/>
    <w:rsid w:val="00CE1E68"/>
    <w:rsid w:val="00CF0516"/>
    <w:rsid w:val="00CF1F63"/>
    <w:rsid w:val="00CF3DB5"/>
    <w:rsid w:val="00CF7E9A"/>
    <w:rsid w:val="00D029FA"/>
    <w:rsid w:val="00D03927"/>
    <w:rsid w:val="00D056E7"/>
    <w:rsid w:val="00D06573"/>
    <w:rsid w:val="00D07267"/>
    <w:rsid w:val="00D1087A"/>
    <w:rsid w:val="00D10A8A"/>
    <w:rsid w:val="00D11A4C"/>
    <w:rsid w:val="00D11D03"/>
    <w:rsid w:val="00D12E1E"/>
    <w:rsid w:val="00D15AEA"/>
    <w:rsid w:val="00D16FCB"/>
    <w:rsid w:val="00D17C34"/>
    <w:rsid w:val="00D2187D"/>
    <w:rsid w:val="00D24108"/>
    <w:rsid w:val="00D256F3"/>
    <w:rsid w:val="00D26A1F"/>
    <w:rsid w:val="00D26B5F"/>
    <w:rsid w:val="00D27098"/>
    <w:rsid w:val="00D31033"/>
    <w:rsid w:val="00D314CB"/>
    <w:rsid w:val="00D3200E"/>
    <w:rsid w:val="00D3245C"/>
    <w:rsid w:val="00D34982"/>
    <w:rsid w:val="00D35665"/>
    <w:rsid w:val="00D41146"/>
    <w:rsid w:val="00D41225"/>
    <w:rsid w:val="00D41BB0"/>
    <w:rsid w:val="00D42FD8"/>
    <w:rsid w:val="00D44A1B"/>
    <w:rsid w:val="00D45290"/>
    <w:rsid w:val="00D5143B"/>
    <w:rsid w:val="00D523EB"/>
    <w:rsid w:val="00D52FF9"/>
    <w:rsid w:val="00D538E0"/>
    <w:rsid w:val="00D54D74"/>
    <w:rsid w:val="00D570A6"/>
    <w:rsid w:val="00D6008C"/>
    <w:rsid w:val="00D609D5"/>
    <w:rsid w:val="00D61224"/>
    <w:rsid w:val="00D61822"/>
    <w:rsid w:val="00D6197A"/>
    <w:rsid w:val="00D675E6"/>
    <w:rsid w:val="00D727F3"/>
    <w:rsid w:val="00D75B90"/>
    <w:rsid w:val="00D760E1"/>
    <w:rsid w:val="00D7741D"/>
    <w:rsid w:val="00D77551"/>
    <w:rsid w:val="00D85D02"/>
    <w:rsid w:val="00D86918"/>
    <w:rsid w:val="00D873E2"/>
    <w:rsid w:val="00D93575"/>
    <w:rsid w:val="00D96E0B"/>
    <w:rsid w:val="00D9719E"/>
    <w:rsid w:val="00D97A9A"/>
    <w:rsid w:val="00DA2666"/>
    <w:rsid w:val="00DA6C50"/>
    <w:rsid w:val="00DB5AAA"/>
    <w:rsid w:val="00DB5EE5"/>
    <w:rsid w:val="00DB6CAB"/>
    <w:rsid w:val="00DC1050"/>
    <w:rsid w:val="00DC1B76"/>
    <w:rsid w:val="00DC215C"/>
    <w:rsid w:val="00DC2865"/>
    <w:rsid w:val="00DC3199"/>
    <w:rsid w:val="00DC33BC"/>
    <w:rsid w:val="00DC54B8"/>
    <w:rsid w:val="00DC7319"/>
    <w:rsid w:val="00DC7A12"/>
    <w:rsid w:val="00DC7BC5"/>
    <w:rsid w:val="00DD3460"/>
    <w:rsid w:val="00DE041B"/>
    <w:rsid w:val="00DE041E"/>
    <w:rsid w:val="00DE1556"/>
    <w:rsid w:val="00DE169E"/>
    <w:rsid w:val="00DE2F65"/>
    <w:rsid w:val="00DE5B62"/>
    <w:rsid w:val="00DE73D7"/>
    <w:rsid w:val="00DE7778"/>
    <w:rsid w:val="00DF0D81"/>
    <w:rsid w:val="00DF362B"/>
    <w:rsid w:val="00DF3A36"/>
    <w:rsid w:val="00DF5661"/>
    <w:rsid w:val="00E0058F"/>
    <w:rsid w:val="00E00669"/>
    <w:rsid w:val="00E07FDB"/>
    <w:rsid w:val="00E14440"/>
    <w:rsid w:val="00E1545B"/>
    <w:rsid w:val="00E20A10"/>
    <w:rsid w:val="00E21BA1"/>
    <w:rsid w:val="00E2694B"/>
    <w:rsid w:val="00E32007"/>
    <w:rsid w:val="00E33B9B"/>
    <w:rsid w:val="00E36359"/>
    <w:rsid w:val="00E36D88"/>
    <w:rsid w:val="00E371BB"/>
    <w:rsid w:val="00E43A11"/>
    <w:rsid w:val="00E43FE8"/>
    <w:rsid w:val="00E476BC"/>
    <w:rsid w:val="00E503EB"/>
    <w:rsid w:val="00E53DA7"/>
    <w:rsid w:val="00E54E92"/>
    <w:rsid w:val="00E578F3"/>
    <w:rsid w:val="00E65D1F"/>
    <w:rsid w:val="00E67DFD"/>
    <w:rsid w:val="00E709B6"/>
    <w:rsid w:val="00E70E06"/>
    <w:rsid w:val="00E7186F"/>
    <w:rsid w:val="00E71BAD"/>
    <w:rsid w:val="00E732D5"/>
    <w:rsid w:val="00E768DE"/>
    <w:rsid w:val="00E82913"/>
    <w:rsid w:val="00E83110"/>
    <w:rsid w:val="00E8312F"/>
    <w:rsid w:val="00E840A1"/>
    <w:rsid w:val="00E86DA2"/>
    <w:rsid w:val="00E87AAB"/>
    <w:rsid w:val="00E90A3E"/>
    <w:rsid w:val="00E92232"/>
    <w:rsid w:val="00E92E33"/>
    <w:rsid w:val="00E94FCB"/>
    <w:rsid w:val="00E96808"/>
    <w:rsid w:val="00EA5022"/>
    <w:rsid w:val="00EA78CB"/>
    <w:rsid w:val="00EB3AE9"/>
    <w:rsid w:val="00EB4078"/>
    <w:rsid w:val="00EB48E4"/>
    <w:rsid w:val="00EC349D"/>
    <w:rsid w:val="00EC3D8D"/>
    <w:rsid w:val="00EC411B"/>
    <w:rsid w:val="00EC7F64"/>
    <w:rsid w:val="00ED0497"/>
    <w:rsid w:val="00ED2FD3"/>
    <w:rsid w:val="00ED385F"/>
    <w:rsid w:val="00ED38D3"/>
    <w:rsid w:val="00ED3992"/>
    <w:rsid w:val="00ED56E2"/>
    <w:rsid w:val="00ED6529"/>
    <w:rsid w:val="00EE01EC"/>
    <w:rsid w:val="00EE1130"/>
    <w:rsid w:val="00EE1862"/>
    <w:rsid w:val="00EE4BFC"/>
    <w:rsid w:val="00EE6BA7"/>
    <w:rsid w:val="00EF0417"/>
    <w:rsid w:val="00EF12FE"/>
    <w:rsid w:val="00EF154B"/>
    <w:rsid w:val="00EF444C"/>
    <w:rsid w:val="00EF45D2"/>
    <w:rsid w:val="00EF4779"/>
    <w:rsid w:val="00EF578B"/>
    <w:rsid w:val="00EF6E92"/>
    <w:rsid w:val="00EF71BE"/>
    <w:rsid w:val="00F120DB"/>
    <w:rsid w:val="00F124F8"/>
    <w:rsid w:val="00F1263D"/>
    <w:rsid w:val="00F13021"/>
    <w:rsid w:val="00F14B98"/>
    <w:rsid w:val="00F236B5"/>
    <w:rsid w:val="00F23F0F"/>
    <w:rsid w:val="00F253DB"/>
    <w:rsid w:val="00F26F3D"/>
    <w:rsid w:val="00F3273F"/>
    <w:rsid w:val="00F32D96"/>
    <w:rsid w:val="00F3383F"/>
    <w:rsid w:val="00F340E8"/>
    <w:rsid w:val="00F34151"/>
    <w:rsid w:val="00F35A02"/>
    <w:rsid w:val="00F4295A"/>
    <w:rsid w:val="00F43861"/>
    <w:rsid w:val="00F51BB2"/>
    <w:rsid w:val="00F522F0"/>
    <w:rsid w:val="00F55FAC"/>
    <w:rsid w:val="00F573A6"/>
    <w:rsid w:val="00F60C4C"/>
    <w:rsid w:val="00F611FF"/>
    <w:rsid w:val="00F62C6D"/>
    <w:rsid w:val="00F652DA"/>
    <w:rsid w:val="00F6610C"/>
    <w:rsid w:val="00F66936"/>
    <w:rsid w:val="00F66A23"/>
    <w:rsid w:val="00F67B48"/>
    <w:rsid w:val="00F67D05"/>
    <w:rsid w:val="00F71CD7"/>
    <w:rsid w:val="00F74FFD"/>
    <w:rsid w:val="00F765F0"/>
    <w:rsid w:val="00F766DD"/>
    <w:rsid w:val="00F80A97"/>
    <w:rsid w:val="00F80EE5"/>
    <w:rsid w:val="00F84C79"/>
    <w:rsid w:val="00F8754C"/>
    <w:rsid w:val="00F903EB"/>
    <w:rsid w:val="00F90A08"/>
    <w:rsid w:val="00F92006"/>
    <w:rsid w:val="00F925CE"/>
    <w:rsid w:val="00F97CD7"/>
    <w:rsid w:val="00FA0471"/>
    <w:rsid w:val="00FA2BBB"/>
    <w:rsid w:val="00FA48C5"/>
    <w:rsid w:val="00FA51AE"/>
    <w:rsid w:val="00FA56E3"/>
    <w:rsid w:val="00FB30F3"/>
    <w:rsid w:val="00FB45B9"/>
    <w:rsid w:val="00FB49F2"/>
    <w:rsid w:val="00FB68BA"/>
    <w:rsid w:val="00FB6A0C"/>
    <w:rsid w:val="00FB710C"/>
    <w:rsid w:val="00FC02CA"/>
    <w:rsid w:val="00FC22C2"/>
    <w:rsid w:val="00FC49D8"/>
    <w:rsid w:val="00FD1777"/>
    <w:rsid w:val="00FD2989"/>
    <w:rsid w:val="00FD4BF5"/>
    <w:rsid w:val="00FD4E98"/>
    <w:rsid w:val="00FD5B2E"/>
    <w:rsid w:val="00FD7451"/>
    <w:rsid w:val="00FE0CDE"/>
    <w:rsid w:val="00FE7961"/>
    <w:rsid w:val="00FE7ACB"/>
    <w:rsid w:val="00FF6FD1"/>
    <w:rsid w:val="00FF74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DD8E"/>
  <w15:docId w15:val="{FA73760C-B73E-4327-B630-0C66B064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57"/>
  </w:style>
  <w:style w:type="paragraph" w:styleId="Titlu1">
    <w:name w:val="heading 1"/>
    <w:basedOn w:val="Normal"/>
    <w:next w:val="Normal"/>
    <w:link w:val="Titlu1Caracter"/>
    <w:uiPriority w:val="9"/>
    <w:qFormat/>
    <w:rsid w:val="00BD31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B833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unhideWhenUsed/>
    <w:qFormat/>
    <w:rsid w:val="007941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5">
    <w:name w:val="heading 5"/>
    <w:basedOn w:val="Normal"/>
    <w:next w:val="Normal"/>
    <w:link w:val="Titlu5Caracter"/>
    <w:uiPriority w:val="9"/>
    <w:unhideWhenUsed/>
    <w:qFormat/>
    <w:rsid w:val="00B0789E"/>
    <w:pPr>
      <w:keepNext/>
      <w:keepLines/>
      <w:spacing w:before="40" w:after="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03762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body 2,List Paragraph11,List Paragraph111,Antes de enumeración,Listă colorată - Accentuare 11,Bullet,Citation List,Outlines a.b.c.,Akapit z listą BS,List_Paragraph,Multilevel para_II,Odstavec_muj"/>
    <w:basedOn w:val="Normal"/>
    <w:link w:val="ListparagrafCaracter"/>
    <w:uiPriority w:val="34"/>
    <w:qFormat/>
    <w:rsid w:val="00861294"/>
    <w:pPr>
      <w:ind w:left="720"/>
      <w:contextualSpacing/>
    </w:pPr>
  </w:style>
  <w:style w:type="character" w:styleId="Referincomentariu">
    <w:name w:val="annotation reference"/>
    <w:basedOn w:val="Fontdeparagrafimplicit"/>
    <w:uiPriority w:val="99"/>
    <w:semiHidden/>
    <w:unhideWhenUsed/>
    <w:rsid w:val="004B27D6"/>
    <w:rPr>
      <w:sz w:val="16"/>
      <w:szCs w:val="16"/>
    </w:rPr>
  </w:style>
  <w:style w:type="paragraph" w:styleId="Textcomentariu">
    <w:name w:val="annotation text"/>
    <w:basedOn w:val="Normal"/>
    <w:link w:val="TextcomentariuCaracter"/>
    <w:uiPriority w:val="99"/>
    <w:unhideWhenUsed/>
    <w:rsid w:val="004B27D6"/>
    <w:pPr>
      <w:spacing w:line="240" w:lineRule="auto"/>
    </w:pPr>
    <w:rPr>
      <w:sz w:val="20"/>
      <w:szCs w:val="20"/>
    </w:rPr>
  </w:style>
  <w:style w:type="character" w:customStyle="1" w:styleId="TextcomentariuCaracter">
    <w:name w:val="Text comentariu Caracter"/>
    <w:basedOn w:val="Fontdeparagrafimplicit"/>
    <w:link w:val="Textcomentariu"/>
    <w:uiPriority w:val="99"/>
    <w:rsid w:val="004B27D6"/>
    <w:rPr>
      <w:sz w:val="20"/>
      <w:szCs w:val="20"/>
    </w:rPr>
  </w:style>
  <w:style w:type="paragraph" w:styleId="TextnBalon">
    <w:name w:val="Balloon Text"/>
    <w:basedOn w:val="Normal"/>
    <w:link w:val="TextnBalonCaracter"/>
    <w:uiPriority w:val="99"/>
    <w:semiHidden/>
    <w:unhideWhenUsed/>
    <w:rsid w:val="004B27D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B27D6"/>
    <w:rPr>
      <w:rFonts w:ascii="Segoe U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5D3287"/>
    <w:rPr>
      <w:b/>
      <w:bCs/>
    </w:rPr>
  </w:style>
  <w:style w:type="character" w:customStyle="1" w:styleId="SubiectComentariuCaracter">
    <w:name w:val="Subiect Comentariu Caracter"/>
    <w:basedOn w:val="TextcomentariuCaracter"/>
    <w:link w:val="SubiectComentariu"/>
    <w:uiPriority w:val="99"/>
    <w:semiHidden/>
    <w:rsid w:val="005D3287"/>
    <w:rPr>
      <w:b/>
      <w:bCs/>
      <w:sz w:val="20"/>
      <w:szCs w:val="20"/>
    </w:rPr>
  </w:style>
  <w:style w:type="table" w:styleId="Tabelgril">
    <w:name w:val="Table Grid"/>
    <w:basedOn w:val="TabelNormal"/>
    <w:uiPriority w:val="39"/>
    <w:rsid w:val="00B33FB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7941CC"/>
    <w:rPr>
      <w:rFonts w:asciiTheme="majorHAnsi" w:eastAsiaTheme="majorEastAsia" w:hAnsiTheme="majorHAnsi" w:cstheme="majorBidi"/>
      <w:color w:val="243F60" w:themeColor="accent1" w:themeShade="7F"/>
      <w:sz w:val="24"/>
      <w:szCs w:val="24"/>
    </w:rPr>
  </w:style>
  <w:style w:type="paragraph" w:customStyle="1" w:styleId="Listparagraf2">
    <w:name w:val="Listă paragraf2"/>
    <w:basedOn w:val="Normal"/>
    <w:rsid w:val="00087F01"/>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rsid w:val="00087F01"/>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qFormat/>
    <w:rsid w:val="00E70E06"/>
    <w:pPr>
      <w:spacing w:after="0" w:line="240" w:lineRule="auto"/>
    </w:pPr>
    <w:rPr>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E70E06"/>
    <w:rPr>
      <w:sz w:val="20"/>
      <w:szCs w:val="20"/>
    </w:rPr>
  </w:style>
  <w:style w:type="character" w:styleId="Referinnotdesubsol">
    <w:name w:val="footnote reference"/>
    <w:aliases w:val="Footnote symbol,BVI fnr,Footnote Reference Number,Odwołanie przypisu,Footnote Reference_LVL6,Footnote Reference_LVL61,Footnote Reference_LVL62,Footnote Reference_LVL63,Footnote Reference_LVL64,fr,Odwo&lt;0142&gt;anie przypisu,fr1,o,R"/>
    <w:basedOn w:val="Fontdeparagrafimplicit"/>
    <w:link w:val="BVIfnrChar1Char"/>
    <w:uiPriority w:val="99"/>
    <w:unhideWhenUsed/>
    <w:qFormat/>
    <w:rsid w:val="00E70E06"/>
    <w:rPr>
      <w:vertAlign w:val="superscript"/>
    </w:rPr>
  </w:style>
  <w:style w:type="character" w:customStyle="1" w:styleId="Titlu2Caracter">
    <w:name w:val="Titlu 2 Caracter"/>
    <w:basedOn w:val="Fontdeparagrafimplicit"/>
    <w:link w:val="Titlu2"/>
    <w:uiPriority w:val="9"/>
    <w:rsid w:val="00B833C1"/>
    <w:rPr>
      <w:rFonts w:asciiTheme="majorHAnsi" w:eastAsiaTheme="majorEastAsia" w:hAnsiTheme="majorHAnsi" w:cstheme="majorBidi"/>
      <w:color w:val="365F91" w:themeColor="accent1" w:themeShade="BF"/>
      <w:sz w:val="26"/>
      <w:szCs w:val="26"/>
    </w:rPr>
  </w:style>
  <w:style w:type="paragraph" w:customStyle="1" w:styleId="MainText">
    <w:name w:val="Main Text"/>
    <w:basedOn w:val="Normal"/>
    <w:autoRedefine/>
    <w:uiPriority w:val="99"/>
    <w:qFormat/>
    <w:rsid w:val="00C42FF6"/>
    <w:pPr>
      <w:tabs>
        <w:tab w:val="left" w:pos="0"/>
      </w:tabs>
      <w:spacing w:after="0" w:line="240" w:lineRule="auto"/>
      <w:ind w:left="360"/>
      <w:jc w:val="both"/>
    </w:pPr>
    <w:rPr>
      <w:rFonts w:eastAsia="Times New Roman" w:cs="Arial"/>
      <w:color w:val="002060"/>
      <w:sz w:val="24"/>
      <w:szCs w:val="24"/>
    </w:rPr>
  </w:style>
  <w:style w:type="character" w:customStyle="1" w:styleId="Titlu6Caracter">
    <w:name w:val="Titlu 6 Caracter"/>
    <w:basedOn w:val="Fontdeparagrafimplicit"/>
    <w:link w:val="Titlu6"/>
    <w:uiPriority w:val="9"/>
    <w:semiHidden/>
    <w:rsid w:val="0003762D"/>
    <w:rPr>
      <w:rFonts w:asciiTheme="majorHAnsi" w:eastAsiaTheme="majorEastAsia" w:hAnsiTheme="majorHAnsi" w:cstheme="majorBidi"/>
      <w:color w:val="243F60" w:themeColor="accent1" w:themeShade="7F"/>
    </w:rPr>
  </w:style>
  <w:style w:type="character" w:styleId="Hyperlink">
    <w:name w:val="Hyperlink"/>
    <w:uiPriority w:val="99"/>
    <w:rsid w:val="00B245D2"/>
    <w:rPr>
      <w:color w:val="0563C1"/>
      <w:u w:val="single"/>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Referinnotdesubsol"/>
    <w:uiPriority w:val="99"/>
    <w:qFormat/>
    <w:rsid w:val="00B245D2"/>
    <w:pPr>
      <w:spacing w:after="160" w:line="240" w:lineRule="exact"/>
    </w:pPr>
    <w:rPr>
      <w:vertAlign w:val="superscript"/>
    </w:rPr>
  </w:style>
  <w:style w:type="paragraph" w:customStyle="1" w:styleId="Default">
    <w:name w:val="Default"/>
    <w:rsid w:val="00315D2F"/>
    <w:pPr>
      <w:autoSpaceDE w:val="0"/>
      <w:autoSpaceDN w:val="0"/>
      <w:adjustRightInd w:val="0"/>
      <w:spacing w:after="0" w:line="240" w:lineRule="auto"/>
    </w:pPr>
    <w:rPr>
      <w:rFonts w:ascii="Candara" w:hAnsi="Candara" w:cs="Candara"/>
      <w:color w:val="000000"/>
      <w:sz w:val="24"/>
      <w:szCs w:val="24"/>
      <w:lang w:val="en-US"/>
    </w:rPr>
  </w:style>
  <w:style w:type="table" w:customStyle="1" w:styleId="GrilTabel3">
    <w:name w:val="Grilă Tabel3"/>
    <w:basedOn w:val="TabelNormal"/>
    <w:next w:val="Tabelgril"/>
    <w:uiPriority w:val="59"/>
    <w:rsid w:val="005062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6148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5Caracter">
    <w:name w:val="Titlu 5 Caracter"/>
    <w:basedOn w:val="Fontdeparagrafimplicit"/>
    <w:link w:val="Titlu5"/>
    <w:uiPriority w:val="9"/>
    <w:rsid w:val="00B0789E"/>
    <w:rPr>
      <w:rFonts w:asciiTheme="majorHAnsi" w:eastAsiaTheme="majorEastAsia" w:hAnsiTheme="majorHAnsi" w:cstheme="majorBidi"/>
      <w:color w:val="365F91" w:themeColor="accent1" w:themeShade="BF"/>
    </w:rPr>
  </w:style>
  <w:style w:type="paragraph" w:styleId="Corptext">
    <w:name w:val="Body Text"/>
    <w:basedOn w:val="Normal"/>
    <w:link w:val="CorptextCaracter"/>
    <w:uiPriority w:val="99"/>
    <w:unhideWhenUsed/>
    <w:rsid w:val="00B0789E"/>
    <w:pPr>
      <w:spacing w:after="120"/>
    </w:pPr>
  </w:style>
  <w:style w:type="character" w:customStyle="1" w:styleId="CorptextCaracter">
    <w:name w:val="Corp text Caracter"/>
    <w:basedOn w:val="Fontdeparagrafimplicit"/>
    <w:link w:val="Corptext"/>
    <w:uiPriority w:val="99"/>
    <w:rsid w:val="00B0789E"/>
  </w:style>
  <w:style w:type="character" w:customStyle="1" w:styleId="Titlu1Caracter">
    <w:name w:val="Titlu 1 Caracter"/>
    <w:basedOn w:val="Fontdeparagrafimplicit"/>
    <w:link w:val="Titlu1"/>
    <w:uiPriority w:val="9"/>
    <w:rsid w:val="00BD31F5"/>
    <w:rPr>
      <w:rFonts w:asciiTheme="majorHAnsi" w:eastAsiaTheme="majorEastAsia" w:hAnsiTheme="majorHAnsi" w:cstheme="majorBidi"/>
      <w:color w:val="365F91" w:themeColor="accent1" w:themeShade="BF"/>
      <w:sz w:val="32"/>
      <w:szCs w:val="32"/>
    </w:rPr>
  </w:style>
  <w:style w:type="paragraph" w:styleId="Titlucuprins">
    <w:name w:val="TOC Heading"/>
    <w:basedOn w:val="Titlu1"/>
    <w:next w:val="Normal"/>
    <w:uiPriority w:val="39"/>
    <w:unhideWhenUsed/>
    <w:qFormat/>
    <w:rsid w:val="001E73EB"/>
    <w:pPr>
      <w:spacing w:line="259" w:lineRule="auto"/>
      <w:outlineLvl w:val="9"/>
    </w:pPr>
    <w:rPr>
      <w:lang w:val="en-US"/>
    </w:rPr>
  </w:style>
  <w:style w:type="paragraph" w:styleId="Cuprins2">
    <w:name w:val="toc 2"/>
    <w:basedOn w:val="Normal"/>
    <w:next w:val="Normal"/>
    <w:autoRedefine/>
    <w:uiPriority w:val="39"/>
    <w:unhideWhenUsed/>
    <w:rsid w:val="001E73EB"/>
    <w:pPr>
      <w:spacing w:after="100"/>
      <w:ind w:left="220"/>
    </w:pPr>
  </w:style>
  <w:style w:type="paragraph" w:styleId="Cuprins3">
    <w:name w:val="toc 3"/>
    <w:basedOn w:val="Normal"/>
    <w:next w:val="Normal"/>
    <w:autoRedefine/>
    <w:uiPriority w:val="39"/>
    <w:unhideWhenUsed/>
    <w:rsid w:val="001E73EB"/>
    <w:pPr>
      <w:spacing w:after="100"/>
      <w:ind w:left="440"/>
    </w:pPr>
  </w:style>
  <w:style w:type="paragraph" w:styleId="Cuprins1">
    <w:name w:val="toc 1"/>
    <w:basedOn w:val="Normal"/>
    <w:next w:val="Normal"/>
    <w:autoRedefine/>
    <w:uiPriority w:val="39"/>
    <w:unhideWhenUsed/>
    <w:rsid w:val="001E73EB"/>
    <w:pPr>
      <w:spacing w:after="100"/>
    </w:pPr>
  </w:style>
  <w:style w:type="paragraph" w:styleId="Antet">
    <w:name w:val="header"/>
    <w:basedOn w:val="Normal"/>
    <w:link w:val="AntetCaracter"/>
    <w:uiPriority w:val="99"/>
    <w:unhideWhenUsed/>
    <w:rsid w:val="001E73E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E73EB"/>
  </w:style>
  <w:style w:type="paragraph" w:styleId="Subsol">
    <w:name w:val="footer"/>
    <w:basedOn w:val="Normal"/>
    <w:link w:val="SubsolCaracter"/>
    <w:uiPriority w:val="99"/>
    <w:unhideWhenUsed/>
    <w:rsid w:val="001E73E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E73EB"/>
  </w:style>
  <w:style w:type="paragraph" w:styleId="Frspaiere">
    <w:name w:val="No Spacing"/>
    <w:uiPriority w:val="1"/>
    <w:qFormat/>
    <w:rsid w:val="00CF1F63"/>
    <w:pPr>
      <w:spacing w:after="0" w:line="240" w:lineRule="auto"/>
    </w:pPr>
    <w:rPr>
      <w:lang w:val="en-US"/>
    </w:rPr>
  </w:style>
  <w:style w:type="table" w:customStyle="1" w:styleId="Tabelgril1">
    <w:name w:val="Tabel grilă1"/>
    <w:basedOn w:val="TabelNormal"/>
    <w:next w:val="Tabelgril"/>
    <w:uiPriority w:val="39"/>
    <w:rsid w:val="00DC105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
    <w:name w:val="SUPERS Char"/>
    <w:aliases w:val=" BVI fnr Char,BVI fnr Char,Footnote symbol Char,ftref Char Char Char Char Char Char Char Char Char Char Char Char,Footnote Char Char Char Char Char Char Char Char Char Char Char Char,numar nota subsol Char,SUPERS Char Char Char"/>
    <w:basedOn w:val="Normal"/>
    <w:next w:val="Normal"/>
    <w:uiPriority w:val="99"/>
    <w:rsid w:val="004233EB"/>
    <w:pPr>
      <w:spacing w:after="160" w:line="240" w:lineRule="exact"/>
    </w:pPr>
    <w:rPr>
      <w:vertAlign w:val="superscript"/>
      <w:lang w:val="en-US"/>
    </w:rPr>
  </w:style>
  <w:style w:type="paragraph" w:styleId="PreformatatHTML">
    <w:name w:val="HTML Preformatted"/>
    <w:basedOn w:val="Normal"/>
    <w:link w:val="PreformatatHTMLCaracter"/>
    <w:uiPriority w:val="99"/>
    <w:unhideWhenUsed/>
    <w:rsid w:val="00043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0430D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16615">
      <w:bodyDiv w:val="1"/>
      <w:marLeft w:val="0"/>
      <w:marRight w:val="0"/>
      <w:marTop w:val="0"/>
      <w:marBottom w:val="0"/>
      <w:divBdr>
        <w:top w:val="none" w:sz="0" w:space="0" w:color="auto"/>
        <w:left w:val="none" w:sz="0" w:space="0" w:color="auto"/>
        <w:bottom w:val="none" w:sz="0" w:space="0" w:color="auto"/>
        <w:right w:val="none" w:sz="0" w:space="0" w:color="auto"/>
      </w:divBdr>
    </w:div>
    <w:div w:id="16247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images/files/programe/CU/POCU2014/20.04/ORIENTARI.GENERALE.POCU.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ue.ro/images/files/programe/CU/POCU%202014/20.04/ORIENTARI.GENERALE.POCU.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nduri-ue.ro/images/files/programe/CU/POCU%202014/20.04/ORIENTARI.GENERALE.POCU.pdf" TargetMode="External"/><Relationship Id="rId4" Type="http://schemas.openxmlformats.org/officeDocument/2006/relationships/settings" Target="settings.xml"/><Relationship Id="rId9" Type="http://schemas.openxmlformats.org/officeDocument/2006/relationships/hyperlink" Target="http://www.fonduri-ue.ro/orientari-beneficiar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1022&amp;langId=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3E7A-08DA-44A8-A673-C9B71FC8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7267</Words>
  <Characters>41428</Characters>
  <Application>Microsoft Office Word</Application>
  <DocSecurity>0</DocSecurity>
  <Lines>345</Lines>
  <Paragraphs>97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daniela.badea</cp:lastModifiedBy>
  <cp:revision>4</cp:revision>
  <cp:lastPrinted>2017-08-08T11:09:00Z</cp:lastPrinted>
  <dcterms:created xsi:type="dcterms:W3CDTF">2017-10-26T12:19:00Z</dcterms:created>
  <dcterms:modified xsi:type="dcterms:W3CDTF">2017-10-26T13:29:00Z</dcterms:modified>
</cp:coreProperties>
</file>