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E32" w:rsidRDefault="00186067" w:rsidP="000F5E32">
      <w:pPr>
        <w:pStyle w:val="Listparagraf"/>
        <w:spacing w:after="240"/>
        <w:ind w:left="1080"/>
        <w:jc w:val="center"/>
        <w:rPr>
          <w:b/>
          <w:sz w:val="24"/>
          <w:szCs w:val="24"/>
        </w:rPr>
      </w:pPr>
      <w:r>
        <w:rPr>
          <w:b/>
          <w:sz w:val="24"/>
          <w:szCs w:val="24"/>
        </w:rPr>
        <w:t>Metodologia</w:t>
      </w:r>
      <w:r w:rsidR="000F5E32" w:rsidRPr="000F5E32">
        <w:rPr>
          <w:b/>
          <w:sz w:val="24"/>
          <w:szCs w:val="24"/>
        </w:rPr>
        <w:t xml:space="preserve"> pentru elaborarea</w:t>
      </w:r>
      <w:r w:rsidR="000F5E32">
        <w:rPr>
          <w:b/>
          <w:sz w:val="24"/>
          <w:szCs w:val="24"/>
        </w:rPr>
        <w:t>/revizuirea</w:t>
      </w:r>
      <w:r w:rsidR="000F5E32" w:rsidRPr="000F5E32">
        <w:rPr>
          <w:b/>
          <w:sz w:val="24"/>
          <w:szCs w:val="24"/>
        </w:rPr>
        <w:t xml:space="preserve"> analizelor</w:t>
      </w:r>
      <w:r w:rsidR="000F5E32">
        <w:rPr>
          <w:b/>
          <w:sz w:val="24"/>
          <w:szCs w:val="24"/>
        </w:rPr>
        <w:t xml:space="preserve"> domeniilor de excelență identificate prin RIS3 Regiunea Centru</w:t>
      </w:r>
    </w:p>
    <w:p w:rsidR="000F5E32" w:rsidRPr="000F5E32" w:rsidRDefault="000F5E32" w:rsidP="000F5E32">
      <w:pPr>
        <w:pStyle w:val="Listparagraf"/>
        <w:spacing w:after="240"/>
        <w:ind w:left="1080"/>
        <w:jc w:val="center"/>
        <w:rPr>
          <w:b/>
          <w:sz w:val="24"/>
          <w:szCs w:val="24"/>
        </w:rPr>
      </w:pPr>
    </w:p>
    <w:p w:rsidR="00F56D34" w:rsidRDefault="00F56D34" w:rsidP="00711849">
      <w:pPr>
        <w:pStyle w:val="Listparagraf"/>
        <w:numPr>
          <w:ilvl w:val="0"/>
          <w:numId w:val="24"/>
        </w:numPr>
        <w:spacing w:after="240"/>
        <w:jc w:val="both"/>
        <w:rPr>
          <w:sz w:val="24"/>
          <w:szCs w:val="24"/>
        </w:rPr>
      </w:pPr>
      <w:r>
        <w:rPr>
          <w:sz w:val="24"/>
          <w:szCs w:val="24"/>
        </w:rPr>
        <w:t xml:space="preserve">Analizele domeniilor de specializare inteligentă din Regiunea Centru vor </w:t>
      </w:r>
      <w:r w:rsidR="000F5E32">
        <w:rPr>
          <w:sz w:val="24"/>
          <w:szCs w:val="24"/>
        </w:rPr>
        <w:t>respecta, pe cât posibil,</w:t>
      </w:r>
      <w:r>
        <w:rPr>
          <w:sz w:val="24"/>
          <w:szCs w:val="24"/>
        </w:rPr>
        <w:t xml:space="preserve"> metodologia generală pentru Concept Note</w:t>
      </w:r>
      <w:r w:rsidR="00ED05AE">
        <w:rPr>
          <w:sz w:val="24"/>
          <w:szCs w:val="24"/>
        </w:rPr>
        <w:t>,</w:t>
      </w:r>
      <w:r>
        <w:rPr>
          <w:sz w:val="24"/>
          <w:szCs w:val="24"/>
        </w:rPr>
        <w:t xml:space="preserve"> elaborată de către MDRAP </w:t>
      </w:r>
    </w:p>
    <w:p w:rsidR="00F56D34" w:rsidRDefault="00F56D34" w:rsidP="00711849">
      <w:pPr>
        <w:pStyle w:val="Listparagraf"/>
        <w:numPr>
          <w:ilvl w:val="0"/>
          <w:numId w:val="24"/>
        </w:numPr>
        <w:spacing w:after="240"/>
        <w:jc w:val="both"/>
        <w:rPr>
          <w:sz w:val="24"/>
          <w:szCs w:val="24"/>
        </w:rPr>
      </w:pPr>
      <w:r>
        <w:rPr>
          <w:sz w:val="24"/>
          <w:szCs w:val="24"/>
        </w:rPr>
        <w:t xml:space="preserve">Pentru 6 din cele 9 domenii </w:t>
      </w:r>
      <w:r w:rsidR="000F5E32">
        <w:rPr>
          <w:sz w:val="24"/>
          <w:szCs w:val="24"/>
        </w:rPr>
        <w:t xml:space="preserve">de specializare </w:t>
      </w:r>
      <w:r>
        <w:rPr>
          <w:sz w:val="24"/>
          <w:szCs w:val="24"/>
        </w:rPr>
        <w:t>(</w:t>
      </w:r>
      <w:r w:rsidR="00173C98">
        <w:rPr>
          <w:sz w:val="24"/>
          <w:szCs w:val="24"/>
        </w:rPr>
        <w:t>sectorul agroalimentar, silvicultura și ind. lemnului, industria auto, ind. textilă, ind. aeronautică, turismul balnear</w:t>
      </w:r>
      <w:r>
        <w:rPr>
          <w:sz w:val="24"/>
          <w:szCs w:val="24"/>
        </w:rPr>
        <w:t>)</w:t>
      </w:r>
      <w:r w:rsidR="00173C98">
        <w:rPr>
          <w:sz w:val="24"/>
          <w:szCs w:val="24"/>
        </w:rPr>
        <w:t xml:space="preserve"> </w:t>
      </w:r>
      <w:r w:rsidR="005C457E">
        <w:rPr>
          <w:sz w:val="24"/>
          <w:szCs w:val="24"/>
        </w:rPr>
        <w:t xml:space="preserve">se pot utiliza ca materiale </w:t>
      </w:r>
      <w:r w:rsidR="00173C98">
        <w:rPr>
          <w:sz w:val="24"/>
          <w:szCs w:val="24"/>
        </w:rPr>
        <w:t>de referință analizele deja realizate și incluse în cadrul RIS3. Datele statistice</w:t>
      </w:r>
      <w:r w:rsidR="005C457E">
        <w:rPr>
          <w:sz w:val="24"/>
          <w:szCs w:val="24"/>
        </w:rPr>
        <w:t xml:space="preserve"> incluse în aceste analize</w:t>
      </w:r>
      <w:r w:rsidR="00173C98">
        <w:rPr>
          <w:sz w:val="24"/>
          <w:szCs w:val="24"/>
        </w:rPr>
        <w:t xml:space="preserve"> vor fi aduse la nivelul anului 2014 și vor fi </w:t>
      </w:r>
      <w:r w:rsidR="005C457E">
        <w:rPr>
          <w:sz w:val="24"/>
          <w:szCs w:val="24"/>
        </w:rPr>
        <w:t>completate cu alte  informații</w:t>
      </w:r>
      <w:r w:rsidR="00173C98">
        <w:rPr>
          <w:sz w:val="24"/>
          <w:szCs w:val="24"/>
        </w:rPr>
        <w:t xml:space="preserve"> relevante pentru </w:t>
      </w:r>
      <w:r w:rsidR="005C457E">
        <w:rPr>
          <w:sz w:val="24"/>
          <w:szCs w:val="24"/>
        </w:rPr>
        <w:t>domeniile prezentate.</w:t>
      </w:r>
    </w:p>
    <w:p w:rsidR="00173C98" w:rsidRDefault="00173C98" w:rsidP="00711849">
      <w:pPr>
        <w:pStyle w:val="Listparagraf"/>
        <w:numPr>
          <w:ilvl w:val="0"/>
          <w:numId w:val="24"/>
        </w:numPr>
        <w:spacing w:after="240"/>
        <w:jc w:val="both"/>
        <w:rPr>
          <w:sz w:val="24"/>
          <w:szCs w:val="24"/>
        </w:rPr>
      </w:pPr>
      <w:r>
        <w:rPr>
          <w:sz w:val="24"/>
          <w:szCs w:val="24"/>
        </w:rPr>
        <w:t xml:space="preserve">Analizele domeniilor </w:t>
      </w:r>
      <w:r w:rsidR="000F5E32">
        <w:rPr>
          <w:sz w:val="24"/>
          <w:szCs w:val="24"/>
        </w:rPr>
        <w:t>de specializare</w:t>
      </w:r>
      <w:r>
        <w:rPr>
          <w:sz w:val="24"/>
          <w:szCs w:val="24"/>
        </w:rPr>
        <w:t xml:space="preserve"> vor fi structurate respec</w:t>
      </w:r>
      <w:r w:rsidR="00711849">
        <w:rPr>
          <w:sz w:val="24"/>
          <w:szCs w:val="24"/>
        </w:rPr>
        <w:t>tând, în general</w:t>
      </w:r>
      <w:r w:rsidR="00537A1F">
        <w:rPr>
          <w:sz w:val="24"/>
          <w:szCs w:val="24"/>
        </w:rPr>
        <w:t>,</w:t>
      </w:r>
      <w:r w:rsidR="00711849">
        <w:rPr>
          <w:sz w:val="24"/>
          <w:szCs w:val="24"/>
        </w:rPr>
        <w:t xml:space="preserve"> </w:t>
      </w:r>
      <w:r w:rsidR="00537A1F">
        <w:rPr>
          <w:sz w:val="24"/>
          <w:szCs w:val="24"/>
        </w:rPr>
        <w:t>schema de mai jos</w:t>
      </w:r>
      <w:r w:rsidR="00711849">
        <w:rPr>
          <w:sz w:val="24"/>
          <w:szCs w:val="24"/>
        </w:rPr>
        <w:t xml:space="preserve">. </w:t>
      </w:r>
      <w:r w:rsidR="00711849" w:rsidRPr="00F42CD0">
        <w:rPr>
          <w:b/>
          <w:sz w:val="24"/>
          <w:szCs w:val="24"/>
        </w:rPr>
        <w:t>Lista</w:t>
      </w:r>
      <w:r w:rsidR="00081E3A" w:rsidRPr="00F42CD0">
        <w:rPr>
          <w:b/>
          <w:sz w:val="24"/>
          <w:szCs w:val="24"/>
        </w:rPr>
        <w:t xml:space="preserve"> de indicatori este orientativă</w:t>
      </w:r>
      <w:r w:rsidR="00711849">
        <w:rPr>
          <w:sz w:val="24"/>
          <w:szCs w:val="24"/>
        </w:rPr>
        <w:t>.</w:t>
      </w:r>
      <w:r w:rsidR="00081E3A">
        <w:rPr>
          <w:sz w:val="24"/>
          <w:szCs w:val="24"/>
        </w:rPr>
        <w:t xml:space="preserve"> Se vor </w:t>
      </w:r>
      <w:r w:rsidR="000F5E32">
        <w:rPr>
          <w:sz w:val="24"/>
          <w:szCs w:val="24"/>
        </w:rPr>
        <w:t>utiliza</w:t>
      </w:r>
      <w:r w:rsidR="00081E3A">
        <w:rPr>
          <w:sz w:val="24"/>
          <w:szCs w:val="24"/>
        </w:rPr>
        <w:t>, de regulă, date statistice anuale pt. perioada 2010-2014 (</w:t>
      </w:r>
      <w:r w:rsidR="000F5E32">
        <w:rPr>
          <w:sz w:val="24"/>
          <w:szCs w:val="24"/>
        </w:rPr>
        <w:t>dacă sunt</w:t>
      </w:r>
      <w:r w:rsidR="00081E3A">
        <w:rPr>
          <w:sz w:val="24"/>
          <w:szCs w:val="24"/>
        </w:rPr>
        <w:t xml:space="preserve"> disponibile</w:t>
      </w:r>
      <w:r w:rsidR="000F5E32">
        <w:rPr>
          <w:sz w:val="24"/>
          <w:szCs w:val="24"/>
        </w:rPr>
        <w:t xml:space="preserve"> </w:t>
      </w:r>
      <w:r w:rsidR="00081E3A">
        <w:rPr>
          <w:sz w:val="24"/>
          <w:szCs w:val="24"/>
        </w:rPr>
        <w:t xml:space="preserve">date statistice </w:t>
      </w:r>
      <w:proofErr w:type="spellStart"/>
      <w:r w:rsidR="00081E3A">
        <w:rPr>
          <w:sz w:val="24"/>
          <w:szCs w:val="24"/>
        </w:rPr>
        <w:t>pt</w:t>
      </w:r>
      <w:proofErr w:type="spellEnd"/>
      <w:r w:rsidR="00081E3A">
        <w:rPr>
          <w:sz w:val="24"/>
          <w:szCs w:val="24"/>
        </w:rPr>
        <w:t xml:space="preserve"> anul 2015</w:t>
      </w:r>
      <w:r w:rsidR="000F5E32">
        <w:rPr>
          <w:sz w:val="24"/>
          <w:szCs w:val="24"/>
        </w:rPr>
        <w:t>, acestea vor fi incluse</w:t>
      </w:r>
      <w:r w:rsidR="00081E3A">
        <w:rPr>
          <w:sz w:val="24"/>
          <w:szCs w:val="24"/>
        </w:rPr>
        <w:t>)</w:t>
      </w:r>
      <w:r w:rsidR="005C457E">
        <w:rPr>
          <w:sz w:val="24"/>
          <w:szCs w:val="24"/>
        </w:rPr>
        <w:t>.</w:t>
      </w:r>
      <w:r w:rsidR="00711849">
        <w:rPr>
          <w:sz w:val="24"/>
          <w:szCs w:val="24"/>
        </w:rPr>
        <w:t xml:space="preserve"> Pentru domeniile: mediul construit sustenabil, IT și industriile creative, sectorul medical și farmaceutic și turismul balnear se </w:t>
      </w:r>
      <w:r w:rsidR="000F5E32">
        <w:rPr>
          <w:sz w:val="24"/>
          <w:szCs w:val="24"/>
        </w:rPr>
        <w:t xml:space="preserve">impun </w:t>
      </w:r>
      <w:r w:rsidR="00711849">
        <w:rPr>
          <w:sz w:val="24"/>
          <w:szCs w:val="24"/>
        </w:rPr>
        <w:t xml:space="preserve">abordări particularizate. </w:t>
      </w:r>
    </w:p>
    <w:p w:rsidR="00711849" w:rsidRPr="00F56D34" w:rsidRDefault="00711849" w:rsidP="00711849">
      <w:pPr>
        <w:pStyle w:val="Listparagraf"/>
        <w:spacing w:after="240"/>
        <w:ind w:left="1080"/>
        <w:jc w:val="both"/>
        <w:rPr>
          <w:sz w:val="24"/>
          <w:szCs w:val="24"/>
        </w:rPr>
      </w:pPr>
    </w:p>
    <w:tbl>
      <w:tblPr>
        <w:tblStyle w:val="GrilTabel"/>
        <w:tblW w:w="0" w:type="auto"/>
        <w:tblInd w:w="750" w:type="dxa"/>
        <w:tblLook w:val="04A0"/>
      </w:tblPr>
      <w:tblGrid>
        <w:gridCol w:w="2696"/>
        <w:gridCol w:w="2696"/>
        <w:gridCol w:w="2696"/>
      </w:tblGrid>
      <w:tr w:rsidR="00816007" w:rsidRPr="000B113F" w:rsidTr="000F5E32">
        <w:trPr>
          <w:tblHeader/>
        </w:trPr>
        <w:tc>
          <w:tcPr>
            <w:tcW w:w="2696" w:type="dxa"/>
          </w:tcPr>
          <w:p w:rsidR="00816007" w:rsidRPr="000B113F" w:rsidRDefault="00C7611B" w:rsidP="00223EBE">
            <w:pPr>
              <w:pStyle w:val="Listparagraf"/>
              <w:ind w:left="0"/>
              <w:rPr>
                <w:b/>
                <w:sz w:val="24"/>
                <w:szCs w:val="24"/>
              </w:rPr>
            </w:pPr>
            <w:r w:rsidRPr="000B113F">
              <w:rPr>
                <w:b/>
                <w:sz w:val="24"/>
                <w:szCs w:val="24"/>
              </w:rPr>
              <w:t>Chestiuni principale</w:t>
            </w:r>
          </w:p>
        </w:tc>
        <w:tc>
          <w:tcPr>
            <w:tcW w:w="2696" w:type="dxa"/>
          </w:tcPr>
          <w:p w:rsidR="00816007" w:rsidRPr="000B113F" w:rsidRDefault="00C7611B" w:rsidP="00DE48D0">
            <w:pPr>
              <w:pStyle w:val="Listparagraf"/>
              <w:ind w:left="0"/>
              <w:rPr>
                <w:b/>
                <w:sz w:val="24"/>
                <w:szCs w:val="24"/>
              </w:rPr>
            </w:pPr>
            <w:r w:rsidRPr="000B113F">
              <w:rPr>
                <w:b/>
                <w:sz w:val="24"/>
                <w:szCs w:val="24"/>
              </w:rPr>
              <w:t xml:space="preserve">Aspecte </w:t>
            </w:r>
            <w:r w:rsidR="00DE48D0" w:rsidRPr="000B113F">
              <w:rPr>
                <w:b/>
                <w:sz w:val="24"/>
                <w:szCs w:val="24"/>
              </w:rPr>
              <w:t>care trebuie abordate</w:t>
            </w:r>
          </w:p>
        </w:tc>
        <w:tc>
          <w:tcPr>
            <w:tcW w:w="2696" w:type="dxa"/>
          </w:tcPr>
          <w:p w:rsidR="00816007" w:rsidRPr="000B113F" w:rsidRDefault="00C7611B" w:rsidP="0018133A">
            <w:pPr>
              <w:pStyle w:val="Listparagraf"/>
              <w:ind w:left="0"/>
              <w:rPr>
                <w:b/>
                <w:sz w:val="24"/>
                <w:szCs w:val="24"/>
              </w:rPr>
            </w:pPr>
            <w:r w:rsidRPr="000B113F">
              <w:rPr>
                <w:b/>
                <w:sz w:val="24"/>
                <w:szCs w:val="24"/>
              </w:rPr>
              <w:t xml:space="preserve">Indicatori </w:t>
            </w:r>
            <w:r w:rsidR="00A40F3A" w:rsidRPr="000B113F">
              <w:rPr>
                <w:b/>
                <w:sz w:val="24"/>
                <w:szCs w:val="24"/>
              </w:rPr>
              <w:t xml:space="preserve">statistici, </w:t>
            </w:r>
            <w:r w:rsidR="0018133A">
              <w:rPr>
                <w:b/>
                <w:sz w:val="24"/>
                <w:szCs w:val="24"/>
              </w:rPr>
              <w:t xml:space="preserve">tipuri </w:t>
            </w:r>
            <w:r w:rsidR="001800DD">
              <w:rPr>
                <w:b/>
                <w:sz w:val="24"/>
                <w:szCs w:val="24"/>
              </w:rPr>
              <w:t xml:space="preserve">de informații </w:t>
            </w:r>
          </w:p>
        </w:tc>
      </w:tr>
      <w:tr w:rsidR="00816007" w:rsidRPr="000B113F" w:rsidTr="000F5E32">
        <w:tc>
          <w:tcPr>
            <w:tcW w:w="2696" w:type="dxa"/>
          </w:tcPr>
          <w:p w:rsidR="00816007" w:rsidRPr="000B113F" w:rsidRDefault="00816007" w:rsidP="003B3A89">
            <w:pPr>
              <w:pStyle w:val="Listparagraf"/>
              <w:ind w:left="0"/>
              <w:rPr>
                <w:sz w:val="24"/>
                <w:szCs w:val="24"/>
              </w:rPr>
            </w:pPr>
            <w:r w:rsidRPr="000B113F">
              <w:rPr>
                <w:sz w:val="24"/>
                <w:szCs w:val="24"/>
              </w:rPr>
              <w:t>Definirea domeniului de specializare și a subdomeniilor (nișelor) economice</w:t>
            </w:r>
          </w:p>
          <w:p w:rsidR="00816007" w:rsidRPr="000B113F" w:rsidRDefault="00816007" w:rsidP="00223EBE">
            <w:pPr>
              <w:pStyle w:val="Listparagraf"/>
              <w:ind w:left="0"/>
              <w:rPr>
                <w:sz w:val="24"/>
                <w:szCs w:val="24"/>
              </w:rPr>
            </w:pPr>
          </w:p>
        </w:tc>
        <w:tc>
          <w:tcPr>
            <w:tcW w:w="2696" w:type="dxa"/>
          </w:tcPr>
          <w:p w:rsidR="003A5F09" w:rsidRDefault="00816007" w:rsidP="00816007">
            <w:pPr>
              <w:pStyle w:val="Listparagraf"/>
              <w:ind w:left="0"/>
              <w:rPr>
                <w:sz w:val="24"/>
                <w:szCs w:val="24"/>
              </w:rPr>
            </w:pPr>
            <w:r w:rsidRPr="000B113F">
              <w:rPr>
                <w:sz w:val="24"/>
                <w:szCs w:val="24"/>
              </w:rPr>
              <w:t xml:space="preserve">- Definirea (delimitarea) </w:t>
            </w:r>
            <w:r w:rsidR="00736559">
              <w:rPr>
                <w:sz w:val="24"/>
                <w:szCs w:val="24"/>
              </w:rPr>
              <w:t>domeniului</w:t>
            </w:r>
          </w:p>
          <w:p w:rsidR="00816007" w:rsidRDefault="003A5F09" w:rsidP="00816007">
            <w:pPr>
              <w:pStyle w:val="Listparagraf"/>
              <w:ind w:left="0"/>
              <w:rPr>
                <w:sz w:val="24"/>
                <w:szCs w:val="24"/>
              </w:rPr>
            </w:pPr>
            <w:r>
              <w:rPr>
                <w:sz w:val="24"/>
                <w:szCs w:val="24"/>
              </w:rPr>
              <w:t xml:space="preserve">- </w:t>
            </w:r>
            <w:r w:rsidR="00F56D34">
              <w:rPr>
                <w:sz w:val="24"/>
                <w:szCs w:val="24"/>
              </w:rPr>
              <w:t>P</w:t>
            </w:r>
            <w:r>
              <w:rPr>
                <w:sz w:val="24"/>
                <w:szCs w:val="24"/>
              </w:rPr>
              <w:t>oziționarea</w:t>
            </w:r>
            <w:r w:rsidR="00736559">
              <w:rPr>
                <w:sz w:val="24"/>
                <w:szCs w:val="24"/>
              </w:rPr>
              <w:t xml:space="preserve"> domeniului</w:t>
            </w:r>
            <w:r>
              <w:rPr>
                <w:sz w:val="24"/>
                <w:szCs w:val="24"/>
              </w:rPr>
              <w:t xml:space="preserve"> în cadrul ansamblului activităților economice</w:t>
            </w:r>
          </w:p>
          <w:p w:rsidR="003A5F09" w:rsidRPr="000B113F" w:rsidRDefault="003A5F09" w:rsidP="00816007">
            <w:pPr>
              <w:pStyle w:val="Listparagraf"/>
              <w:ind w:left="0"/>
              <w:rPr>
                <w:sz w:val="24"/>
                <w:szCs w:val="24"/>
              </w:rPr>
            </w:pPr>
            <w:r>
              <w:rPr>
                <w:sz w:val="24"/>
                <w:szCs w:val="24"/>
              </w:rPr>
              <w:t xml:space="preserve"> -</w:t>
            </w:r>
            <w:r w:rsidR="00173C98">
              <w:rPr>
                <w:sz w:val="24"/>
                <w:szCs w:val="24"/>
              </w:rPr>
              <w:t xml:space="preserve"> </w:t>
            </w:r>
            <w:r w:rsidR="00E8442D">
              <w:rPr>
                <w:sz w:val="24"/>
                <w:szCs w:val="24"/>
              </w:rPr>
              <w:t xml:space="preserve">Interacțiunea </w:t>
            </w:r>
            <w:r>
              <w:rPr>
                <w:sz w:val="24"/>
                <w:szCs w:val="24"/>
              </w:rPr>
              <w:t>cu alte domenii</w:t>
            </w:r>
            <w:r w:rsidR="00E8442D">
              <w:rPr>
                <w:sz w:val="24"/>
                <w:szCs w:val="24"/>
              </w:rPr>
              <w:t xml:space="preserve"> economice</w:t>
            </w:r>
          </w:p>
          <w:p w:rsidR="00816007" w:rsidRPr="000B113F" w:rsidRDefault="00816007" w:rsidP="00816007">
            <w:pPr>
              <w:ind w:left="30"/>
              <w:rPr>
                <w:sz w:val="24"/>
                <w:szCs w:val="24"/>
              </w:rPr>
            </w:pPr>
            <w:r w:rsidRPr="000B113F">
              <w:rPr>
                <w:sz w:val="24"/>
                <w:szCs w:val="24"/>
              </w:rPr>
              <w:t xml:space="preserve">- </w:t>
            </w:r>
            <w:r w:rsidR="00DE48D0" w:rsidRPr="000B113F">
              <w:rPr>
                <w:sz w:val="24"/>
                <w:szCs w:val="24"/>
              </w:rPr>
              <w:t xml:space="preserve">Subdomeniile și </w:t>
            </w:r>
            <w:r w:rsidRPr="000B113F">
              <w:rPr>
                <w:sz w:val="24"/>
                <w:szCs w:val="24"/>
              </w:rPr>
              <w:t>nișele</w:t>
            </w:r>
            <w:r w:rsidR="003A5F09">
              <w:rPr>
                <w:sz w:val="24"/>
                <w:szCs w:val="24"/>
              </w:rPr>
              <w:t xml:space="preserve"> regionale</w:t>
            </w:r>
          </w:p>
          <w:p w:rsidR="00816007" w:rsidRPr="000B113F" w:rsidRDefault="000B113F" w:rsidP="0086698F">
            <w:pPr>
              <w:ind w:left="30"/>
              <w:rPr>
                <w:sz w:val="24"/>
                <w:szCs w:val="24"/>
              </w:rPr>
            </w:pPr>
            <w:r w:rsidRPr="000B113F">
              <w:rPr>
                <w:sz w:val="24"/>
                <w:szCs w:val="24"/>
              </w:rPr>
              <w:t>- Produse, servicii</w:t>
            </w:r>
          </w:p>
        </w:tc>
        <w:tc>
          <w:tcPr>
            <w:tcW w:w="2696" w:type="dxa"/>
          </w:tcPr>
          <w:p w:rsidR="00816007" w:rsidRPr="000B113F" w:rsidRDefault="00816007" w:rsidP="00644A7F">
            <w:pPr>
              <w:pStyle w:val="Listparagraf"/>
              <w:numPr>
                <w:ilvl w:val="0"/>
                <w:numId w:val="20"/>
              </w:numPr>
              <w:ind w:left="360"/>
              <w:rPr>
                <w:sz w:val="24"/>
                <w:szCs w:val="24"/>
              </w:rPr>
            </w:pPr>
            <w:r w:rsidRPr="000B113F">
              <w:rPr>
                <w:sz w:val="24"/>
                <w:szCs w:val="24"/>
              </w:rPr>
              <w:t>Coduri CAEN</w:t>
            </w:r>
            <w:r w:rsidR="00644A7F" w:rsidRPr="000B113F">
              <w:rPr>
                <w:sz w:val="24"/>
                <w:szCs w:val="24"/>
              </w:rPr>
              <w:t xml:space="preserve"> (2 cifre)</w:t>
            </w:r>
          </w:p>
          <w:p w:rsidR="00644A7F" w:rsidRDefault="00644A7F" w:rsidP="00644A7F">
            <w:pPr>
              <w:pStyle w:val="Listparagraf"/>
              <w:numPr>
                <w:ilvl w:val="0"/>
                <w:numId w:val="20"/>
              </w:numPr>
              <w:ind w:left="360"/>
              <w:rPr>
                <w:sz w:val="24"/>
                <w:szCs w:val="24"/>
              </w:rPr>
            </w:pPr>
            <w:r w:rsidRPr="000B113F">
              <w:rPr>
                <w:sz w:val="24"/>
                <w:szCs w:val="24"/>
              </w:rPr>
              <w:t>Coduri CAEN (4 cifre)</w:t>
            </w:r>
          </w:p>
          <w:p w:rsidR="005C457E" w:rsidRDefault="005C457E" w:rsidP="00644A7F">
            <w:pPr>
              <w:pStyle w:val="Listparagraf"/>
              <w:numPr>
                <w:ilvl w:val="0"/>
                <w:numId w:val="20"/>
              </w:numPr>
              <w:ind w:left="360"/>
              <w:rPr>
                <w:sz w:val="24"/>
                <w:szCs w:val="24"/>
              </w:rPr>
            </w:pPr>
            <w:r>
              <w:rPr>
                <w:sz w:val="24"/>
                <w:szCs w:val="24"/>
              </w:rPr>
              <w:t>Sectorul econom</w:t>
            </w:r>
            <w:r w:rsidR="00E8442D">
              <w:rPr>
                <w:sz w:val="24"/>
                <w:szCs w:val="24"/>
              </w:rPr>
              <w:t>ic din care face parte domeniul</w:t>
            </w:r>
          </w:p>
          <w:p w:rsidR="00E8442D" w:rsidRDefault="00E8442D" w:rsidP="00644A7F">
            <w:pPr>
              <w:pStyle w:val="Listparagraf"/>
              <w:numPr>
                <w:ilvl w:val="0"/>
                <w:numId w:val="20"/>
              </w:numPr>
              <w:ind w:left="360"/>
              <w:rPr>
                <w:sz w:val="24"/>
                <w:szCs w:val="24"/>
              </w:rPr>
            </w:pPr>
            <w:r>
              <w:rPr>
                <w:sz w:val="24"/>
                <w:szCs w:val="24"/>
              </w:rPr>
              <w:t>Ex: ind. alimentară - agricultura</w:t>
            </w:r>
          </w:p>
          <w:p w:rsidR="00F715BB" w:rsidRDefault="00F715BB" w:rsidP="00644A7F">
            <w:pPr>
              <w:pStyle w:val="Listparagraf"/>
              <w:numPr>
                <w:ilvl w:val="0"/>
                <w:numId w:val="20"/>
              </w:numPr>
              <w:ind w:left="360"/>
              <w:rPr>
                <w:sz w:val="24"/>
                <w:szCs w:val="24"/>
              </w:rPr>
            </w:pPr>
            <w:r>
              <w:rPr>
                <w:sz w:val="24"/>
                <w:szCs w:val="24"/>
              </w:rPr>
              <w:t>Exemple de produse și servicii</w:t>
            </w:r>
            <w:r w:rsidR="00081E3A">
              <w:rPr>
                <w:sz w:val="24"/>
                <w:szCs w:val="24"/>
              </w:rPr>
              <w:t xml:space="preserve"> realizate</w:t>
            </w:r>
          </w:p>
          <w:p w:rsidR="00F56D34" w:rsidRPr="000B113F" w:rsidRDefault="00F56D34" w:rsidP="001A689B">
            <w:pPr>
              <w:pStyle w:val="Listparagraf"/>
              <w:ind w:left="360"/>
              <w:rPr>
                <w:sz w:val="24"/>
                <w:szCs w:val="24"/>
              </w:rPr>
            </w:pPr>
          </w:p>
        </w:tc>
      </w:tr>
      <w:tr w:rsidR="00816007" w:rsidRPr="000B113F" w:rsidTr="000F5E32">
        <w:tc>
          <w:tcPr>
            <w:tcW w:w="2696" w:type="dxa"/>
          </w:tcPr>
          <w:p w:rsidR="000B113F" w:rsidRPr="000B113F" w:rsidRDefault="00816007" w:rsidP="00816007">
            <w:pPr>
              <w:pStyle w:val="Listparagraf"/>
              <w:ind w:left="-30"/>
              <w:rPr>
                <w:sz w:val="24"/>
                <w:szCs w:val="24"/>
              </w:rPr>
            </w:pPr>
            <w:r w:rsidRPr="000B113F">
              <w:rPr>
                <w:sz w:val="24"/>
                <w:szCs w:val="24"/>
              </w:rPr>
              <w:t xml:space="preserve">Cât de important este domeniul de specializare în </w:t>
            </w:r>
            <w:r w:rsidR="000B113F" w:rsidRPr="000B113F">
              <w:rPr>
                <w:sz w:val="24"/>
                <w:szCs w:val="24"/>
              </w:rPr>
              <w:t>cadrul economiei regionale</w:t>
            </w:r>
            <w:r w:rsidRPr="000B113F">
              <w:rPr>
                <w:sz w:val="24"/>
                <w:szCs w:val="24"/>
              </w:rPr>
              <w:t>?</w:t>
            </w:r>
          </w:p>
          <w:p w:rsidR="000B113F" w:rsidRPr="000B113F" w:rsidRDefault="000B113F" w:rsidP="00816007">
            <w:pPr>
              <w:pStyle w:val="Listparagraf"/>
              <w:ind w:left="-30"/>
              <w:rPr>
                <w:sz w:val="24"/>
                <w:szCs w:val="24"/>
              </w:rPr>
            </w:pPr>
          </w:p>
          <w:p w:rsidR="00644A7F" w:rsidRPr="000B113F" w:rsidRDefault="00644A7F" w:rsidP="00816007">
            <w:pPr>
              <w:pStyle w:val="Listparagraf"/>
              <w:ind w:left="-30"/>
              <w:rPr>
                <w:sz w:val="24"/>
                <w:szCs w:val="24"/>
              </w:rPr>
            </w:pPr>
          </w:p>
          <w:p w:rsidR="00F467AA" w:rsidRDefault="00F467AA" w:rsidP="00816007">
            <w:pPr>
              <w:pStyle w:val="Listparagraf"/>
              <w:ind w:left="-30"/>
              <w:rPr>
                <w:sz w:val="24"/>
                <w:szCs w:val="24"/>
              </w:rPr>
            </w:pPr>
          </w:p>
          <w:p w:rsidR="00F467AA" w:rsidRDefault="00F467AA" w:rsidP="00816007">
            <w:pPr>
              <w:pStyle w:val="Listparagraf"/>
              <w:ind w:left="-30"/>
              <w:rPr>
                <w:sz w:val="24"/>
                <w:szCs w:val="24"/>
              </w:rPr>
            </w:pPr>
          </w:p>
          <w:p w:rsidR="00F467AA" w:rsidRDefault="00F467AA" w:rsidP="00816007">
            <w:pPr>
              <w:pStyle w:val="Listparagraf"/>
              <w:ind w:left="-30"/>
              <w:rPr>
                <w:sz w:val="24"/>
                <w:szCs w:val="24"/>
              </w:rPr>
            </w:pPr>
          </w:p>
          <w:p w:rsidR="00F467AA" w:rsidRDefault="00F467AA" w:rsidP="00816007">
            <w:pPr>
              <w:pStyle w:val="Listparagraf"/>
              <w:ind w:left="-30"/>
              <w:rPr>
                <w:sz w:val="24"/>
                <w:szCs w:val="24"/>
              </w:rPr>
            </w:pPr>
          </w:p>
          <w:p w:rsidR="00F467AA" w:rsidRDefault="00F467AA" w:rsidP="00816007">
            <w:pPr>
              <w:pStyle w:val="Listparagraf"/>
              <w:ind w:left="-30"/>
              <w:rPr>
                <w:sz w:val="24"/>
                <w:szCs w:val="24"/>
              </w:rPr>
            </w:pPr>
          </w:p>
          <w:p w:rsidR="00F467AA" w:rsidRDefault="00F467AA" w:rsidP="00816007">
            <w:pPr>
              <w:pStyle w:val="Listparagraf"/>
              <w:ind w:left="-30"/>
              <w:rPr>
                <w:sz w:val="24"/>
                <w:szCs w:val="24"/>
              </w:rPr>
            </w:pPr>
          </w:p>
          <w:p w:rsidR="00F467AA" w:rsidRDefault="00F467AA" w:rsidP="00816007">
            <w:pPr>
              <w:pStyle w:val="Listparagraf"/>
              <w:ind w:left="-30"/>
              <w:rPr>
                <w:sz w:val="24"/>
                <w:szCs w:val="24"/>
              </w:rPr>
            </w:pPr>
          </w:p>
          <w:p w:rsidR="00F467AA" w:rsidRDefault="00F467AA" w:rsidP="00816007">
            <w:pPr>
              <w:pStyle w:val="Listparagraf"/>
              <w:ind w:left="-30"/>
              <w:rPr>
                <w:sz w:val="24"/>
                <w:szCs w:val="24"/>
              </w:rPr>
            </w:pPr>
          </w:p>
          <w:p w:rsidR="00E8442D" w:rsidRDefault="00E8442D" w:rsidP="00816007">
            <w:pPr>
              <w:pStyle w:val="Listparagraf"/>
              <w:ind w:left="-30"/>
              <w:rPr>
                <w:sz w:val="24"/>
                <w:szCs w:val="24"/>
              </w:rPr>
            </w:pPr>
          </w:p>
          <w:p w:rsidR="00E8442D" w:rsidRDefault="00E8442D" w:rsidP="00816007">
            <w:pPr>
              <w:pStyle w:val="Listparagraf"/>
              <w:ind w:left="-30"/>
              <w:rPr>
                <w:sz w:val="24"/>
                <w:szCs w:val="24"/>
              </w:rPr>
            </w:pPr>
          </w:p>
          <w:p w:rsidR="00E8442D" w:rsidRDefault="00E8442D" w:rsidP="00816007">
            <w:pPr>
              <w:pStyle w:val="Listparagraf"/>
              <w:ind w:left="-30"/>
              <w:rPr>
                <w:sz w:val="24"/>
                <w:szCs w:val="24"/>
              </w:rPr>
            </w:pPr>
          </w:p>
          <w:p w:rsidR="00E8442D" w:rsidRDefault="00E8442D" w:rsidP="00816007">
            <w:pPr>
              <w:pStyle w:val="Listparagraf"/>
              <w:ind w:left="-30"/>
              <w:rPr>
                <w:sz w:val="24"/>
                <w:szCs w:val="24"/>
              </w:rPr>
            </w:pPr>
          </w:p>
          <w:p w:rsidR="00E8442D" w:rsidRDefault="00E8442D" w:rsidP="00816007">
            <w:pPr>
              <w:pStyle w:val="Listparagraf"/>
              <w:ind w:left="-30"/>
              <w:rPr>
                <w:sz w:val="24"/>
                <w:szCs w:val="24"/>
              </w:rPr>
            </w:pPr>
          </w:p>
          <w:p w:rsidR="00E8442D" w:rsidRDefault="00E8442D" w:rsidP="00816007">
            <w:pPr>
              <w:pStyle w:val="Listparagraf"/>
              <w:ind w:left="-30"/>
              <w:rPr>
                <w:sz w:val="24"/>
                <w:szCs w:val="24"/>
              </w:rPr>
            </w:pPr>
          </w:p>
          <w:p w:rsidR="00E8442D" w:rsidRDefault="00E8442D" w:rsidP="00816007">
            <w:pPr>
              <w:pStyle w:val="Listparagraf"/>
              <w:ind w:left="-30"/>
              <w:rPr>
                <w:sz w:val="24"/>
                <w:szCs w:val="24"/>
              </w:rPr>
            </w:pPr>
          </w:p>
          <w:p w:rsidR="00E8442D" w:rsidRDefault="00E8442D" w:rsidP="00816007">
            <w:pPr>
              <w:pStyle w:val="Listparagraf"/>
              <w:ind w:left="-30"/>
              <w:rPr>
                <w:sz w:val="24"/>
                <w:szCs w:val="24"/>
              </w:rPr>
            </w:pPr>
          </w:p>
          <w:p w:rsidR="00E8442D" w:rsidRDefault="00E8442D" w:rsidP="00816007">
            <w:pPr>
              <w:pStyle w:val="Listparagraf"/>
              <w:ind w:left="-30"/>
              <w:rPr>
                <w:sz w:val="24"/>
                <w:szCs w:val="24"/>
              </w:rPr>
            </w:pPr>
          </w:p>
          <w:p w:rsidR="00E8442D" w:rsidRDefault="00E8442D" w:rsidP="00816007">
            <w:pPr>
              <w:pStyle w:val="Listparagraf"/>
              <w:ind w:left="-30"/>
              <w:rPr>
                <w:sz w:val="24"/>
                <w:szCs w:val="24"/>
              </w:rPr>
            </w:pPr>
          </w:p>
          <w:p w:rsidR="00E8442D" w:rsidRDefault="00E8442D" w:rsidP="00816007">
            <w:pPr>
              <w:pStyle w:val="Listparagraf"/>
              <w:ind w:left="-30"/>
              <w:rPr>
                <w:sz w:val="24"/>
                <w:szCs w:val="24"/>
              </w:rPr>
            </w:pPr>
          </w:p>
          <w:p w:rsidR="00E8442D" w:rsidRDefault="00E8442D" w:rsidP="00816007">
            <w:pPr>
              <w:pStyle w:val="Listparagraf"/>
              <w:ind w:left="-30"/>
              <w:rPr>
                <w:sz w:val="24"/>
                <w:szCs w:val="24"/>
              </w:rPr>
            </w:pPr>
          </w:p>
          <w:p w:rsidR="00E8442D" w:rsidRDefault="00E8442D" w:rsidP="00816007">
            <w:pPr>
              <w:pStyle w:val="Listparagraf"/>
              <w:ind w:left="-30"/>
              <w:rPr>
                <w:sz w:val="24"/>
                <w:szCs w:val="24"/>
              </w:rPr>
            </w:pPr>
          </w:p>
          <w:p w:rsidR="00E8442D" w:rsidRDefault="00E8442D" w:rsidP="00816007">
            <w:pPr>
              <w:pStyle w:val="Listparagraf"/>
              <w:ind w:left="-30"/>
              <w:rPr>
                <w:sz w:val="24"/>
                <w:szCs w:val="24"/>
              </w:rPr>
            </w:pPr>
          </w:p>
          <w:p w:rsidR="00F467AA" w:rsidRDefault="00F467AA" w:rsidP="00816007">
            <w:pPr>
              <w:pStyle w:val="Listparagraf"/>
              <w:ind w:left="-30"/>
              <w:rPr>
                <w:sz w:val="24"/>
                <w:szCs w:val="24"/>
              </w:rPr>
            </w:pPr>
            <w:r>
              <w:rPr>
                <w:sz w:val="24"/>
                <w:szCs w:val="24"/>
              </w:rPr>
              <w:t>Care este potențialul natural (dacă este cazul)</w:t>
            </w:r>
          </w:p>
          <w:p w:rsidR="00F467AA" w:rsidRDefault="00F467AA" w:rsidP="00816007">
            <w:pPr>
              <w:pStyle w:val="Listparagraf"/>
              <w:ind w:left="-30"/>
              <w:rPr>
                <w:sz w:val="24"/>
                <w:szCs w:val="24"/>
              </w:rPr>
            </w:pPr>
          </w:p>
          <w:p w:rsidR="00F467AA" w:rsidRDefault="00F467AA" w:rsidP="00816007">
            <w:pPr>
              <w:pStyle w:val="Listparagraf"/>
              <w:ind w:left="-30"/>
              <w:rPr>
                <w:sz w:val="24"/>
                <w:szCs w:val="24"/>
              </w:rPr>
            </w:pPr>
          </w:p>
          <w:p w:rsidR="00F467AA" w:rsidRDefault="00F467AA" w:rsidP="00816007">
            <w:pPr>
              <w:pStyle w:val="Listparagraf"/>
              <w:ind w:left="-30"/>
              <w:rPr>
                <w:sz w:val="24"/>
                <w:szCs w:val="24"/>
              </w:rPr>
            </w:pPr>
          </w:p>
          <w:p w:rsidR="00F467AA" w:rsidRDefault="00F467AA" w:rsidP="00816007">
            <w:pPr>
              <w:pStyle w:val="Listparagraf"/>
              <w:ind w:left="-30"/>
              <w:rPr>
                <w:sz w:val="24"/>
                <w:szCs w:val="24"/>
              </w:rPr>
            </w:pPr>
          </w:p>
          <w:p w:rsidR="006F152C" w:rsidRDefault="006F152C" w:rsidP="00816007">
            <w:pPr>
              <w:pStyle w:val="Listparagraf"/>
              <w:ind w:left="-30"/>
              <w:rPr>
                <w:sz w:val="24"/>
                <w:szCs w:val="24"/>
              </w:rPr>
            </w:pPr>
          </w:p>
          <w:p w:rsidR="00644A7F" w:rsidRPr="000B113F" w:rsidRDefault="00816007" w:rsidP="00816007">
            <w:pPr>
              <w:pStyle w:val="Listparagraf"/>
              <w:ind w:left="-30"/>
              <w:rPr>
                <w:sz w:val="24"/>
                <w:szCs w:val="24"/>
              </w:rPr>
            </w:pPr>
            <w:r w:rsidRPr="000B113F">
              <w:rPr>
                <w:sz w:val="24"/>
                <w:szCs w:val="24"/>
              </w:rPr>
              <w:t xml:space="preserve">Care a fost evoluția </w:t>
            </w:r>
            <w:r w:rsidR="000B113F" w:rsidRPr="000B113F">
              <w:rPr>
                <w:sz w:val="24"/>
                <w:szCs w:val="24"/>
              </w:rPr>
              <w:t>domeniului</w:t>
            </w:r>
            <w:r w:rsidRPr="000B113F">
              <w:rPr>
                <w:sz w:val="24"/>
                <w:szCs w:val="24"/>
              </w:rPr>
              <w:t xml:space="preserve"> în ultimii ani? </w:t>
            </w:r>
          </w:p>
          <w:p w:rsidR="00644A7F" w:rsidRPr="000B113F" w:rsidRDefault="00644A7F" w:rsidP="00816007">
            <w:pPr>
              <w:pStyle w:val="Listparagraf"/>
              <w:ind w:left="-30"/>
              <w:rPr>
                <w:sz w:val="24"/>
                <w:szCs w:val="24"/>
              </w:rPr>
            </w:pPr>
          </w:p>
          <w:p w:rsidR="00644A7F" w:rsidRPr="000B113F" w:rsidRDefault="00644A7F" w:rsidP="00816007">
            <w:pPr>
              <w:pStyle w:val="Listparagraf"/>
              <w:ind w:left="-30"/>
              <w:rPr>
                <w:sz w:val="24"/>
                <w:szCs w:val="24"/>
              </w:rPr>
            </w:pPr>
          </w:p>
          <w:p w:rsidR="006F152C" w:rsidRPr="000B113F" w:rsidRDefault="006F152C" w:rsidP="006F152C">
            <w:pPr>
              <w:pStyle w:val="Listparagraf"/>
              <w:ind w:left="-30"/>
              <w:rPr>
                <w:sz w:val="24"/>
                <w:szCs w:val="24"/>
              </w:rPr>
            </w:pPr>
            <w:r w:rsidRPr="000B113F">
              <w:rPr>
                <w:sz w:val="24"/>
                <w:szCs w:val="24"/>
              </w:rPr>
              <w:t>Cum funcționează lanțul valoric?</w:t>
            </w:r>
          </w:p>
          <w:p w:rsidR="00F467AA" w:rsidRDefault="00F467AA" w:rsidP="00816007">
            <w:pPr>
              <w:pStyle w:val="Listparagraf"/>
              <w:ind w:left="-30"/>
              <w:rPr>
                <w:sz w:val="24"/>
                <w:szCs w:val="24"/>
              </w:rPr>
            </w:pPr>
          </w:p>
          <w:p w:rsidR="00F467AA" w:rsidRDefault="00F467AA" w:rsidP="00816007">
            <w:pPr>
              <w:pStyle w:val="Listparagraf"/>
              <w:ind w:left="-30"/>
              <w:rPr>
                <w:sz w:val="24"/>
                <w:szCs w:val="24"/>
              </w:rPr>
            </w:pPr>
          </w:p>
          <w:p w:rsidR="006F152C" w:rsidRDefault="006F152C" w:rsidP="00816007">
            <w:pPr>
              <w:pStyle w:val="Listparagraf"/>
              <w:ind w:left="-30"/>
              <w:rPr>
                <w:sz w:val="24"/>
                <w:szCs w:val="24"/>
              </w:rPr>
            </w:pPr>
          </w:p>
          <w:p w:rsidR="006F152C" w:rsidRDefault="006F152C" w:rsidP="00816007">
            <w:pPr>
              <w:pStyle w:val="Listparagraf"/>
              <w:ind w:left="-30"/>
              <w:rPr>
                <w:sz w:val="24"/>
                <w:szCs w:val="24"/>
              </w:rPr>
            </w:pPr>
          </w:p>
          <w:p w:rsidR="006F152C" w:rsidRDefault="006F152C" w:rsidP="00816007">
            <w:pPr>
              <w:pStyle w:val="Listparagraf"/>
              <w:ind w:left="-30"/>
              <w:rPr>
                <w:sz w:val="24"/>
                <w:szCs w:val="24"/>
              </w:rPr>
            </w:pPr>
          </w:p>
          <w:p w:rsidR="00816007" w:rsidRPr="000B113F" w:rsidRDefault="00816007" w:rsidP="00816007">
            <w:pPr>
              <w:pStyle w:val="Listparagraf"/>
              <w:ind w:left="-30"/>
              <w:rPr>
                <w:sz w:val="24"/>
                <w:szCs w:val="24"/>
              </w:rPr>
            </w:pPr>
            <w:r w:rsidRPr="000B113F">
              <w:rPr>
                <w:sz w:val="24"/>
                <w:szCs w:val="24"/>
              </w:rPr>
              <w:t xml:space="preserve">Care sunt actorii economici principali și structurile de cooperare  economică </w:t>
            </w:r>
            <w:r w:rsidR="00644A7F" w:rsidRPr="000B113F">
              <w:rPr>
                <w:sz w:val="24"/>
                <w:szCs w:val="24"/>
              </w:rPr>
              <w:t>?</w:t>
            </w:r>
          </w:p>
          <w:p w:rsidR="00816007" w:rsidRDefault="00816007" w:rsidP="00816007">
            <w:pPr>
              <w:pStyle w:val="Listparagraf"/>
              <w:ind w:left="-30"/>
              <w:rPr>
                <w:sz w:val="24"/>
                <w:szCs w:val="24"/>
              </w:rPr>
            </w:pPr>
          </w:p>
          <w:p w:rsidR="000B113F" w:rsidRDefault="000B113F" w:rsidP="00816007">
            <w:pPr>
              <w:pStyle w:val="Listparagraf"/>
              <w:ind w:left="-30"/>
              <w:rPr>
                <w:sz w:val="24"/>
                <w:szCs w:val="24"/>
              </w:rPr>
            </w:pPr>
          </w:p>
          <w:p w:rsidR="001A689B" w:rsidRDefault="001A689B" w:rsidP="00700400">
            <w:pPr>
              <w:pStyle w:val="Listparagraf"/>
              <w:ind w:left="-30"/>
              <w:rPr>
                <w:sz w:val="24"/>
                <w:szCs w:val="24"/>
              </w:rPr>
            </w:pPr>
          </w:p>
          <w:p w:rsidR="001A689B" w:rsidRDefault="001A689B" w:rsidP="00700400">
            <w:pPr>
              <w:pStyle w:val="Listparagraf"/>
              <w:ind w:left="-30"/>
              <w:rPr>
                <w:sz w:val="24"/>
                <w:szCs w:val="24"/>
              </w:rPr>
            </w:pPr>
          </w:p>
          <w:p w:rsidR="001A689B" w:rsidRDefault="001A689B" w:rsidP="00700400">
            <w:pPr>
              <w:pStyle w:val="Listparagraf"/>
              <w:ind w:left="-30"/>
              <w:rPr>
                <w:sz w:val="24"/>
                <w:szCs w:val="24"/>
              </w:rPr>
            </w:pPr>
          </w:p>
          <w:p w:rsidR="001A689B" w:rsidRDefault="001A689B" w:rsidP="00700400">
            <w:pPr>
              <w:pStyle w:val="Listparagraf"/>
              <w:ind w:left="-30"/>
              <w:rPr>
                <w:sz w:val="24"/>
                <w:szCs w:val="24"/>
              </w:rPr>
            </w:pPr>
          </w:p>
          <w:p w:rsidR="001A689B" w:rsidRDefault="001A689B" w:rsidP="00700400">
            <w:pPr>
              <w:pStyle w:val="Listparagraf"/>
              <w:ind w:left="-30"/>
              <w:rPr>
                <w:sz w:val="24"/>
                <w:szCs w:val="24"/>
              </w:rPr>
            </w:pPr>
          </w:p>
          <w:p w:rsidR="001A689B" w:rsidRDefault="001A689B" w:rsidP="00700400">
            <w:pPr>
              <w:pStyle w:val="Listparagraf"/>
              <w:ind w:left="-30"/>
              <w:rPr>
                <w:sz w:val="24"/>
                <w:szCs w:val="24"/>
              </w:rPr>
            </w:pPr>
          </w:p>
          <w:p w:rsidR="001A689B" w:rsidRDefault="001A689B" w:rsidP="00700400">
            <w:pPr>
              <w:pStyle w:val="Listparagraf"/>
              <w:ind w:left="-30"/>
              <w:rPr>
                <w:sz w:val="24"/>
                <w:szCs w:val="24"/>
              </w:rPr>
            </w:pPr>
          </w:p>
          <w:p w:rsidR="001A689B" w:rsidRDefault="001A689B" w:rsidP="00700400">
            <w:pPr>
              <w:pStyle w:val="Listparagraf"/>
              <w:ind w:left="-30"/>
              <w:rPr>
                <w:sz w:val="24"/>
                <w:szCs w:val="24"/>
              </w:rPr>
            </w:pPr>
          </w:p>
          <w:p w:rsidR="00700400" w:rsidRPr="000B113F" w:rsidRDefault="00700400" w:rsidP="00700400">
            <w:pPr>
              <w:pStyle w:val="Listparagraf"/>
              <w:ind w:left="-30"/>
              <w:rPr>
                <w:sz w:val="24"/>
                <w:szCs w:val="24"/>
              </w:rPr>
            </w:pPr>
            <w:r>
              <w:rPr>
                <w:sz w:val="24"/>
                <w:szCs w:val="24"/>
              </w:rPr>
              <w:t>Caracterul inovativ al domeniului. N</w:t>
            </w:r>
            <w:r w:rsidRPr="000B113F">
              <w:rPr>
                <w:sz w:val="24"/>
                <w:szCs w:val="24"/>
              </w:rPr>
              <w:t xml:space="preserve">ivelul de </w:t>
            </w:r>
            <w:r>
              <w:rPr>
                <w:sz w:val="24"/>
                <w:szCs w:val="24"/>
              </w:rPr>
              <w:t>sofisticare tehnologică</w:t>
            </w:r>
          </w:p>
          <w:p w:rsidR="00700400" w:rsidRPr="000B113F" w:rsidRDefault="00700400" w:rsidP="00816007">
            <w:pPr>
              <w:pStyle w:val="Listparagraf"/>
              <w:ind w:left="-30"/>
              <w:rPr>
                <w:sz w:val="24"/>
                <w:szCs w:val="24"/>
              </w:rPr>
            </w:pPr>
          </w:p>
        </w:tc>
        <w:tc>
          <w:tcPr>
            <w:tcW w:w="2696" w:type="dxa"/>
          </w:tcPr>
          <w:p w:rsidR="00F467AA" w:rsidRDefault="00F715BB" w:rsidP="00816007">
            <w:pPr>
              <w:pStyle w:val="Listparagraf"/>
              <w:ind w:left="0"/>
              <w:rPr>
                <w:sz w:val="24"/>
                <w:szCs w:val="24"/>
              </w:rPr>
            </w:pPr>
            <w:r>
              <w:rPr>
                <w:sz w:val="24"/>
                <w:szCs w:val="24"/>
              </w:rPr>
              <w:lastRenderedPageBreak/>
              <w:t xml:space="preserve">- </w:t>
            </w:r>
            <w:r w:rsidR="00816007" w:rsidRPr="000B113F">
              <w:rPr>
                <w:sz w:val="24"/>
                <w:szCs w:val="24"/>
              </w:rPr>
              <w:t xml:space="preserve"> Demonstrarea </w:t>
            </w:r>
            <w:r w:rsidR="00736559">
              <w:rPr>
                <w:sz w:val="24"/>
                <w:szCs w:val="24"/>
              </w:rPr>
              <w:t xml:space="preserve">existenței </w:t>
            </w:r>
            <w:r w:rsidR="00816007" w:rsidRPr="000B113F">
              <w:rPr>
                <w:sz w:val="24"/>
                <w:szCs w:val="24"/>
              </w:rPr>
              <w:t xml:space="preserve">masei critice </w:t>
            </w:r>
          </w:p>
          <w:p w:rsidR="00E8442D" w:rsidRDefault="00E8442D" w:rsidP="00816007">
            <w:pPr>
              <w:pStyle w:val="Listparagraf"/>
              <w:ind w:left="0"/>
              <w:rPr>
                <w:sz w:val="24"/>
                <w:szCs w:val="24"/>
              </w:rPr>
            </w:pPr>
          </w:p>
          <w:p w:rsidR="00E8442D" w:rsidRDefault="00E8442D" w:rsidP="00816007">
            <w:pPr>
              <w:pStyle w:val="Listparagraf"/>
              <w:ind w:left="0"/>
              <w:rPr>
                <w:sz w:val="24"/>
                <w:szCs w:val="24"/>
              </w:rPr>
            </w:pPr>
          </w:p>
          <w:p w:rsidR="00E8442D" w:rsidRDefault="00E8442D" w:rsidP="00816007">
            <w:pPr>
              <w:pStyle w:val="Listparagraf"/>
              <w:ind w:left="0"/>
              <w:rPr>
                <w:sz w:val="24"/>
                <w:szCs w:val="24"/>
              </w:rPr>
            </w:pPr>
          </w:p>
          <w:p w:rsidR="00E8442D" w:rsidRDefault="00E8442D" w:rsidP="00816007">
            <w:pPr>
              <w:pStyle w:val="Listparagraf"/>
              <w:ind w:left="0"/>
              <w:rPr>
                <w:sz w:val="24"/>
                <w:szCs w:val="24"/>
              </w:rPr>
            </w:pPr>
          </w:p>
          <w:p w:rsidR="00E8442D" w:rsidRDefault="00E8442D" w:rsidP="00816007">
            <w:pPr>
              <w:pStyle w:val="Listparagraf"/>
              <w:ind w:left="0"/>
              <w:rPr>
                <w:sz w:val="24"/>
                <w:szCs w:val="24"/>
              </w:rPr>
            </w:pPr>
          </w:p>
          <w:p w:rsidR="00E8442D" w:rsidRDefault="00E8442D" w:rsidP="00816007">
            <w:pPr>
              <w:pStyle w:val="Listparagraf"/>
              <w:ind w:left="0"/>
              <w:rPr>
                <w:sz w:val="24"/>
                <w:szCs w:val="24"/>
              </w:rPr>
            </w:pPr>
          </w:p>
          <w:p w:rsidR="00E8442D" w:rsidRDefault="00E8442D" w:rsidP="00816007">
            <w:pPr>
              <w:pStyle w:val="Listparagraf"/>
              <w:ind w:left="0"/>
              <w:rPr>
                <w:sz w:val="24"/>
                <w:szCs w:val="24"/>
              </w:rPr>
            </w:pPr>
          </w:p>
          <w:p w:rsidR="00E8442D" w:rsidRDefault="00E8442D" w:rsidP="00816007">
            <w:pPr>
              <w:pStyle w:val="Listparagraf"/>
              <w:ind w:left="0"/>
              <w:rPr>
                <w:sz w:val="24"/>
                <w:szCs w:val="24"/>
              </w:rPr>
            </w:pPr>
          </w:p>
          <w:p w:rsidR="00E8442D" w:rsidRDefault="00E8442D" w:rsidP="00816007">
            <w:pPr>
              <w:pStyle w:val="Listparagraf"/>
              <w:ind w:left="0"/>
              <w:rPr>
                <w:sz w:val="24"/>
                <w:szCs w:val="24"/>
              </w:rPr>
            </w:pPr>
          </w:p>
          <w:p w:rsidR="00E8442D" w:rsidRDefault="00E8442D" w:rsidP="00816007">
            <w:pPr>
              <w:pStyle w:val="Listparagraf"/>
              <w:ind w:left="0"/>
              <w:rPr>
                <w:sz w:val="24"/>
                <w:szCs w:val="24"/>
              </w:rPr>
            </w:pPr>
          </w:p>
          <w:p w:rsidR="00E8442D" w:rsidRDefault="00E8442D" w:rsidP="00816007">
            <w:pPr>
              <w:pStyle w:val="Listparagraf"/>
              <w:ind w:left="0"/>
              <w:rPr>
                <w:sz w:val="24"/>
                <w:szCs w:val="24"/>
              </w:rPr>
            </w:pPr>
          </w:p>
          <w:p w:rsidR="00E8442D" w:rsidRDefault="00E8442D" w:rsidP="00816007">
            <w:pPr>
              <w:pStyle w:val="Listparagraf"/>
              <w:ind w:left="0"/>
              <w:rPr>
                <w:sz w:val="24"/>
                <w:szCs w:val="24"/>
              </w:rPr>
            </w:pPr>
          </w:p>
          <w:p w:rsidR="00E8442D" w:rsidRDefault="00E8442D" w:rsidP="00E8442D">
            <w:pPr>
              <w:pStyle w:val="Listparagraf"/>
              <w:ind w:left="0"/>
              <w:rPr>
                <w:sz w:val="24"/>
                <w:szCs w:val="24"/>
              </w:rPr>
            </w:pPr>
            <w:r>
              <w:rPr>
                <w:sz w:val="24"/>
                <w:szCs w:val="24"/>
              </w:rPr>
              <w:t>- Forța de muncă utilizată în domeniu</w:t>
            </w:r>
          </w:p>
          <w:p w:rsidR="00F467AA" w:rsidRDefault="00F467AA" w:rsidP="00816007">
            <w:pPr>
              <w:pStyle w:val="Listparagraf"/>
              <w:ind w:left="0"/>
              <w:rPr>
                <w:sz w:val="24"/>
                <w:szCs w:val="24"/>
              </w:rPr>
            </w:pPr>
          </w:p>
          <w:p w:rsidR="00F467AA" w:rsidRDefault="00F467AA" w:rsidP="00816007">
            <w:pPr>
              <w:pStyle w:val="Listparagraf"/>
              <w:ind w:left="0"/>
              <w:rPr>
                <w:sz w:val="24"/>
                <w:szCs w:val="24"/>
              </w:rPr>
            </w:pPr>
          </w:p>
          <w:p w:rsidR="00F467AA" w:rsidRDefault="00F467AA" w:rsidP="00816007">
            <w:pPr>
              <w:pStyle w:val="Listparagraf"/>
              <w:ind w:left="0"/>
              <w:rPr>
                <w:sz w:val="24"/>
                <w:szCs w:val="24"/>
              </w:rPr>
            </w:pPr>
          </w:p>
          <w:p w:rsidR="00F467AA" w:rsidRDefault="00F467AA" w:rsidP="00816007">
            <w:pPr>
              <w:pStyle w:val="Listparagraf"/>
              <w:ind w:left="0"/>
              <w:rPr>
                <w:sz w:val="24"/>
                <w:szCs w:val="24"/>
              </w:rPr>
            </w:pPr>
          </w:p>
          <w:p w:rsidR="00F467AA" w:rsidRDefault="00F467AA" w:rsidP="00816007">
            <w:pPr>
              <w:pStyle w:val="Listparagraf"/>
              <w:ind w:left="0"/>
              <w:rPr>
                <w:sz w:val="24"/>
                <w:szCs w:val="24"/>
              </w:rPr>
            </w:pPr>
          </w:p>
          <w:p w:rsidR="00F467AA" w:rsidRDefault="00F467AA" w:rsidP="00816007">
            <w:pPr>
              <w:pStyle w:val="Listparagraf"/>
              <w:ind w:left="0"/>
              <w:rPr>
                <w:sz w:val="24"/>
                <w:szCs w:val="24"/>
              </w:rPr>
            </w:pPr>
          </w:p>
          <w:p w:rsidR="00F467AA" w:rsidRDefault="00F467AA" w:rsidP="00816007">
            <w:pPr>
              <w:pStyle w:val="Listparagraf"/>
              <w:ind w:left="0"/>
              <w:rPr>
                <w:sz w:val="24"/>
                <w:szCs w:val="24"/>
              </w:rPr>
            </w:pPr>
          </w:p>
          <w:p w:rsidR="00F467AA" w:rsidRDefault="00F467AA" w:rsidP="00816007">
            <w:pPr>
              <w:pStyle w:val="Listparagraf"/>
              <w:ind w:left="0"/>
              <w:rPr>
                <w:sz w:val="24"/>
                <w:szCs w:val="24"/>
              </w:rPr>
            </w:pPr>
          </w:p>
          <w:p w:rsidR="00F467AA" w:rsidRDefault="00F467AA" w:rsidP="00816007">
            <w:pPr>
              <w:pStyle w:val="Listparagraf"/>
              <w:ind w:left="0"/>
              <w:rPr>
                <w:sz w:val="24"/>
                <w:szCs w:val="24"/>
              </w:rPr>
            </w:pPr>
          </w:p>
          <w:p w:rsidR="00F467AA" w:rsidRDefault="00F467AA" w:rsidP="00816007">
            <w:pPr>
              <w:pStyle w:val="Listparagraf"/>
              <w:ind w:left="0"/>
              <w:rPr>
                <w:sz w:val="24"/>
                <w:szCs w:val="24"/>
              </w:rPr>
            </w:pPr>
          </w:p>
          <w:p w:rsidR="00E8442D" w:rsidRDefault="00E8442D" w:rsidP="00816007">
            <w:pPr>
              <w:pStyle w:val="Listparagraf"/>
              <w:ind w:left="0"/>
              <w:rPr>
                <w:sz w:val="24"/>
                <w:szCs w:val="24"/>
              </w:rPr>
            </w:pPr>
          </w:p>
          <w:p w:rsidR="00F467AA" w:rsidRDefault="00F467AA" w:rsidP="00816007">
            <w:pPr>
              <w:pStyle w:val="Listparagraf"/>
              <w:ind w:left="0"/>
              <w:rPr>
                <w:sz w:val="24"/>
                <w:szCs w:val="24"/>
              </w:rPr>
            </w:pPr>
          </w:p>
          <w:p w:rsidR="00CA168C" w:rsidRDefault="00CA168C" w:rsidP="00CA168C">
            <w:pPr>
              <w:pStyle w:val="Listparagraf"/>
              <w:ind w:left="0"/>
              <w:rPr>
                <w:sz w:val="24"/>
                <w:szCs w:val="24"/>
              </w:rPr>
            </w:pPr>
            <w:r w:rsidRPr="000B113F">
              <w:rPr>
                <w:sz w:val="24"/>
                <w:szCs w:val="24"/>
              </w:rPr>
              <w:t>-</w:t>
            </w:r>
            <w:r>
              <w:rPr>
                <w:sz w:val="24"/>
                <w:szCs w:val="24"/>
              </w:rPr>
              <w:t xml:space="preserve"> </w:t>
            </w:r>
            <w:r w:rsidR="00F467AA">
              <w:rPr>
                <w:sz w:val="24"/>
                <w:szCs w:val="24"/>
              </w:rPr>
              <w:t>Factorii naturali care potențează dezvoltarea domeniului</w:t>
            </w:r>
          </w:p>
          <w:p w:rsidR="00F467AA" w:rsidRDefault="00F467AA" w:rsidP="00CA168C">
            <w:pPr>
              <w:pStyle w:val="Listparagraf"/>
              <w:ind w:left="0"/>
              <w:rPr>
                <w:sz w:val="24"/>
                <w:szCs w:val="24"/>
              </w:rPr>
            </w:pPr>
          </w:p>
          <w:p w:rsidR="00F467AA" w:rsidRDefault="00F467AA" w:rsidP="00CA168C">
            <w:pPr>
              <w:pStyle w:val="Listparagraf"/>
              <w:ind w:left="0"/>
              <w:rPr>
                <w:sz w:val="24"/>
                <w:szCs w:val="24"/>
              </w:rPr>
            </w:pPr>
          </w:p>
          <w:p w:rsidR="00F467AA" w:rsidRDefault="00F467AA" w:rsidP="00CA168C">
            <w:pPr>
              <w:pStyle w:val="Listparagraf"/>
              <w:ind w:left="0"/>
              <w:rPr>
                <w:sz w:val="24"/>
                <w:szCs w:val="24"/>
              </w:rPr>
            </w:pPr>
          </w:p>
          <w:p w:rsidR="006F152C" w:rsidRDefault="006F152C" w:rsidP="00CA168C">
            <w:pPr>
              <w:pStyle w:val="Listparagraf"/>
              <w:ind w:left="0"/>
              <w:rPr>
                <w:sz w:val="24"/>
                <w:szCs w:val="24"/>
              </w:rPr>
            </w:pPr>
          </w:p>
          <w:p w:rsidR="00816007" w:rsidRDefault="00816007" w:rsidP="00816007">
            <w:pPr>
              <w:pStyle w:val="Listparagraf"/>
              <w:ind w:left="0"/>
              <w:rPr>
                <w:sz w:val="24"/>
                <w:szCs w:val="24"/>
              </w:rPr>
            </w:pPr>
            <w:r w:rsidRPr="000B113F">
              <w:rPr>
                <w:sz w:val="24"/>
                <w:szCs w:val="24"/>
              </w:rPr>
              <w:t xml:space="preserve"> - Evoluția domeniului în ultimii 5 ani (2010-2014)</w:t>
            </w:r>
          </w:p>
          <w:p w:rsidR="006F152C" w:rsidRDefault="006F152C" w:rsidP="00816007">
            <w:pPr>
              <w:pStyle w:val="Listparagraf"/>
              <w:ind w:left="0"/>
              <w:rPr>
                <w:sz w:val="24"/>
                <w:szCs w:val="24"/>
              </w:rPr>
            </w:pPr>
          </w:p>
          <w:p w:rsidR="00E8442D" w:rsidRDefault="00E8442D" w:rsidP="00816007">
            <w:pPr>
              <w:pStyle w:val="Listparagraf"/>
              <w:ind w:left="0"/>
              <w:rPr>
                <w:sz w:val="24"/>
                <w:szCs w:val="24"/>
              </w:rPr>
            </w:pPr>
          </w:p>
          <w:p w:rsidR="00816007" w:rsidRDefault="00816007" w:rsidP="00816007">
            <w:pPr>
              <w:pStyle w:val="Listparagraf"/>
              <w:ind w:left="0"/>
              <w:rPr>
                <w:sz w:val="24"/>
                <w:szCs w:val="24"/>
              </w:rPr>
            </w:pPr>
            <w:r w:rsidRPr="000B113F">
              <w:rPr>
                <w:sz w:val="24"/>
                <w:szCs w:val="24"/>
              </w:rPr>
              <w:t xml:space="preserve"> - Lanțuri valorice, furnizori, clienți, piețe principale </w:t>
            </w:r>
          </w:p>
          <w:p w:rsidR="006F152C" w:rsidRDefault="006F152C" w:rsidP="00816007">
            <w:pPr>
              <w:pStyle w:val="Listparagraf"/>
              <w:ind w:left="0"/>
              <w:rPr>
                <w:sz w:val="24"/>
                <w:szCs w:val="24"/>
              </w:rPr>
            </w:pPr>
          </w:p>
          <w:p w:rsidR="006F152C" w:rsidRDefault="006F152C" w:rsidP="00816007">
            <w:pPr>
              <w:pStyle w:val="Listparagraf"/>
              <w:ind w:left="0"/>
              <w:rPr>
                <w:sz w:val="24"/>
                <w:szCs w:val="24"/>
              </w:rPr>
            </w:pPr>
          </w:p>
          <w:p w:rsidR="006F152C" w:rsidRDefault="006F152C" w:rsidP="00816007">
            <w:pPr>
              <w:pStyle w:val="Listparagraf"/>
              <w:ind w:left="0"/>
              <w:rPr>
                <w:sz w:val="24"/>
                <w:szCs w:val="24"/>
              </w:rPr>
            </w:pPr>
          </w:p>
          <w:p w:rsidR="006F152C" w:rsidRDefault="006F152C" w:rsidP="00816007">
            <w:pPr>
              <w:pStyle w:val="Listparagraf"/>
              <w:ind w:left="0"/>
              <w:rPr>
                <w:sz w:val="24"/>
                <w:szCs w:val="24"/>
              </w:rPr>
            </w:pPr>
          </w:p>
          <w:p w:rsidR="00816007" w:rsidRPr="000B113F" w:rsidRDefault="00816007" w:rsidP="00816007">
            <w:pPr>
              <w:pStyle w:val="Listparagraf"/>
              <w:ind w:left="0"/>
              <w:rPr>
                <w:sz w:val="24"/>
                <w:szCs w:val="24"/>
              </w:rPr>
            </w:pPr>
            <w:r w:rsidRPr="000B113F">
              <w:rPr>
                <w:sz w:val="24"/>
                <w:szCs w:val="24"/>
              </w:rPr>
              <w:t xml:space="preserve"> - Exemple de firme </w:t>
            </w:r>
            <w:r w:rsidR="000B113F">
              <w:rPr>
                <w:sz w:val="24"/>
                <w:szCs w:val="24"/>
              </w:rPr>
              <w:t>de succes</w:t>
            </w:r>
            <w:r w:rsidRPr="000B113F">
              <w:rPr>
                <w:sz w:val="24"/>
                <w:szCs w:val="24"/>
              </w:rPr>
              <w:t xml:space="preserve"> în domeniu românești și străine</w:t>
            </w:r>
            <w:r w:rsidR="006F152C">
              <w:rPr>
                <w:sz w:val="24"/>
                <w:szCs w:val="24"/>
              </w:rPr>
              <w:t xml:space="preserve"> </w:t>
            </w:r>
            <w:r w:rsidR="003A5F09">
              <w:rPr>
                <w:sz w:val="24"/>
                <w:szCs w:val="24"/>
              </w:rPr>
              <w:t>(întreprinderi ,,</w:t>
            </w:r>
            <w:proofErr w:type="spellStart"/>
            <w:r w:rsidR="003A5F09">
              <w:rPr>
                <w:sz w:val="24"/>
                <w:szCs w:val="24"/>
              </w:rPr>
              <w:t>leader</w:t>
            </w:r>
            <w:proofErr w:type="spellEnd"/>
            <w:r w:rsidR="003A5F09">
              <w:rPr>
                <w:sz w:val="24"/>
                <w:szCs w:val="24"/>
              </w:rPr>
              <w:t xml:space="preserve">”) </w:t>
            </w:r>
            <w:r w:rsidRPr="000B113F">
              <w:rPr>
                <w:sz w:val="24"/>
                <w:szCs w:val="24"/>
              </w:rPr>
              <w:t xml:space="preserve">, mărci notorii </w:t>
            </w:r>
          </w:p>
          <w:p w:rsidR="00816007" w:rsidRDefault="00816007" w:rsidP="00816007">
            <w:pPr>
              <w:pStyle w:val="Listparagraf"/>
              <w:ind w:left="0"/>
              <w:rPr>
                <w:sz w:val="24"/>
                <w:szCs w:val="24"/>
              </w:rPr>
            </w:pPr>
            <w:r w:rsidRPr="000B113F">
              <w:rPr>
                <w:sz w:val="24"/>
                <w:szCs w:val="24"/>
              </w:rPr>
              <w:t xml:space="preserve">- Clustere </w:t>
            </w:r>
            <w:r w:rsidR="008F1312" w:rsidRPr="000B113F">
              <w:rPr>
                <w:sz w:val="24"/>
                <w:szCs w:val="24"/>
              </w:rPr>
              <w:t xml:space="preserve">active </w:t>
            </w:r>
            <w:r w:rsidRPr="000B113F">
              <w:rPr>
                <w:sz w:val="24"/>
                <w:szCs w:val="24"/>
              </w:rPr>
              <w:t>în domeniul de specializare,  grupuri de întreprinderi</w:t>
            </w:r>
          </w:p>
          <w:p w:rsidR="001800DD" w:rsidRDefault="001800DD" w:rsidP="00081E3A">
            <w:pPr>
              <w:ind w:left="30"/>
              <w:rPr>
                <w:sz w:val="24"/>
                <w:szCs w:val="24"/>
              </w:rPr>
            </w:pPr>
          </w:p>
          <w:p w:rsidR="001A689B" w:rsidRDefault="001A689B" w:rsidP="00081E3A">
            <w:pPr>
              <w:ind w:left="30"/>
              <w:rPr>
                <w:sz w:val="24"/>
                <w:szCs w:val="24"/>
              </w:rPr>
            </w:pPr>
          </w:p>
          <w:p w:rsidR="001A689B" w:rsidRDefault="001A689B" w:rsidP="00081E3A">
            <w:pPr>
              <w:ind w:left="30"/>
              <w:rPr>
                <w:sz w:val="24"/>
                <w:szCs w:val="24"/>
              </w:rPr>
            </w:pPr>
          </w:p>
          <w:p w:rsidR="001A689B" w:rsidRDefault="001A689B" w:rsidP="00081E3A">
            <w:pPr>
              <w:ind w:left="30"/>
              <w:rPr>
                <w:sz w:val="24"/>
                <w:szCs w:val="24"/>
              </w:rPr>
            </w:pPr>
          </w:p>
          <w:p w:rsidR="001A689B" w:rsidRDefault="001A689B" w:rsidP="00081E3A">
            <w:pPr>
              <w:ind w:left="30"/>
              <w:rPr>
                <w:sz w:val="24"/>
                <w:szCs w:val="24"/>
              </w:rPr>
            </w:pPr>
          </w:p>
          <w:p w:rsidR="001A689B" w:rsidRDefault="001A689B" w:rsidP="00081E3A">
            <w:pPr>
              <w:ind w:left="30"/>
              <w:rPr>
                <w:sz w:val="24"/>
                <w:szCs w:val="24"/>
              </w:rPr>
            </w:pPr>
          </w:p>
          <w:p w:rsidR="001A689B" w:rsidRPr="000B113F" w:rsidRDefault="001A689B" w:rsidP="001A689B">
            <w:pPr>
              <w:ind w:left="30"/>
              <w:rPr>
                <w:sz w:val="24"/>
                <w:szCs w:val="24"/>
              </w:rPr>
            </w:pPr>
            <w:r>
              <w:rPr>
                <w:sz w:val="24"/>
                <w:szCs w:val="24"/>
              </w:rPr>
              <w:t>- Nivelul tehnologic</w:t>
            </w:r>
          </w:p>
        </w:tc>
        <w:tc>
          <w:tcPr>
            <w:tcW w:w="2696" w:type="dxa"/>
          </w:tcPr>
          <w:p w:rsidR="00760188" w:rsidRPr="000B113F" w:rsidRDefault="00760188" w:rsidP="00CE226C">
            <w:pPr>
              <w:pStyle w:val="Listparagraf"/>
              <w:numPr>
                <w:ilvl w:val="0"/>
                <w:numId w:val="2"/>
              </w:numPr>
              <w:tabs>
                <w:tab w:val="left" w:pos="353"/>
              </w:tabs>
              <w:ind w:left="-112" w:firstLine="90"/>
              <w:rPr>
                <w:sz w:val="24"/>
                <w:szCs w:val="24"/>
              </w:rPr>
            </w:pPr>
            <w:r w:rsidRPr="000B113F">
              <w:rPr>
                <w:sz w:val="24"/>
                <w:szCs w:val="24"/>
              </w:rPr>
              <w:lastRenderedPageBreak/>
              <w:t>Nr. de firme, pe categorii de mărime</w:t>
            </w:r>
          </w:p>
          <w:p w:rsidR="00760188" w:rsidRPr="000B113F" w:rsidRDefault="00760188" w:rsidP="00CE226C">
            <w:pPr>
              <w:pStyle w:val="Listparagraf"/>
              <w:numPr>
                <w:ilvl w:val="0"/>
                <w:numId w:val="2"/>
              </w:numPr>
              <w:tabs>
                <w:tab w:val="left" w:pos="353"/>
              </w:tabs>
              <w:ind w:left="-112" w:firstLine="90"/>
              <w:rPr>
                <w:sz w:val="24"/>
                <w:szCs w:val="24"/>
              </w:rPr>
            </w:pPr>
            <w:r w:rsidRPr="000B113F">
              <w:rPr>
                <w:sz w:val="24"/>
                <w:szCs w:val="24"/>
              </w:rPr>
              <w:t>Cifra de afaceri anuală a sectorului</w:t>
            </w:r>
          </w:p>
          <w:p w:rsidR="008F1312" w:rsidRDefault="008F1312" w:rsidP="00CE226C">
            <w:pPr>
              <w:pStyle w:val="Listparagraf"/>
              <w:numPr>
                <w:ilvl w:val="0"/>
                <w:numId w:val="2"/>
              </w:numPr>
              <w:tabs>
                <w:tab w:val="left" w:pos="353"/>
              </w:tabs>
              <w:ind w:left="0" w:firstLine="68"/>
              <w:rPr>
                <w:sz w:val="24"/>
                <w:szCs w:val="24"/>
              </w:rPr>
            </w:pPr>
            <w:r w:rsidRPr="000B113F">
              <w:rPr>
                <w:sz w:val="24"/>
                <w:szCs w:val="24"/>
              </w:rPr>
              <w:t>Ponderea cifrei de afaceri a sectorului în valoarea adăugată brută</w:t>
            </w:r>
            <w:r w:rsidR="00CE226C">
              <w:rPr>
                <w:sz w:val="24"/>
                <w:szCs w:val="24"/>
              </w:rPr>
              <w:t xml:space="preserve"> regională (</w:t>
            </w:r>
            <w:r w:rsidR="00CE226C" w:rsidRPr="00CA168C">
              <w:rPr>
                <w:b/>
                <w:sz w:val="24"/>
                <w:szCs w:val="24"/>
              </w:rPr>
              <w:t>indicele de concentrare)</w:t>
            </w:r>
          </w:p>
          <w:p w:rsidR="00711849" w:rsidRDefault="00711849" w:rsidP="00CE226C">
            <w:pPr>
              <w:pStyle w:val="Listparagraf"/>
              <w:numPr>
                <w:ilvl w:val="0"/>
                <w:numId w:val="2"/>
              </w:numPr>
              <w:tabs>
                <w:tab w:val="left" w:pos="353"/>
              </w:tabs>
              <w:ind w:left="0" w:firstLine="68"/>
              <w:rPr>
                <w:sz w:val="24"/>
                <w:szCs w:val="24"/>
              </w:rPr>
            </w:pPr>
            <w:r>
              <w:rPr>
                <w:sz w:val="24"/>
                <w:szCs w:val="24"/>
              </w:rPr>
              <w:t xml:space="preserve">Indicatori fizici </w:t>
            </w:r>
            <w:r w:rsidR="00F467AA">
              <w:rPr>
                <w:sz w:val="24"/>
                <w:szCs w:val="24"/>
              </w:rPr>
              <w:t xml:space="preserve">relevanți </w:t>
            </w:r>
            <w:r>
              <w:rPr>
                <w:sz w:val="24"/>
                <w:szCs w:val="24"/>
              </w:rPr>
              <w:t>ai producției</w:t>
            </w:r>
            <w:r w:rsidR="00F467AA">
              <w:rPr>
                <w:sz w:val="24"/>
                <w:szCs w:val="24"/>
              </w:rPr>
              <w:t xml:space="preserve">, cifre cheie privind ponderea sau locul </w:t>
            </w:r>
            <w:r w:rsidR="00F467AA">
              <w:rPr>
                <w:sz w:val="24"/>
                <w:szCs w:val="24"/>
              </w:rPr>
              <w:lastRenderedPageBreak/>
              <w:t>regiunii</w:t>
            </w:r>
            <w:r w:rsidR="00E8442D">
              <w:rPr>
                <w:sz w:val="24"/>
                <w:szCs w:val="24"/>
              </w:rPr>
              <w:t xml:space="preserve"> la nivel național</w:t>
            </w:r>
          </w:p>
          <w:p w:rsidR="00E8442D" w:rsidRPr="000B113F" w:rsidRDefault="00E8442D" w:rsidP="00E8442D">
            <w:pPr>
              <w:pStyle w:val="Listparagraf"/>
              <w:numPr>
                <w:ilvl w:val="0"/>
                <w:numId w:val="2"/>
              </w:numPr>
              <w:tabs>
                <w:tab w:val="left" w:pos="353"/>
              </w:tabs>
              <w:ind w:left="-112" w:firstLine="90"/>
              <w:rPr>
                <w:sz w:val="24"/>
                <w:szCs w:val="24"/>
              </w:rPr>
            </w:pPr>
            <w:r w:rsidRPr="000B113F">
              <w:rPr>
                <w:sz w:val="24"/>
                <w:szCs w:val="24"/>
              </w:rPr>
              <w:t xml:space="preserve">Numărul mediu </w:t>
            </w:r>
            <w:r>
              <w:rPr>
                <w:sz w:val="24"/>
                <w:szCs w:val="24"/>
              </w:rPr>
              <w:t xml:space="preserve">anual </w:t>
            </w:r>
            <w:r w:rsidRPr="000B113F">
              <w:rPr>
                <w:sz w:val="24"/>
                <w:szCs w:val="24"/>
              </w:rPr>
              <w:t>de a</w:t>
            </w:r>
            <w:r>
              <w:rPr>
                <w:sz w:val="24"/>
                <w:szCs w:val="24"/>
              </w:rPr>
              <w:t>ngajați în sectorul analizat</w:t>
            </w:r>
          </w:p>
          <w:p w:rsidR="00E8442D" w:rsidRPr="00736559" w:rsidRDefault="00E8442D" w:rsidP="00736559">
            <w:pPr>
              <w:pStyle w:val="Listparagraf"/>
              <w:numPr>
                <w:ilvl w:val="0"/>
                <w:numId w:val="16"/>
              </w:numPr>
              <w:tabs>
                <w:tab w:val="left" w:pos="0"/>
                <w:tab w:val="left" w:pos="398"/>
              </w:tabs>
              <w:ind w:left="0" w:hanging="22"/>
              <w:rPr>
                <w:rFonts w:cs="Arial"/>
                <w:b/>
                <w:sz w:val="24"/>
                <w:szCs w:val="24"/>
              </w:rPr>
            </w:pPr>
            <w:r w:rsidRPr="00E8442D">
              <w:rPr>
                <w:sz w:val="24"/>
                <w:szCs w:val="24"/>
              </w:rPr>
              <w:t xml:space="preserve">Ponderea sectorului în totalul angajaților la nivel regional </w:t>
            </w:r>
            <w:r w:rsidRPr="00E8442D">
              <w:rPr>
                <w:b/>
                <w:sz w:val="24"/>
                <w:szCs w:val="24"/>
              </w:rPr>
              <w:t>(indicele de concentrare a salariaților)</w:t>
            </w:r>
            <w:r>
              <w:rPr>
                <w:b/>
                <w:sz w:val="24"/>
                <w:szCs w:val="24"/>
              </w:rPr>
              <w:t>,</w:t>
            </w:r>
          </w:p>
          <w:p w:rsidR="00E8442D" w:rsidRDefault="00736559" w:rsidP="00736559">
            <w:pPr>
              <w:pStyle w:val="Listparagraf"/>
              <w:numPr>
                <w:ilvl w:val="0"/>
                <w:numId w:val="16"/>
              </w:numPr>
              <w:tabs>
                <w:tab w:val="left" w:pos="-22"/>
                <w:tab w:val="left" w:pos="443"/>
              </w:tabs>
              <w:ind w:left="0" w:hanging="22"/>
              <w:rPr>
                <w:rFonts w:cs="Arial"/>
                <w:b/>
                <w:sz w:val="24"/>
                <w:szCs w:val="24"/>
              </w:rPr>
            </w:pPr>
            <w:r>
              <w:rPr>
                <w:sz w:val="24"/>
                <w:szCs w:val="24"/>
              </w:rPr>
              <w:t>C</w:t>
            </w:r>
            <w:r w:rsidR="00E8442D" w:rsidRPr="00736559">
              <w:rPr>
                <w:sz w:val="24"/>
                <w:szCs w:val="24"/>
              </w:rPr>
              <w:t>omparație cu ponderea sectorului la nivel național (</w:t>
            </w:r>
            <w:r w:rsidR="00E8442D" w:rsidRPr="00736559">
              <w:rPr>
                <w:b/>
                <w:sz w:val="24"/>
                <w:szCs w:val="24"/>
              </w:rPr>
              <w:t>Indicele de specializare</w:t>
            </w:r>
            <w:r w:rsidR="00E8442D" w:rsidRPr="00736559">
              <w:rPr>
                <w:rFonts w:cs="Arial"/>
                <w:b/>
                <w:sz w:val="24"/>
                <w:szCs w:val="24"/>
              </w:rPr>
              <w:t xml:space="preserve"> sectorială)</w:t>
            </w:r>
          </w:p>
          <w:p w:rsidR="00F467AA" w:rsidRDefault="00F467AA" w:rsidP="00F467AA">
            <w:pPr>
              <w:pStyle w:val="Listparagraf"/>
              <w:numPr>
                <w:ilvl w:val="0"/>
                <w:numId w:val="2"/>
              </w:numPr>
              <w:tabs>
                <w:tab w:val="left" w:pos="353"/>
              </w:tabs>
              <w:ind w:left="-112" w:firstLine="90"/>
              <w:rPr>
                <w:sz w:val="24"/>
                <w:szCs w:val="24"/>
              </w:rPr>
            </w:pPr>
            <w:r>
              <w:rPr>
                <w:sz w:val="24"/>
                <w:szCs w:val="24"/>
              </w:rPr>
              <w:t xml:space="preserve">Ex: mărimea suprafețelor agricole sau forestiere, ponderea </w:t>
            </w:r>
            <w:r w:rsidR="006F152C">
              <w:rPr>
                <w:sz w:val="24"/>
                <w:szCs w:val="24"/>
              </w:rPr>
              <w:t xml:space="preserve">acestora </w:t>
            </w:r>
            <w:r>
              <w:rPr>
                <w:sz w:val="24"/>
                <w:szCs w:val="24"/>
              </w:rPr>
              <w:t xml:space="preserve">în suprafața totală,  factorii curativi naturali </w:t>
            </w:r>
            <w:proofErr w:type="spellStart"/>
            <w:r>
              <w:rPr>
                <w:sz w:val="24"/>
                <w:szCs w:val="24"/>
              </w:rPr>
              <w:t>pt</w:t>
            </w:r>
            <w:proofErr w:type="spellEnd"/>
            <w:r>
              <w:rPr>
                <w:sz w:val="24"/>
                <w:szCs w:val="24"/>
              </w:rPr>
              <w:t xml:space="preserve"> domeniul balnear etc. </w:t>
            </w:r>
          </w:p>
          <w:p w:rsidR="00736559" w:rsidRDefault="00736559" w:rsidP="00736559">
            <w:pPr>
              <w:pStyle w:val="Listparagraf"/>
              <w:tabs>
                <w:tab w:val="left" w:pos="353"/>
              </w:tabs>
              <w:ind w:left="-22"/>
              <w:rPr>
                <w:sz w:val="24"/>
                <w:szCs w:val="24"/>
              </w:rPr>
            </w:pPr>
          </w:p>
          <w:p w:rsidR="00E8442D" w:rsidRPr="000B113F" w:rsidRDefault="00E8442D" w:rsidP="00E8442D">
            <w:pPr>
              <w:pStyle w:val="Listparagraf"/>
              <w:numPr>
                <w:ilvl w:val="0"/>
                <w:numId w:val="2"/>
              </w:numPr>
              <w:tabs>
                <w:tab w:val="left" w:pos="353"/>
              </w:tabs>
              <w:ind w:left="-112" w:firstLine="90"/>
              <w:rPr>
                <w:sz w:val="24"/>
                <w:szCs w:val="24"/>
              </w:rPr>
            </w:pPr>
            <w:r w:rsidRPr="000B113F">
              <w:rPr>
                <w:sz w:val="24"/>
                <w:szCs w:val="24"/>
              </w:rPr>
              <w:t>Cifra de afaceri anuală a sectorului</w:t>
            </w:r>
            <w:r>
              <w:rPr>
                <w:sz w:val="24"/>
                <w:szCs w:val="24"/>
              </w:rPr>
              <w:t xml:space="preserve"> în per. 2010-2014</w:t>
            </w:r>
            <w:r w:rsidR="00712460">
              <w:rPr>
                <w:sz w:val="24"/>
                <w:szCs w:val="24"/>
              </w:rPr>
              <w:t>, evoluția nr. de salariați</w:t>
            </w:r>
          </w:p>
          <w:p w:rsidR="0081579A" w:rsidRPr="00B71E4C" w:rsidRDefault="0081579A" w:rsidP="0081579A">
            <w:pPr>
              <w:pStyle w:val="Listparagraf"/>
              <w:numPr>
                <w:ilvl w:val="0"/>
                <w:numId w:val="2"/>
              </w:numPr>
              <w:tabs>
                <w:tab w:val="left" w:pos="368"/>
              </w:tabs>
              <w:ind w:left="0" w:firstLine="0"/>
              <w:rPr>
                <w:sz w:val="24"/>
                <w:szCs w:val="24"/>
              </w:rPr>
            </w:pPr>
            <w:r>
              <w:rPr>
                <w:sz w:val="24"/>
                <w:szCs w:val="24"/>
              </w:rPr>
              <w:t>Lanțul valoric regional (cercetare, dezvoltare, proiectare, componente, asamblare, comercializare)</w:t>
            </w:r>
          </w:p>
          <w:p w:rsidR="0081579A" w:rsidRDefault="0081579A" w:rsidP="006F152C">
            <w:pPr>
              <w:pStyle w:val="Listparagraf"/>
              <w:ind w:left="360"/>
              <w:rPr>
                <w:rFonts w:cs="Arial"/>
                <w:b/>
                <w:sz w:val="24"/>
                <w:szCs w:val="24"/>
              </w:rPr>
            </w:pPr>
          </w:p>
          <w:p w:rsidR="006F152C" w:rsidRPr="006F152C" w:rsidRDefault="006F152C" w:rsidP="0081579A">
            <w:pPr>
              <w:pStyle w:val="Listparagraf"/>
              <w:numPr>
                <w:ilvl w:val="0"/>
                <w:numId w:val="16"/>
              </w:numPr>
              <w:tabs>
                <w:tab w:val="left" w:pos="323"/>
              </w:tabs>
              <w:ind w:left="0" w:hanging="22"/>
              <w:rPr>
                <w:rFonts w:cs="Arial"/>
                <w:sz w:val="24"/>
                <w:szCs w:val="24"/>
              </w:rPr>
            </w:pPr>
            <w:r w:rsidRPr="006F152C">
              <w:rPr>
                <w:rFonts w:cs="Arial"/>
                <w:sz w:val="24"/>
                <w:szCs w:val="24"/>
              </w:rPr>
              <w:t xml:space="preserve">Se pot include informații </w:t>
            </w:r>
            <w:r>
              <w:rPr>
                <w:rFonts w:cs="Arial"/>
                <w:sz w:val="24"/>
                <w:szCs w:val="24"/>
              </w:rPr>
              <w:t xml:space="preserve">relevante despre companii individuale </w:t>
            </w:r>
          </w:p>
          <w:p w:rsidR="006F152C" w:rsidRDefault="006F152C" w:rsidP="0081579A">
            <w:pPr>
              <w:pStyle w:val="Listparagraf"/>
              <w:numPr>
                <w:ilvl w:val="0"/>
                <w:numId w:val="2"/>
              </w:numPr>
              <w:tabs>
                <w:tab w:val="left" w:pos="308"/>
                <w:tab w:val="left" w:pos="518"/>
              </w:tabs>
              <w:ind w:left="0" w:firstLine="0"/>
              <w:rPr>
                <w:sz w:val="24"/>
                <w:szCs w:val="24"/>
              </w:rPr>
            </w:pPr>
            <w:r>
              <w:rPr>
                <w:sz w:val="24"/>
                <w:szCs w:val="24"/>
              </w:rPr>
              <w:t xml:space="preserve">Date privind </w:t>
            </w:r>
            <w:r w:rsidRPr="0081579A">
              <w:rPr>
                <w:b/>
                <w:sz w:val="24"/>
                <w:szCs w:val="24"/>
              </w:rPr>
              <w:t>investițiile străine directe</w:t>
            </w:r>
            <w:r>
              <w:rPr>
                <w:sz w:val="24"/>
                <w:szCs w:val="24"/>
              </w:rPr>
              <w:t xml:space="preserve"> în cadrul domeniului analizat </w:t>
            </w:r>
            <w:r w:rsidRPr="000B113F">
              <w:rPr>
                <w:sz w:val="24"/>
                <w:szCs w:val="24"/>
              </w:rPr>
              <w:t xml:space="preserve"> (locație, țara de proveniența, denumirea companiei, sume investite; rezultate: ce produce, </w:t>
            </w:r>
            <w:r>
              <w:rPr>
                <w:sz w:val="24"/>
                <w:szCs w:val="24"/>
              </w:rPr>
              <w:t>cifra de afaceri,</w:t>
            </w:r>
            <w:r w:rsidRPr="000B113F">
              <w:rPr>
                <w:sz w:val="24"/>
                <w:szCs w:val="24"/>
              </w:rPr>
              <w:t xml:space="preserve"> </w:t>
            </w:r>
            <w:r w:rsidRPr="000B113F">
              <w:rPr>
                <w:sz w:val="24"/>
                <w:szCs w:val="24"/>
              </w:rPr>
              <w:lastRenderedPageBreak/>
              <w:t>nr. angajați)</w:t>
            </w:r>
          </w:p>
          <w:p w:rsidR="00736559" w:rsidRDefault="00736559" w:rsidP="00736559">
            <w:pPr>
              <w:pStyle w:val="Listparagraf"/>
              <w:tabs>
                <w:tab w:val="left" w:pos="308"/>
                <w:tab w:val="left" w:pos="518"/>
              </w:tabs>
              <w:ind w:left="0"/>
              <w:rPr>
                <w:sz w:val="24"/>
                <w:szCs w:val="24"/>
              </w:rPr>
            </w:pPr>
          </w:p>
          <w:p w:rsidR="0018133A" w:rsidRDefault="0018133A" w:rsidP="0081579A">
            <w:pPr>
              <w:pStyle w:val="Listparagraf"/>
              <w:numPr>
                <w:ilvl w:val="0"/>
                <w:numId w:val="16"/>
              </w:numPr>
              <w:tabs>
                <w:tab w:val="left" w:pos="563"/>
              </w:tabs>
              <w:ind w:left="0" w:firstLine="0"/>
              <w:rPr>
                <w:rFonts w:cs="Arial"/>
                <w:sz w:val="24"/>
                <w:szCs w:val="24"/>
              </w:rPr>
            </w:pPr>
            <w:r w:rsidRPr="001A689B">
              <w:rPr>
                <w:rFonts w:cs="Arial"/>
                <w:b/>
                <w:sz w:val="24"/>
                <w:szCs w:val="24"/>
              </w:rPr>
              <w:t>Productivitatea muncii</w:t>
            </w:r>
            <w:r w:rsidR="00081E3A">
              <w:rPr>
                <w:rFonts w:cs="Arial"/>
                <w:sz w:val="24"/>
                <w:szCs w:val="24"/>
              </w:rPr>
              <w:t xml:space="preserve"> în domeniul analizat, comparaț</w:t>
            </w:r>
            <w:r w:rsidR="00CA168C">
              <w:rPr>
                <w:rFonts w:cs="Arial"/>
                <w:sz w:val="24"/>
                <w:szCs w:val="24"/>
              </w:rPr>
              <w:t>ii cu nivelul general al productivității muncii</w:t>
            </w:r>
          </w:p>
          <w:p w:rsidR="00816007" w:rsidRPr="000B113F" w:rsidRDefault="001A689B" w:rsidP="0081579A">
            <w:pPr>
              <w:pStyle w:val="Listparagraf"/>
              <w:numPr>
                <w:ilvl w:val="0"/>
                <w:numId w:val="16"/>
              </w:numPr>
              <w:tabs>
                <w:tab w:val="left" w:pos="473"/>
              </w:tabs>
              <w:ind w:left="0" w:firstLine="0"/>
              <w:rPr>
                <w:sz w:val="24"/>
                <w:szCs w:val="24"/>
              </w:rPr>
            </w:pPr>
            <w:r>
              <w:rPr>
                <w:sz w:val="24"/>
                <w:szCs w:val="24"/>
              </w:rPr>
              <w:t>Exemple de tehnologii utilizate și produse de vârf realizate</w:t>
            </w:r>
          </w:p>
        </w:tc>
      </w:tr>
      <w:tr w:rsidR="00816007" w:rsidRPr="000B113F" w:rsidTr="000F5E32">
        <w:tc>
          <w:tcPr>
            <w:tcW w:w="2696" w:type="dxa"/>
          </w:tcPr>
          <w:p w:rsidR="00644A7F" w:rsidRPr="000B113F" w:rsidRDefault="00816007" w:rsidP="00816007">
            <w:pPr>
              <w:pStyle w:val="Listparagraf"/>
              <w:ind w:left="-30"/>
              <w:rPr>
                <w:sz w:val="24"/>
                <w:szCs w:val="24"/>
              </w:rPr>
            </w:pPr>
            <w:r w:rsidRPr="000B113F">
              <w:rPr>
                <w:sz w:val="24"/>
                <w:szCs w:val="24"/>
              </w:rPr>
              <w:lastRenderedPageBreak/>
              <w:t xml:space="preserve">Cum se poziționează </w:t>
            </w:r>
            <w:r w:rsidR="00081E3A">
              <w:rPr>
                <w:sz w:val="24"/>
                <w:szCs w:val="24"/>
              </w:rPr>
              <w:t xml:space="preserve"> </w:t>
            </w:r>
            <w:r w:rsidRPr="000B113F">
              <w:rPr>
                <w:sz w:val="24"/>
                <w:szCs w:val="24"/>
              </w:rPr>
              <w:t xml:space="preserve">regiunea vis a vis de celelalte regiuni din România </w:t>
            </w:r>
            <w:r w:rsidR="00081E3A">
              <w:rPr>
                <w:sz w:val="24"/>
                <w:szCs w:val="24"/>
              </w:rPr>
              <w:t xml:space="preserve">prin prisma performanțelor domeniului analizat </w:t>
            </w:r>
            <w:r w:rsidR="000B113F">
              <w:rPr>
                <w:sz w:val="24"/>
                <w:szCs w:val="24"/>
              </w:rPr>
              <w:t>(și eventual în context european)?</w:t>
            </w:r>
            <w:r w:rsidRPr="000B113F">
              <w:rPr>
                <w:sz w:val="24"/>
                <w:szCs w:val="24"/>
              </w:rPr>
              <w:t xml:space="preserve"> </w:t>
            </w:r>
          </w:p>
          <w:p w:rsidR="00644A7F" w:rsidRPr="000B113F" w:rsidRDefault="00644A7F" w:rsidP="00816007">
            <w:pPr>
              <w:pStyle w:val="Listparagraf"/>
              <w:ind w:left="-30"/>
              <w:rPr>
                <w:sz w:val="24"/>
                <w:szCs w:val="24"/>
              </w:rPr>
            </w:pPr>
          </w:p>
          <w:p w:rsidR="001A689B" w:rsidRDefault="001A689B" w:rsidP="00816007">
            <w:pPr>
              <w:pStyle w:val="Listparagraf"/>
              <w:ind w:left="-30"/>
              <w:rPr>
                <w:sz w:val="24"/>
                <w:szCs w:val="24"/>
              </w:rPr>
            </w:pPr>
          </w:p>
          <w:p w:rsidR="00B71E4C" w:rsidRDefault="00B71E4C" w:rsidP="00816007">
            <w:pPr>
              <w:pStyle w:val="Listparagraf"/>
              <w:ind w:left="-30"/>
              <w:rPr>
                <w:sz w:val="24"/>
                <w:szCs w:val="24"/>
              </w:rPr>
            </w:pPr>
          </w:p>
          <w:p w:rsidR="00B71E4C" w:rsidRDefault="00B71E4C" w:rsidP="00816007">
            <w:pPr>
              <w:pStyle w:val="Listparagraf"/>
              <w:ind w:left="-30"/>
              <w:rPr>
                <w:sz w:val="24"/>
                <w:szCs w:val="24"/>
              </w:rPr>
            </w:pPr>
          </w:p>
          <w:p w:rsidR="00B71E4C" w:rsidRDefault="00B71E4C" w:rsidP="00816007">
            <w:pPr>
              <w:pStyle w:val="Listparagraf"/>
              <w:ind w:left="-30"/>
              <w:rPr>
                <w:sz w:val="24"/>
                <w:szCs w:val="24"/>
              </w:rPr>
            </w:pPr>
          </w:p>
          <w:p w:rsidR="00816007" w:rsidRPr="000B113F" w:rsidRDefault="00DE48D0" w:rsidP="00816007">
            <w:pPr>
              <w:pStyle w:val="Listparagraf"/>
              <w:ind w:left="-30"/>
              <w:rPr>
                <w:sz w:val="24"/>
                <w:szCs w:val="24"/>
              </w:rPr>
            </w:pPr>
            <w:r w:rsidRPr="000B113F">
              <w:rPr>
                <w:sz w:val="24"/>
                <w:szCs w:val="24"/>
              </w:rPr>
              <w:t xml:space="preserve">Relaționarea Regiunii </w:t>
            </w:r>
            <w:r w:rsidR="00CA168C">
              <w:rPr>
                <w:sz w:val="24"/>
                <w:szCs w:val="24"/>
              </w:rPr>
              <w:t xml:space="preserve">în raport cu celelalte </w:t>
            </w:r>
            <w:r w:rsidRPr="000B113F">
              <w:rPr>
                <w:sz w:val="24"/>
                <w:szCs w:val="24"/>
              </w:rPr>
              <w:t xml:space="preserve"> regiunilor românești și cu alte </w:t>
            </w:r>
            <w:r w:rsidR="00816007" w:rsidRPr="000B113F">
              <w:rPr>
                <w:sz w:val="24"/>
                <w:szCs w:val="24"/>
              </w:rPr>
              <w:t xml:space="preserve"> </w:t>
            </w:r>
            <w:r w:rsidRPr="000B113F">
              <w:rPr>
                <w:sz w:val="24"/>
                <w:szCs w:val="24"/>
              </w:rPr>
              <w:t>regiuni</w:t>
            </w:r>
          </w:p>
          <w:p w:rsidR="00816007" w:rsidRDefault="00816007" w:rsidP="00816007">
            <w:pPr>
              <w:pStyle w:val="Listparagraf"/>
              <w:ind w:left="-30"/>
              <w:rPr>
                <w:sz w:val="24"/>
                <w:szCs w:val="24"/>
              </w:rPr>
            </w:pPr>
          </w:p>
          <w:p w:rsidR="00B55D5D" w:rsidRDefault="00B55D5D" w:rsidP="00816007">
            <w:pPr>
              <w:pStyle w:val="Listparagraf"/>
              <w:ind w:left="-30"/>
              <w:rPr>
                <w:sz w:val="24"/>
                <w:szCs w:val="24"/>
              </w:rPr>
            </w:pPr>
          </w:p>
          <w:p w:rsidR="00B55D5D" w:rsidRDefault="00B55D5D" w:rsidP="00816007">
            <w:pPr>
              <w:pStyle w:val="Listparagraf"/>
              <w:ind w:left="-30"/>
              <w:rPr>
                <w:sz w:val="24"/>
                <w:szCs w:val="24"/>
              </w:rPr>
            </w:pPr>
          </w:p>
          <w:p w:rsidR="00B55D5D" w:rsidRDefault="00B55D5D" w:rsidP="00816007">
            <w:pPr>
              <w:pStyle w:val="Listparagraf"/>
              <w:ind w:left="-30"/>
              <w:rPr>
                <w:sz w:val="24"/>
                <w:szCs w:val="24"/>
              </w:rPr>
            </w:pPr>
          </w:p>
          <w:p w:rsidR="00B71E4C" w:rsidRDefault="00B71E4C" w:rsidP="00B55D5D">
            <w:pPr>
              <w:pStyle w:val="Listparagraf"/>
              <w:ind w:left="-30"/>
              <w:rPr>
                <w:sz w:val="24"/>
                <w:szCs w:val="24"/>
              </w:rPr>
            </w:pPr>
          </w:p>
          <w:p w:rsidR="00B55D5D" w:rsidRPr="000B113F" w:rsidRDefault="00B55D5D" w:rsidP="00B55D5D">
            <w:pPr>
              <w:pStyle w:val="Listparagraf"/>
              <w:ind w:left="-30"/>
              <w:rPr>
                <w:sz w:val="24"/>
                <w:szCs w:val="24"/>
              </w:rPr>
            </w:pPr>
            <w:r w:rsidRPr="000B113F">
              <w:rPr>
                <w:sz w:val="24"/>
                <w:szCs w:val="24"/>
              </w:rPr>
              <w:t>Care sunt cele mai importante  atuuri ale Regiunii Centru</w:t>
            </w:r>
            <w:r>
              <w:rPr>
                <w:sz w:val="24"/>
                <w:szCs w:val="24"/>
              </w:rPr>
              <w:t xml:space="preserve"> în ce privește domeniul analizat</w:t>
            </w:r>
            <w:r w:rsidRPr="000B113F">
              <w:rPr>
                <w:sz w:val="24"/>
                <w:szCs w:val="24"/>
              </w:rPr>
              <w:t xml:space="preserve">? </w:t>
            </w:r>
          </w:p>
          <w:p w:rsidR="00B55D5D" w:rsidRPr="000B113F" w:rsidRDefault="00B55D5D" w:rsidP="00816007">
            <w:pPr>
              <w:pStyle w:val="Listparagraf"/>
              <w:ind w:left="-30"/>
              <w:rPr>
                <w:sz w:val="24"/>
                <w:szCs w:val="24"/>
              </w:rPr>
            </w:pPr>
          </w:p>
        </w:tc>
        <w:tc>
          <w:tcPr>
            <w:tcW w:w="2696" w:type="dxa"/>
          </w:tcPr>
          <w:p w:rsidR="003A5F24" w:rsidRDefault="003A5F24" w:rsidP="003A5F24">
            <w:pPr>
              <w:ind w:left="30"/>
              <w:rPr>
                <w:sz w:val="24"/>
                <w:szCs w:val="24"/>
              </w:rPr>
            </w:pPr>
            <w:r w:rsidRPr="000B113F">
              <w:rPr>
                <w:sz w:val="24"/>
                <w:szCs w:val="24"/>
              </w:rPr>
              <w:t>- Poziționarea regiunii în raport cu celelalte regiuni</w:t>
            </w:r>
            <w:r w:rsidR="001800DD">
              <w:rPr>
                <w:sz w:val="24"/>
                <w:szCs w:val="24"/>
              </w:rPr>
              <w:t xml:space="preserve"> românești</w:t>
            </w:r>
            <w:r w:rsidR="00081E3A">
              <w:rPr>
                <w:sz w:val="24"/>
                <w:szCs w:val="24"/>
              </w:rPr>
              <w:t xml:space="preserve"> </w:t>
            </w:r>
          </w:p>
          <w:p w:rsidR="001800DD" w:rsidRDefault="001800DD" w:rsidP="003A5F24">
            <w:pPr>
              <w:ind w:left="30"/>
              <w:rPr>
                <w:sz w:val="24"/>
                <w:szCs w:val="24"/>
              </w:rPr>
            </w:pPr>
            <w:r>
              <w:rPr>
                <w:sz w:val="24"/>
                <w:szCs w:val="24"/>
              </w:rPr>
              <w:t xml:space="preserve">- Poziționarea la nivel național a </w:t>
            </w:r>
            <w:r w:rsidR="00B55D5D">
              <w:rPr>
                <w:sz w:val="24"/>
                <w:szCs w:val="24"/>
              </w:rPr>
              <w:t>principalelor firme</w:t>
            </w:r>
            <w:r>
              <w:rPr>
                <w:sz w:val="24"/>
                <w:szCs w:val="24"/>
              </w:rPr>
              <w:t xml:space="preserve"> regionale </w:t>
            </w:r>
            <w:r w:rsidR="00B55D5D">
              <w:rPr>
                <w:sz w:val="24"/>
                <w:szCs w:val="24"/>
              </w:rPr>
              <w:t>din domeniul analizat</w:t>
            </w:r>
          </w:p>
          <w:p w:rsidR="00B55D5D" w:rsidRDefault="00B55D5D" w:rsidP="001800DD">
            <w:pPr>
              <w:ind w:left="30"/>
              <w:rPr>
                <w:sz w:val="24"/>
                <w:szCs w:val="24"/>
              </w:rPr>
            </w:pPr>
          </w:p>
          <w:p w:rsidR="00B55D5D" w:rsidRDefault="00B55D5D" w:rsidP="001800DD">
            <w:pPr>
              <w:ind w:left="30"/>
              <w:rPr>
                <w:sz w:val="24"/>
                <w:szCs w:val="24"/>
              </w:rPr>
            </w:pPr>
          </w:p>
          <w:p w:rsidR="00B55D5D" w:rsidRDefault="00B55D5D" w:rsidP="001800DD">
            <w:pPr>
              <w:ind w:left="30"/>
              <w:rPr>
                <w:sz w:val="24"/>
                <w:szCs w:val="24"/>
              </w:rPr>
            </w:pPr>
          </w:p>
          <w:p w:rsidR="00B71E4C" w:rsidRDefault="00B71E4C" w:rsidP="001800DD">
            <w:pPr>
              <w:ind w:left="30"/>
              <w:rPr>
                <w:sz w:val="24"/>
                <w:szCs w:val="24"/>
              </w:rPr>
            </w:pPr>
          </w:p>
          <w:p w:rsidR="00B71E4C" w:rsidRDefault="00B71E4C" w:rsidP="001800DD">
            <w:pPr>
              <w:ind w:left="30"/>
              <w:rPr>
                <w:sz w:val="24"/>
                <w:szCs w:val="24"/>
              </w:rPr>
            </w:pPr>
          </w:p>
          <w:p w:rsidR="00B71E4C" w:rsidRDefault="00B71E4C" w:rsidP="001800DD">
            <w:pPr>
              <w:ind w:left="30"/>
              <w:rPr>
                <w:sz w:val="24"/>
                <w:szCs w:val="24"/>
              </w:rPr>
            </w:pPr>
          </w:p>
          <w:p w:rsidR="00D15F80" w:rsidRPr="000B113F" w:rsidRDefault="001800DD" w:rsidP="003A5F24">
            <w:pPr>
              <w:ind w:left="30"/>
              <w:rPr>
                <w:sz w:val="24"/>
                <w:szCs w:val="24"/>
              </w:rPr>
            </w:pPr>
            <w:r>
              <w:rPr>
                <w:sz w:val="24"/>
                <w:szCs w:val="24"/>
              </w:rPr>
              <w:t>-</w:t>
            </w:r>
            <w:r w:rsidR="00B55D5D">
              <w:rPr>
                <w:sz w:val="24"/>
                <w:szCs w:val="24"/>
              </w:rPr>
              <w:t xml:space="preserve"> Poziționarea</w:t>
            </w:r>
            <w:r w:rsidR="009E6DDD">
              <w:rPr>
                <w:sz w:val="24"/>
                <w:szCs w:val="24"/>
              </w:rPr>
              <w:t xml:space="preserve"> în cadrul unor lanțuri</w:t>
            </w:r>
            <w:r>
              <w:rPr>
                <w:sz w:val="24"/>
                <w:szCs w:val="24"/>
              </w:rPr>
              <w:t xml:space="preserve"> valoric</w:t>
            </w:r>
            <w:r w:rsidR="009E6DDD">
              <w:rPr>
                <w:sz w:val="24"/>
                <w:szCs w:val="24"/>
              </w:rPr>
              <w:t>e</w:t>
            </w:r>
            <w:r>
              <w:rPr>
                <w:sz w:val="24"/>
                <w:szCs w:val="24"/>
              </w:rPr>
              <w:t xml:space="preserve"> </w:t>
            </w:r>
            <w:r w:rsidR="00B55D5D">
              <w:rPr>
                <w:sz w:val="24"/>
                <w:szCs w:val="24"/>
              </w:rPr>
              <w:t xml:space="preserve">naționale sau </w:t>
            </w:r>
            <w:r>
              <w:rPr>
                <w:sz w:val="24"/>
                <w:szCs w:val="24"/>
              </w:rPr>
              <w:t>internațional</w:t>
            </w:r>
            <w:r w:rsidR="009E6DDD">
              <w:rPr>
                <w:sz w:val="24"/>
                <w:szCs w:val="24"/>
              </w:rPr>
              <w:t>e</w:t>
            </w:r>
          </w:p>
          <w:p w:rsidR="00816007" w:rsidRDefault="00B55D5D" w:rsidP="00223EBE">
            <w:pPr>
              <w:pStyle w:val="Listparagraf"/>
              <w:ind w:left="0"/>
              <w:rPr>
                <w:sz w:val="24"/>
                <w:szCs w:val="24"/>
              </w:rPr>
            </w:pPr>
            <w:r>
              <w:rPr>
                <w:sz w:val="24"/>
                <w:szCs w:val="24"/>
              </w:rPr>
              <w:t>- Cooperarea economică cu alte regiuni, cooperarea economică internațională</w:t>
            </w:r>
          </w:p>
          <w:p w:rsidR="00B55D5D" w:rsidRDefault="00B55D5D" w:rsidP="00223EBE">
            <w:pPr>
              <w:pStyle w:val="Listparagraf"/>
              <w:ind w:left="0"/>
              <w:rPr>
                <w:sz w:val="24"/>
                <w:szCs w:val="24"/>
              </w:rPr>
            </w:pPr>
          </w:p>
          <w:p w:rsidR="00B55D5D" w:rsidRPr="000B113F" w:rsidRDefault="00B55D5D" w:rsidP="00B55D5D">
            <w:pPr>
              <w:ind w:left="30"/>
              <w:rPr>
                <w:sz w:val="24"/>
                <w:szCs w:val="24"/>
              </w:rPr>
            </w:pPr>
            <w:r>
              <w:rPr>
                <w:sz w:val="24"/>
                <w:szCs w:val="24"/>
              </w:rPr>
              <w:t>- Schimburile comerciale internaționale  în domeniul analizat</w:t>
            </w:r>
          </w:p>
          <w:p w:rsidR="00B55D5D" w:rsidRDefault="00B55D5D" w:rsidP="00B55D5D">
            <w:pPr>
              <w:ind w:left="30"/>
              <w:rPr>
                <w:sz w:val="24"/>
                <w:szCs w:val="24"/>
              </w:rPr>
            </w:pPr>
            <w:r w:rsidRPr="000B113F">
              <w:rPr>
                <w:sz w:val="24"/>
                <w:szCs w:val="24"/>
              </w:rPr>
              <w:t xml:space="preserve">-  Piețele de desfacere interne </w:t>
            </w:r>
            <w:r>
              <w:rPr>
                <w:sz w:val="24"/>
                <w:szCs w:val="24"/>
              </w:rPr>
              <w:t>și</w:t>
            </w:r>
            <w:r w:rsidRPr="000B113F">
              <w:rPr>
                <w:sz w:val="24"/>
                <w:szCs w:val="24"/>
              </w:rPr>
              <w:t xml:space="preserve"> externe</w:t>
            </w:r>
          </w:p>
          <w:p w:rsidR="00B55D5D" w:rsidRDefault="00B55D5D" w:rsidP="00B55D5D">
            <w:pPr>
              <w:ind w:left="30"/>
              <w:rPr>
                <w:sz w:val="24"/>
                <w:szCs w:val="24"/>
              </w:rPr>
            </w:pPr>
            <w:r>
              <w:rPr>
                <w:sz w:val="24"/>
                <w:szCs w:val="24"/>
              </w:rPr>
              <w:t>-</w:t>
            </w:r>
            <w:r w:rsidRPr="000B113F">
              <w:rPr>
                <w:sz w:val="24"/>
                <w:szCs w:val="24"/>
              </w:rPr>
              <w:t xml:space="preserve"> Avantajele comparative</w:t>
            </w:r>
            <w:r>
              <w:rPr>
                <w:sz w:val="24"/>
                <w:szCs w:val="24"/>
              </w:rPr>
              <w:t xml:space="preserve"> ale regiunii în raport cu alte regiuni</w:t>
            </w:r>
          </w:p>
          <w:p w:rsidR="00B55D5D" w:rsidRDefault="00B55D5D" w:rsidP="00223EBE">
            <w:pPr>
              <w:pStyle w:val="Listparagraf"/>
              <w:ind w:left="0"/>
              <w:rPr>
                <w:sz w:val="24"/>
                <w:szCs w:val="24"/>
              </w:rPr>
            </w:pPr>
          </w:p>
          <w:p w:rsidR="00B55D5D" w:rsidRPr="000B113F" w:rsidRDefault="00B55D5D" w:rsidP="00223EBE">
            <w:pPr>
              <w:pStyle w:val="Listparagraf"/>
              <w:ind w:left="0"/>
              <w:rPr>
                <w:sz w:val="24"/>
                <w:szCs w:val="24"/>
              </w:rPr>
            </w:pPr>
          </w:p>
        </w:tc>
        <w:tc>
          <w:tcPr>
            <w:tcW w:w="2696" w:type="dxa"/>
          </w:tcPr>
          <w:p w:rsidR="001800DD" w:rsidRDefault="001800DD" w:rsidP="00CE226C">
            <w:pPr>
              <w:pStyle w:val="Listparagraf"/>
              <w:numPr>
                <w:ilvl w:val="0"/>
                <w:numId w:val="2"/>
              </w:numPr>
              <w:tabs>
                <w:tab w:val="left" w:pos="293"/>
                <w:tab w:val="left" w:pos="758"/>
              </w:tabs>
              <w:ind w:left="-112" w:firstLine="90"/>
              <w:rPr>
                <w:sz w:val="24"/>
                <w:szCs w:val="24"/>
              </w:rPr>
            </w:pPr>
            <w:r>
              <w:rPr>
                <w:sz w:val="24"/>
                <w:szCs w:val="24"/>
              </w:rPr>
              <w:t>Clasamente naționale și internaționale</w:t>
            </w:r>
            <w:r w:rsidR="00B55D5D">
              <w:rPr>
                <w:sz w:val="24"/>
                <w:szCs w:val="24"/>
              </w:rPr>
              <w:t xml:space="preserve"> privind domeniul</w:t>
            </w:r>
          </w:p>
          <w:p w:rsidR="00B55D5D" w:rsidRDefault="00B55D5D" w:rsidP="00B55D5D">
            <w:pPr>
              <w:pStyle w:val="Listparagraf"/>
              <w:numPr>
                <w:ilvl w:val="0"/>
                <w:numId w:val="2"/>
              </w:numPr>
              <w:tabs>
                <w:tab w:val="left" w:pos="293"/>
                <w:tab w:val="left" w:pos="758"/>
              </w:tabs>
              <w:ind w:left="-112" w:firstLine="90"/>
              <w:rPr>
                <w:b/>
                <w:sz w:val="24"/>
                <w:szCs w:val="24"/>
              </w:rPr>
            </w:pPr>
            <w:r>
              <w:rPr>
                <w:sz w:val="24"/>
                <w:szCs w:val="24"/>
              </w:rPr>
              <w:t xml:space="preserve">Ponderea Regiunii Centru  în  cifra de afaceri la nivel național din sectorul  analizat </w:t>
            </w:r>
            <w:r w:rsidRPr="00F467AA">
              <w:rPr>
                <w:b/>
                <w:sz w:val="24"/>
                <w:szCs w:val="24"/>
              </w:rPr>
              <w:t>(indicele de mărime)</w:t>
            </w:r>
          </w:p>
          <w:p w:rsidR="00CE226C" w:rsidRDefault="00CE226C" w:rsidP="00CE226C">
            <w:pPr>
              <w:pStyle w:val="Listparagraf"/>
              <w:numPr>
                <w:ilvl w:val="0"/>
                <w:numId w:val="2"/>
              </w:numPr>
              <w:tabs>
                <w:tab w:val="left" w:pos="293"/>
                <w:tab w:val="left" w:pos="758"/>
              </w:tabs>
              <w:ind w:left="-112" w:firstLine="90"/>
              <w:rPr>
                <w:b/>
                <w:sz w:val="24"/>
                <w:szCs w:val="24"/>
              </w:rPr>
            </w:pPr>
            <w:r>
              <w:rPr>
                <w:sz w:val="24"/>
                <w:szCs w:val="24"/>
              </w:rPr>
              <w:t xml:space="preserve">Ponderea Regiunii Centru  în  nr. de salariați la nivel național din sectorul  analizat </w:t>
            </w:r>
            <w:r w:rsidRPr="00F467AA">
              <w:rPr>
                <w:b/>
                <w:sz w:val="24"/>
                <w:szCs w:val="24"/>
              </w:rPr>
              <w:t>(indicele de mărime)</w:t>
            </w:r>
          </w:p>
          <w:p w:rsidR="00B71E4C" w:rsidRPr="00B71E4C" w:rsidRDefault="00B71E4C" w:rsidP="00B71E4C">
            <w:pPr>
              <w:pStyle w:val="Listparagraf"/>
              <w:numPr>
                <w:ilvl w:val="0"/>
                <w:numId w:val="2"/>
              </w:numPr>
              <w:tabs>
                <w:tab w:val="left" w:pos="368"/>
              </w:tabs>
              <w:ind w:left="0" w:firstLine="0"/>
              <w:rPr>
                <w:sz w:val="24"/>
                <w:szCs w:val="24"/>
              </w:rPr>
            </w:pPr>
            <w:r w:rsidRPr="00B71E4C">
              <w:rPr>
                <w:sz w:val="24"/>
                <w:szCs w:val="24"/>
              </w:rPr>
              <w:t>Locul în cadrul lanțurilor valorice naționale sau internaționale</w:t>
            </w:r>
            <w:r>
              <w:rPr>
                <w:sz w:val="24"/>
                <w:szCs w:val="24"/>
              </w:rPr>
              <w:t xml:space="preserve"> (cercetare, dezvoltare, proiectare, producție componente, asamblare, comercializare</w:t>
            </w:r>
            <w:r w:rsidR="005C457E">
              <w:rPr>
                <w:sz w:val="24"/>
                <w:szCs w:val="24"/>
              </w:rPr>
              <w:t>)</w:t>
            </w:r>
          </w:p>
          <w:p w:rsidR="00D15F80" w:rsidRPr="00B71E4C" w:rsidRDefault="00D15F80" w:rsidP="005C457E">
            <w:pPr>
              <w:pStyle w:val="Listparagraf"/>
              <w:ind w:left="248"/>
              <w:rPr>
                <w:sz w:val="24"/>
                <w:szCs w:val="24"/>
              </w:rPr>
            </w:pPr>
          </w:p>
          <w:p w:rsidR="00B55D5D" w:rsidRPr="000B113F" w:rsidRDefault="00B55D5D" w:rsidP="00B55D5D">
            <w:pPr>
              <w:pStyle w:val="Listparagraf"/>
              <w:numPr>
                <w:ilvl w:val="0"/>
                <w:numId w:val="2"/>
              </w:numPr>
              <w:tabs>
                <w:tab w:val="left" w:pos="293"/>
                <w:tab w:val="left" w:pos="758"/>
              </w:tabs>
              <w:ind w:left="-112" w:firstLine="90"/>
              <w:rPr>
                <w:sz w:val="24"/>
                <w:szCs w:val="24"/>
              </w:rPr>
            </w:pPr>
            <w:r>
              <w:rPr>
                <w:sz w:val="24"/>
                <w:szCs w:val="24"/>
              </w:rPr>
              <w:t>Valoarea exporturilor pe grupa de mărfuri aferentă</w:t>
            </w:r>
            <w:r w:rsidRPr="000B113F">
              <w:rPr>
                <w:sz w:val="24"/>
                <w:szCs w:val="24"/>
              </w:rPr>
              <w:t xml:space="preserve"> </w:t>
            </w:r>
            <w:r>
              <w:rPr>
                <w:sz w:val="24"/>
                <w:szCs w:val="24"/>
              </w:rPr>
              <w:t>domeniului analizat</w:t>
            </w:r>
          </w:p>
          <w:p w:rsidR="00B55D5D" w:rsidRPr="000B113F" w:rsidRDefault="00B55D5D" w:rsidP="00B55D5D">
            <w:pPr>
              <w:pStyle w:val="Listparagraf"/>
              <w:numPr>
                <w:ilvl w:val="0"/>
                <w:numId w:val="2"/>
              </w:numPr>
              <w:tabs>
                <w:tab w:val="left" w:pos="293"/>
                <w:tab w:val="left" w:pos="758"/>
              </w:tabs>
              <w:ind w:left="0" w:firstLine="68"/>
              <w:rPr>
                <w:sz w:val="24"/>
                <w:szCs w:val="24"/>
              </w:rPr>
            </w:pPr>
            <w:r w:rsidRPr="000B113F">
              <w:rPr>
                <w:sz w:val="24"/>
                <w:szCs w:val="24"/>
              </w:rPr>
              <w:t xml:space="preserve">Ponderea exporturilor </w:t>
            </w:r>
            <w:r>
              <w:rPr>
                <w:sz w:val="24"/>
                <w:szCs w:val="24"/>
              </w:rPr>
              <w:t>domeniului</w:t>
            </w:r>
            <w:r w:rsidRPr="000B113F">
              <w:rPr>
                <w:sz w:val="24"/>
                <w:szCs w:val="24"/>
              </w:rPr>
              <w:t xml:space="preserve"> în totalul exporturilor regionale </w:t>
            </w:r>
          </w:p>
          <w:p w:rsidR="00B55D5D" w:rsidRDefault="00B55D5D" w:rsidP="007B4DF0">
            <w:pPr>
              <w:pStyle w:val="Listparagraf"/>
              <w:numPr>
                <w:ilvl w:val="0"/>
                <w:numId w:val="16"/>
              </w:numPr>
              <w:tabs>
                <w:tab w:val="left" w:pos="278"/>
              </w:tabs>
              <w:ind w:left="0" w:hanging="22"/>
              <w:rPr>
                <w:sz w:val="24"/>
                <w:szCs w:val="24"/>
              </w:rPr>
            </w:pPr>
            <w:r w:rsidRPr="000B113F">
              <w:rPr>
                <w:sz w:val="24"/>
                <w:szCs w:val="24"/>
              </w:rPr>
              <w:t>Evoluția valorică a exporturilor aferente domeniului</w:t>
            </w:r>
          </w:p>
          <w:p w:rsidR="00B55D5D" w:rsidRPr="000B113F" w:rsidRDefault="00B55D5D" w:rsidP="00B55D5D">
            <w:pPr>
              <w:pStyle w:val="Listparagraf"/>
              <w:numPr>
                <w:ilvl w:val="0"/>
                <w:numId w:val="16"/>
              </w:numPr>
              <w:rPr>
                <w:sz w:val="24"/>
                <w:szCs w:val="24"/>
              </w:rPr>
            </w:pPr>
            <w:r w:rsidRPr="000B113F">
              <w:rPr>
                <w:sz w:val="24"/>
                <w:szCs w:val="24"/>
              </w:rPr>
              <w:t>Indicele avantajului comparativ RCA</w:t>
            </w:r>
          </w:p>
          <w:p w:rsidR="00B55D5D" w:rsidRDefault="00B55D5D" w:rsidP="00B71E4C">
            <w:pPr>
              <w:pStyle w:val="Listparagraf"/>
              <w:numPr>
                <w:ilvl w:val="0"/>
                <w:numId w:val="16"/>
              </w:numPr>
              <w:rPr>
                <w:sz w:val="24"/>
                <w:szCs w:val="24"/>
              </w:rPr>
            </w:pPr>
            <w:r w:rsidRPr="00B71E4C">
              <w:rPr>
                <w:sz w:val="24"/>
                <w:szCs w:val="24"/>
              </w:rPr>
              <w:t xml:space="preserve">Evoluția ponderii </w:t>
            </w:r>
            <w:r w:rsidRPr="00B71E4C">
              <w:rPr>
                <w:sz w:val="24"/>
                <w:szCs w:val="24"/>
              </w:rPr>
              <w:lastRenderedPageBreak/>
              <w:t>exporturilor aferente domeniului</w:t>
            </w:r>
          </w:p>
          <w:p w:rsidR="005C457E" w:rsidRPr="00B71E4C" w:rsidRDefault="005C457E" w:rsidP="00B71E4C">
            <w:pPr>
              <w:pStyle w:val="Listparagraf"/>
              <w:numPr>
                <w:ilvl w:val="0"/>
                <w:numId w:val="16"/>
              </w:numPr>
              <w:rPr>
                <w:sz w:val="24"/>
                <w:szCs w:val="24"/>
              </w:rPr>
            </w:pPr>
            <w:r>
              <w:rPr>
                <w:sz w:val="24"/>
                <w:szCs w:val="24"/>
              </w:rPr>
              <w:t xml:space="preserve">Exemple de avantaje: forța de muncă, materii prime de calitate, apropierea de piețele de desfacere </w:t>
            </w:r>
            <w:proofErr w:type="spellStart"/>
            <w:r>
              <w:rPr>
                <w:sz w:val="24"/>
                <w:szCs w:val="24"/>
              </w:rPr>
              <w:t>etc</w:t>
            </w:r>
            <w:proofErr w:type="spellEnd"/>
          </w:p>
        </w:tc>
      </w:tr>
      <w:tr w:rsidR="00816007" w:rsidRPr="000B113F" w:rsidTr="000F5E32">
        <w:tc>
          <w:tcPr>
            <w:tcW w:w="2696" w:type="dxa"/>
          </w:tcPr>
          <w:p w:rsidR="00816007" w:rsidRPr="000B113F" w:rsidRDefault="00D15F80" w:rsidP="00816007">
            <w:pPr>
              <w:pStyle w:val="Listparagraf"/>
              <w:ind w:left="-30"/>
              <w:rPr>
                <w:sz w:val="24"/>
                <w:szCs w:val="24"/>
              </w:rPr>
            </w:pPr>
            <w:r w:rsidRPr="000B113F">
              <w:rPr>
                <w:sz w:val="24"/>
                <w:szCs w:val="24"/>
              </w:rPr>
              <w:lastRenderedPageBreak/>
              <w:t xml:space="preserve">Formarea </w:t>
            </w:r>
            <w:r w:rsidR="00DE48D0" w:rsidRPr="000B113F">
              <w:rPr>
                <w:sz w:val="24"/>
                <w:szCs w:val="24"/>
              </w:rPr>
              <w:t xml:space="preserve"> competențelor profesionale</w:t>
            </w:r>
            <w:r w:rsidR="00CA168C">
              <w:rPr>
                <w:sz w:val="24"/>
                <w:szCs w:val="24"/>
              </w:rPr>
              <w:t xml:space="preserve">, </w:t>
            </w:r>
            <w:r w:rsidR="00816007" w:rsidRPr="000B113F">
              <w:rPr>
                <w:sz w:val="24"/>
                <w:szCs w:val="24"/>
              </w:rPr>
              <w:t xml:space="preserve"> asigura</w:t>
            </w:r>
            <w:r w:rsidR="00DE48D0" w:rsidRPr="000B113F">
              <w:rPr>
                <w:sz w:val="24"/>
                <w:szCs w:val="24"/>
              </w:rPr>
              <w:t>rea pregătirii</w:t>
            </w:r>
            <w:r w:rsidR="00816007" w:rsidRPr="000B113F">
              <w:rPr>
                <w:sz w:val="24"/>
                <w:szCs w:val="24"/>
              </w:rPr>
              <w:t xml:space="preserve"> forței de muncă  </w:t>
            </w:r>
          </w:p>
          <w:p w:rsidR="00816007" w:rsidRPr="000B113F" w:rsidRDefault="00816007" w:rsidP="00223EBE">
            <w:pPr>
              <w:pStyle w:val="Listparagraf"/>
              <w:ind w:left="0"/>
              <w:rPr>
                <w:sz w:val="24"/>
                <w:szCs w:val="24"/>
              </w:rPr>
            </w:pPr>
          </w:p>
        </w:tc>
        <w:tc>
          <w:tcPr>
            <w:tcW w:w="2696" w:type="dxa"/>
          </w:tcPr>
          <w:p w:rsidR="00816007" w:rsidRPr="000B113F" w:rsidRDefault="003A5F24" w:rsidP="003A5F24">
            <w:pPr>
              <w:pStyle w:val="Listparagraf"/>
              <w:ind w:left="0"/>
              <w:rPr>
                <w:sz w:val="24"/>
                <w:szCs w:val="24"/>
              </w:rPr>
            </w:pPr>
            <w:r w:rsidRPr="000B113F">
              <w:rPr>
                <w:sz w:val="24"/>
                <w:szCs w:val="24"/>
              </w:rPr>
              <w:t xml:space="preserve"> -</w:t>
            </w:r>
            <w:r w:rsidR="00DE48D0" w:rsidRPr="000B113F">
              <w:rPr>
                <w:sz w:val="24"/>
                <w:szCs w:val="24"/>
              </w:rPr>
              <w:t xml:space="preserve"> </w:t>
            </w:r>
            <w:r w:rsidR="00816007" w:rsidRPr="000B113F">
              <w:rPr>
                <w:sz w:val="24"/>
                <w:szCs w:val="24"/>
              </w:rPr>
              <w:t>Formarea profesională (educația secundară - ȘAM, licee tehnologice, școli postliceale, educația terțiară)</w:t>
            </w:r>
          </w:p>
          <w:p w:rsidR="008F1312" w:rsidRPr="000B113F" w:rsidRDefault="008F1312" w:rsidP="003A5F24">
            <w:pPr>
              <w:pStyle w:val="Listparagraf"/>
              <w:ind w:left="0"/>
              <w:rPr>
                <w:sz w:val="24"/>
                <w:szCs w:val="24"/>
              </w:rPr>
            </w:pPr>
            <w:r w:rsidRPr="000B113F">
              <w:rPr>
                <w:sz w:val="24"/>
                <w:szCs w:val="24"/>
              </w:rPr>
              <w:t>- Învățământul profesional dual</w:t>
            </w:r>
          </w:p>
          <w:p w:rsidR="00D15F80" w:rsidRPr="000B113F" w:rsidRDefault="00D15F80" w:rsidP="003A5F24">
            <w:pPr>
              <w:pStyle w:val="Listparagraf"/>
              <w:ind w:left="0"/>
              <w:rPr>
                <w:sz w:val="24"/>
                <w:szCs w:val="24"/>
              </w:rPr>
            </w:pPr>
            <w:r w:rsidRPr="000B113F">
              <w:rPr>
                <w:sz w:val="24"/>
                <w:szCs w:val="24"/>
              </w:rPr>
              <w:t>- Universitățile cu profil tehnic și medical</w:t>
            </w:r>
          </w:p>
          <w:p w:rsidR="00760188" w:rsidRDefault="00760188" w:rsidP="003A5F24">
            <w:pPr>
              <w:pStyle w:val="Listparagraf"/>
              <w:ind w:left="0"/>
              <w:rPr>
                <w:sz w:val="24"/>
                <w:szCs w:val="24"/>
              </w:rPr>
            </w:pPr>
            <w:r w:rsidRPr="000B113F">
              <w:rPr>
                <w:sz w:val="24"/>
                <w:szCs w:val="24"/>
              </w:rPr>
              <w:t>- Programele de formare și specializările</w:t>
            </w:r>
            <w:r w:rsidR="00D15F80" w:rsidRPr="000B113F">
              <w:rPr>
                <w:sz w:val="24"/>
                <w:szCs w:val="24"/>
              </w:rPr>
              <w:t xml:space="preserve"> aferente</w:t>
            </w:r>
            <w:r w:rsidR="003C51AF">
              <w:rPr>
                <w:sz w:val="24"/>
                <w:szCs w:val="24"/>
              </w:rPr>
              <w:t xml:space="preserve"> din cadrul universităților</w:t>
            </w:r>
          </w:p>
          <w:p w:rsidR="00816007" w:rsidRPr="000B113F" w:rsidRDefault="000B113F" w:rsidP="001A689B">
            <w:pPr>
              <w:pStyle w:val="Listparagraf"/>
              <w:ind w:left="0"/>
              <w:rPr>
                <w:sz w:val="24"/>
                <w:szCs w:val="24"/>
              </w:rPr>
            </w:pPr>
            <w:r>
              <w:rPr>
                <w:sz w:val="24"/>
                <w:szCs w:val="24"/>
              </w:rPr>
              <w:t>- F</w:t>
            </w:r>
            <w:r w:rsidR="00711849">
              <w:rPr>
                <w:sz w:val="24"/>
                <w:szCs w:val="24"/>
              </w:rPr>
              <w:t>ormarea profesională continuă</w:t>
            </w:r>
            <w:r w:rsidR="003C51AF">
              <w:rPr>
                <w:sz w:val="24"/>
                <w:szCs w:val="24"/>
              </w:rPr>
              <w:t xml:space="preserve"> în domeniul analizat</w:t>
            </w:r>
          </w:p>
        </w:tc>
        <w:tc>
          <w:tcPr>
            <w:tcW w:w="2696" w:type="dxa"/>
          </w:tcPr>
          <w:p w:rsidR="00816007" w:rsidRPr="000B113F" w:rsidRDefault="00760188" w:rsidP="00760188">
            <w:pPr>
              <w:pStyle w:val="Listparagraf"/>
              <w:numPr>
                <w:ilvl w:val="0"/>
                <w:numId w:val="17"/>
              </w:numPr>
              <w:rPr>
                <w:sz w:val="24"/>
                <w:szCs w:val="24"/>
              </w:rPr>
            </w:pPr>
            <w:r w:rsidRPr="000B113F">
              <w:rPr>
                <w:sz w:val="24"/>
                <w:szCs w:val="24"/>
              </w:rPr>
              <w:t>Nr. unități de formare</w:t>
            </w:r>
            <w:r w:rsidR="001A689B">
              <w:rPr>
                <w:sz w:val="24"/>
                <w:szCs w:val="24"/>
              </w:rPr>
              <w:t>, distribuție teritorială</w:t>
            </w:r>
          </w:p>
          <w:p w:rsidR="00760188" w:rsidRDefault="00760188" w:rsidP="00760188">
            <w:pPr>
              <w:pStyle w:val="Listparagraf"/>
              <w:numPr>
                <w:ilvl w:val="0"/>
                <w:numId w:val="17"/>
              </w:numPr>
              <w:rPr>
                <w:sz w:val="24"/>
                <w:szCs w:val="24"/>
              </w:rPr>
            </w:pPr>
            <w:r w:rsidRPr="000B113F">
              <w:rPr>
                <w:sz w:val="24"/>
                <w:szCs w:val="24"/>
              </w:rPr>
              <w:t>Nr.  cadre didactice</w:t>
            </w:r>
            <w:r w:rsidR="001A689B">
              <w:rPr>
                <w:sz w:val="24"/>
                <w:szCs w:val="24"/>
              </w:rPr>
              <w:t>, pe niveluri de educație</w:t>
            </w:r>
          </w:p>
          <w:p w:rsidR="001A689B" w:rsidRDefault="001A689B" w:rsidP="001A689B">
            <w:pPr>
              <w:pStyle w:val="Listparagraf"/>
              <w:numPr>
                <w:ilvl w:val="0"/>
                <w:numId w:val="17"/>
              </w:numPr>
              <w:rPr>
                <w:sz w:val="24"/>
                <w:szCs w:val="24"/>
              </w:rPr>
            </w:pPr>
            <w:r w:rsidRPr="000B113F">
              <w:rPr>
                <w:sz w:val="24"/>
                <w:szCs w:val="24"/>
              </w:rPr>
              <w:t xml:space="preserve">Nr. </w:t>
            </w:r>
            <w:r>
              <w:rPr>
                <w:sz w:val="24"/>
                <w:szCs w:val="24"/>
              </w:rPr>
              <w:t>absolvenți ai învățământului secundar din domeniul analizat</w:t>
            </w:r>
          </w:p>
          <w:p w:rsidR="00760188" w:rsidRDefault="00760188" w:rsidP="00760188">
            <w:pPr>
              <w:pStyle w:val="Listparagraf"/>
              <w:numPr>
                <w:ilvl w:val="0"/>
                <w:numId w:val="17"/>
              </w:numPr>
              <w:rPr>
                <w:sz w:val="24"/>
                <w:szCs w:val="24"/>
              </w:rPr>
            </w:pPr>
            <w:r w:rsidRPr="000B113F">
              <w:rPr>
                <w:sz w:val="24"/>
                <w:szCs w:val="24"/>
              </w:rPr>
              <w:t xml:space="preserve">Nr. </w:t>
            </w:r>
            <w:r w:rsidR="001A689B">
              <w:rPr>
                <w:sz w:val="24"/>
                <w:szCs w:val="24"/>
              </w:rPr>
              <w:t>absolvenți ai învățământului terțiar din domeniul analizat</w:t>
            </w:r>
          </w:p>
          <w:p w:rsidR="001A689B" w:rsidRDefault="001A689B" w:rsidP="00760188">
            <w:pPr>
              <w:pStyle w:val="Listparagraf"/>
              <w:numPr>
                <w:ilvl w:val="0"/>
                <w:numId w:val="17"/>
              </w:numPr>
              <w:rPr>
                <w:sz w:val="24"/>
                <w:szCs w:val="24"/>
              </w:rPr>
            </w:pPr>
            <w:r>
              <w:rPr>
                <w:sz w:val="24"/>
                <w:szCs w:val="24"/>
              </w:rPr>
              <w:t>Nr. persoane care au urmat cursuri de perfecționare profesională în domeniul analizat</w:t>
            </w:r>
          </w:p>
          <w:p w:rsidR="000B113F" w:rsidRPr="000B113F" w:rsidRDefault="000B113F" w:rsidP="000B113F">
            <w:pPr>
              <w:pStyle w:val="Listparagraf"/>
              <w:ind w:left="360"/>
              <w:rPr>
                <w:sz w:val="24"/>
                <w:szCs w:val="24"/>
              </w:rPr>
            </w:pPr>
          </w:p>
        </w:tc>
      </w:tr>
      <w:tr w:rsidR="00816007" w:rsidRPr="000B113F" w:rsidTr="000F5E32">
        <w:tc>
          <w:tcPr>
            <w:tcW w:w="2696" w:type="dxa"/>
          </w:tcPr>
          <w:p w:rsidR="00644A7F" w:rsidRPr="000B113F" w:rsidRDefault="00816007" w:rsidP="00816007">
            <w:pPr>
              <w:pStyle w:val="Listparagraf"/>
              <w:ind w:left="-30"/>
              <w:rPr>
                <w:sz w:val="24"/>
                <w:szCs w:val="24"/>
              </w:rPr>
            </w:pPr>
            <w:r w:rsidRPr="000B113F">
              <w:rPr>
                <w:sz w:val="24"/>
                <w:szCs w:val="24"/>
              </w:rPr>
              <w:t>Activitatea de CDI și TT în domeniul de specializare. Instituții, structuri, departamente</w:t>
            </w:r>
            <w:r w:rsidR="00CA168C">
              <w:rPr>
                <w:sz w:val="24"/>
                <w:szCs w:val="24"/>
              </w:rPr>
              <w:t xml:space="preserve"> de </w:t>
            </w:r>
            <w:proofErr w:type="spellStart"/>
            <w:r w:rsidR="00CA168C">
              <w:rPr>
                <w:sz w:val="24"/>
                <w:szCs w:val="24"/>
              </w:rPr>
              <w:t>cercetare-dezvoltare-inovare</w:t>
            </w:r>
            <w:proofErr w:type="spellEnd"/>
            <w:r w:rsidRPr="000B113F">
              <w:rPr>
                <w:sz w:val="24"/>
                <w:szCs w:val="24"/>
              </w:rPr>
              <w:t xml:space="preserve">. </w:t>
            </w:r>
          </w:p>
          <w:p w:rsidR="00644A7F" w:rsidRPr="000B113F" w:rsidRDefault="00644A7F" w:rsidP="00816007">
            <w:pPr>
              <w:pStyle w:val="Listparagraf"/>
              <w:ind w:left="-30"/>
              <w:rPr>
                <w:sz w:val="24"/>
                <w:szCs w:val="24"/>
              </w:rPr>
            </w:pPr>
          </w:p>
          <w:p w:rsidR="00816007" w:rsidRDefault="00816007" w:rsidP="00816007">
            <w:pPr>
              <w:pStyle w:val="Listparagraf"/>
              <w:ind w:left="-30"/>
              <w:rPr>
                <w:sz w:val="24"/>
                <w:szCs w:val="24"/>
              </w:rPr>
            </w:pPr>
            <w:r w:rsidRPr="000B113F">
              <w:rPr>
                <w:sz w:val="24"/>
                <w:szCs w:val="24"/>
              </w:rPr>
              <w:t>Rezultate notabile ale activității de CDI</w:t>
            </w:r>
          </w:p>
          <w:p w:rsidR="00F56D34" w:rsidRDefault="00F56D34" w:rsidP="00816007">
            <w:pPr>
              <w:pStyle w:val="Listparagraf"/>
              <w:ind w:left="-30"/>
              <w:rPr>
                <w:sz w:val="24"/>
                <w:szCs w:val="24"/>
              </w:rPr>
            </w:pPr>
          </w:p>
          <w:p w:rsidR="00F56D34" w:rsidRDefault="00F56D34" w:rsidP="00816007">
            <w:pPr>
              <w:pStyle w:val="Listparagraf"/>
              <w:ind w:left="-30"/>
              <w:rPr>
                <w:sz w:val="24"/>
                <w:szCs w:val="24"/>
              </w:rPr>
            </w:pPr>
            <w:r>
              <w:rPr>
                <w:sz w:val="24"/>
                <w:szCs w:val="24"/>
              </w:rPr>
              <w:t>Aspecte inovative identificate în cadrul domeniului</w:t>
            </w:r>
            <w:r w:rsidR="00CA168C">
              <w:rPr>
                <w:sz w:val="24"/>
                <w:szCs w:val="24"/>
              </w:rPr>
              <w:t xml:space="preserve"> analizat</w:t>
            </w:r>
          </w:p>
          <w:p w:rsidR="009E6DDD" w:rsidRDefault="009E6DDD" w:rsidP="00816007">
            <w:pPr>
              <w:pStyle w:val="Listparagraf"/>
              <w:ind w:left="-30"/>
              <w:rPr>
                <w:sz w:val="24"/>
                <w:szCs w:val="24"/>
              </w:rPr>
            </w:pPr>
          </w:p>
          <w:p w:rsidR="009E6DDD" w:rsidRPr="000B113F" w:rsidRDefault="009E6DDD" w:rsidP="00816007">
            <w:pPr>
              <w:pStyle w:val="Listparagraf"/>
              <w:ind w:left="-30"/>
              <w:rPr>
                <w:sz w:val="24"/>
                <w:szCs w:val="24"/>
              </w:rPr>
            </w:pPr>
            <w:r>
              <w:rPr>
                <w:sz w:val="24"/>
                <w:szCs w:val="24"/>
              </w:rPr>
              <w:t xml:space="preserve">Evidențierea nișelor de specializare în cadrul activităților de cercetare </w:t>
            </w:r>
            <w:r>
              <w:rPr>
                <w:sz w:val="24"/>
                <w:szCs w:val="24"/>
              </w:rPr>
              <w:lastRenderedPageBreak/>
              <w:t xml:space="preserve">- dezvoltare </w:t>
            </w:r>
          </w:p>
          <w:p w:rsidR="009E6DDD" w:rsidRPr="000B113F" w:rsidRDefault="009E6DDD" w:rsidP="009E6DDD">
            <w:pPr>
              <w:pStyle w:val="Listparagraf"/>
              <w:ind w:left="-30"/>
              <w:rPr>
                <w:sz w:val="24"/>
                <w:szCs w:val="24"/>
              </w:rPr>
            </w:pPr>
            <w:r>
              <w:rPr>
                <w:sz w:val="24"/>
                <w:szCs w:val="24"/>
              </w:rPr>
              <w:t>Evidențierea nișelor de specializare în cadrul activităților de TT</w:t>
            </w:r>
          </w:p>
          <w:p w:rsidR="009E6DDD" w:rsidRPr="000B113F" w:rsidRDefault="009E6DDD" w:rsidP="00223EBE">
            <w:pPr>
              <w:pStyle w:val="Listparagraf"/>
              <w:ind w:left="0"/>
              <w:rPr>
                <w:sz w:val="24"/>
                <w:szCs w:val="24"/>
              </w:rPr>
            </w:pPr>
          </w:p>
        </w:tc>
        <w:tc>
          <w:tcPr>
            <w:tcW w:w="2696" w:type="dxa"/>
          </w:tcPr>
          <w:p w:rsidR="00816007" w:rsidRPr="000B113F" w:rsidRDefault="003A5F24" w:rsidP="003A5F24">
            <w:pPr>
              <w:pStyle w:val="Listparagraf"/>
              <w:ind w:left="0"/>
              <w:rPr>
                <w:sz w:val="24"/>
                <w:szCs w:val="24"/>
              </w:rPr>
            </w:pPr>
            <w:r w:rsidRPr="000B113F">
              <w:rPr>
                <w:sz w:val="24"/>
                <w:szCs w:val="24"/>
              </w:rPr>
              <w:lastRenderedPageBreak/>
              <w:t xml:space="preserve">- </w:t>
            </w:r>
            <w:r w:rsidR="00816007" w:rsidRPr="000B113F">
              <w:rPr>
                <w:sz w:val="24"/>
                <w:szCs w:val="24"/>
              </w:rPr>
              <w:t>Instituții de cercetare (institute acreditate cuprinse în cadrul sistemului național de CD cf. Legii 324/2003  )</w:t>
            </w:r>
          </w:p>
          <w:p w:rsidR="00816007" w:rsidRDefault="003A5F24" w:rsidP="003A5F24">
            <w:pPr>
              <w:pStyle w:val="Listparagraf"/>
              <w:ind w:left="0"/>
              <w:rPr>
                <w:sz w:val="24"/>
                <w:szCs w:val="24"/>
              </w:rPr>
            </w:pPr>
            <w:r w:rsidRPr="000B113F">
              <w:rPr>
                <w:sz w:val="24"/>
                <w:szCs w:val="24"/>
              </w:rPr>
              <w:t xml:space="preserve">- </w:t>
            </w:r>
            <w:r w:rsidR="00816007" w:rsidRPr="000B113F">
              <w:rPr>
                <w:sz w:val="24"/>
                <w:szCs w:val="24"/>
              </w:rPr>
              <w:t>Entități de transfer tehnologic incluse în Registrul național al entităților acreditate – dacă sunt active în domeniul de specializare</w:t>
            </w:r>
          </w:p>
          <w:p w:rsidR="001800DD" w:rsidRPr="001A689B" w:rsidRDefault="009E6DDD" w:rsidP="001800DD">
            <w:pPr>
              <w:ind w:left="30"/>
              <w:rPr>
                <w:sz w:val="24"/>
                <w:szCs w:val="24"/>
              </w:rPr>
            </w:pPr>
            <w:r w:rsidRPr="001A689B">
              <w:rPr>
                <w:sz w:val="24"/>
                <w:szCs w:val="24"/>
              </w:rPr>
              <w:t xml:space="preserve">- </w:t>
            </w:r>
            <w:r w:rsidR="001800DD" w:rsidRPr="001A689B">
              <w:rPr>
                <w:sz w:val="24"/>
                <w:szCs w:val="24"/>
              </w:rPr>
              <w:t>Parcuri științifice și tehnologice</w:t>
            </w:r>
            <w:r w:rsidR="00CA168C" w:rsidRPr="001A689B">
              <w:rPr>
                <w:sz w:val="24"/>
                <w:szCs w:val="24"/>
              </w:rPr>
              <w:t xml:space="preserve"> (dacă sunt)</w:t>
            </w:r>
          </w:p>
          <w:p w:rsidR="003A5F24" w:rsidRDefault="003A5F24" w:rsidP="003A5F24">
            <w:pPr>
              <w:pStyle w:val="Listparagraf"/>
              <w:ind w:left="0"/>
              <w:rPr>
                <w:sz w:val="24"/>
                <w:szCs w:val="24"/>
              </w:rPr>
            </w:pPr>
            <w:r w:rsidRPr="000B113F">
              <w:rPr>
                <w:sz w:val="24"/>
                <w:szCs w:val="24"/>
              </w:rPr>
              <w:t xml:space="preserve">- Companii sau departamente de CD în cadrul </w:t>
            </w:r>
            <w:r w:rsidR="009E6DDD">
              <w:rPr>
                <w:sz w:val="24"/>
                <w:szCs w:val="24"/>
              </w:rPr>
              <w:t>unor companii, personal implicat</w:t>
            </w:r>
          </w:p>
          <w:p w:rsidR="003A5F24" w:rsidRDefault="003A5F24" w:rsidP="003A5F24">
            <w:pPr>
              <w:pStyle w:val="Listparagraf"/>
              <w:ind w:left="0"/>
              <w:rPr>
                <w:sz w:val="24"/>
                <w:szCs w:val="24"/>
              </w:rPr>
            </w:pPr>
            <w:r w:rsidRPr="000B113F">
              <w:rPr>
                <w:sz w:val="24"/>
                <w:szCs w:val="24"/>
              </w:rPr>
              <w:lastRenderedPageBreak/>
              <w:t>- teme (proiecte) de CD realizate sau în curs de realizare</w:t>
            </w:r>
          </w:p>
          <w:p w:rsidR="00816007" w:rsidRPr="000B113F" w:rsidRDefault="009E6DDD" w:rsidP="0086698F">
            <w:pPr>
              <w:pStyle w:val="Listparagraf"/>
              <w:ind w:left="0"/>
              <w:rPr>
                <w:sz w:val="24"/>
                <w:szCs w:val="24"/>
              </w:rPr>
            </w:pPr>
            <w:r>
              <w:rPr>
                <w:sz w:val="24"/>
                <w:szCs w:val="24"/>
              </w:rPr>
              <w:t>- activitatea entităților de TT</w:t>
            </w:r>
          </w:p>
        </w:tc>
        <w:tc>
          <w:tcPr>
            <w:tcW w:w="2696" w:type="dxa"/>
          </w:tcPr>
          <w:p w:rsidR="00760188" w:rsidRPr="000B113F" w:rsidRDefault="00081E3A" w:rsidP="00760188">
            <w:pPr>
              <w:pStyle w:val="Listparagraf"/>
              <w:numPr>
                <w:ilvl w:val="0"/>
                <w:numId w:val="18"/>
              </w:numPr>
              <w:rPr>
                <w:sz w:val="24"/>
                <w:szCs w:val="24"/>
              </w:rPr>
            </w:pPr>
            <w:r>
              <w:rPr>
                <w:sz w:val="24"/>
                <w:szCs w:val="24"/>
              </w:rPr>
              <w:lastRenderedPageBreak/>
              <w:t>Nr. cercetători/</w:t>
            </w:r>
            <w:r w:rsidR="00760188" w:rsidRPr="000B113F">
              <w:rPr>
                <w:sz w:val="24"/>
                <w:szCs w:val="24"/>
              </w:rPr>
              <w:t xml:space="preserve"> personal implicat în cercetare</w:t>
            </w:r>
          </w:p>
          <w:p w:rsidR="00760188" w:rsidRPr="000B113F" w:rsidRDefault="00760188" w:rsidP="00760188">
            <w:pPr>
              <w:pStyle w:val="Listparagraf"/>
              <w:numPr>
                <w:ilvl w:val="0"/>
                <w:numId w:val="18"/>
              </w:numPr>
              <w:rPr>
                <w:sz w:val="24"/>
                <w:szCs w:val="24"/>
              </w:rPr>
            </w:pPr>
            <w:r w:rsidRPr="000B113F">
              <w:rPr>
                <w:sz w:val="24"/>
                <w:szCs w:val="24"/>
              </w:rPr>
              <w:t>Nr. doctori</w:t>
            </w:r>
          </w:p>
          <w:p w:rsidR="00DE48D0" w:rsidRPr="000B113F" w:rsidRDefault="00DE48D0" w:rsidP="00760188">
            <w:pPr>
              <w:pStyle w:val="Listparagraf"/>
              <w:numPr>
                <w:ilvl w:val="0"/>
                <w:numId w:val="18"/>
              </w:numPr>
              <w:rPr>
                <w:sz w:val="24"/>
                <w:szCs w:val="24"/>
              </w:rPr>
            </w:pPr>
            <w:r w:rsidRPr="000B113F">
              <w:rPr>
                <w:sz w:val="24"/>
                <w:szCs w:val="24"/>
              </w:rPr>
              <w:t>Nr brevete de invenție</w:t>
            </w:r>
          </w:p>
          <w:p w:rsidR="00760188" w:rsidRDefault="00760188" w:rsidP="00760188">
            <w:pPr>
              <w:pStyle w:val="Listparagraf"/>
              <w:numPr>
                <w:ilvl w:val="0"/>
                <w:numId w:val="18"/>
              </w:numPr>
              <w:rPr>
                <w:sz w:val="24"/>
                <w:szCs w:val="24"/>
              </w:rPr>
            </w:pPr>
            <w:r w:rsidRPr="000B113F">
              <w:rPr>
                <w:sz w:val="24"/>
                <w:szCs w:val="24"/>
              </w:rPr>
              <w:t>Valoarea proiectelor de cercetare</w:t>
            </w:r>
          </w:p>
          <w:p w:rsidR="00081E3A" w:rsidRPr="000B113F" w:rsidRDefault="00081E3A" w:rsidP="00081E3A">
            <w:pPr>
              <w:pStyle w:val="Listparagraf"/>
              <w:numPr>
                <w:ilvl w:val="0"/>
                <w:numId w:val="18"/>
              </w:numPr>
              <w:rPr>
                <w:sz w:val="24"/>
                <w:szCs w:val="24"/>
              </w:rPr>
            </w:pPr>
            <w:r>
              <w:rPr>
                <w:sz w:val="24"/>
                <w:szCs w:val="24"/>
              </w:rPr>
              <w:t xml:space="preserve">Exemple de </w:t>
            </w:r>
            <w:r w:rsidR="001A689B">
              <w:rPr>
                <w:sz w:val="24"/>
                <w:szCs w:val="24"/>
              </w:rPr>
              <w:t>p</w:t>
            </w:r>
            <w:r w:rsidRPr="000B113F">
              <w:rPr>
                <w:sz w:val="24"/>
                <w:szCs w:val="24"/>
              </w:rPr>
              <w:t>roiecte de cercetare fundamentală și aplicată</w:t>
            </w:r>
          </w:p>
          <w:p w:rsidR="008F1312" w:rsidRPr="000B113F" w:rsidRDefault="00DE48D0" w:rsidP="00760188">
            <w:pPr>
              <w:pStyle w:val="Listparagraf"/>
              <w:numPr>
                <w:ilvl w:val="0"/>
                <w:numId w:val="18"/>
              </w:numPr>
              <w:rPr>
                <w:sz w:val="24"/>
                <w:szCs w:val="24"/>
              </w:rPr>
            </w:pPr>
            <w:r w:rsidRPr="000B113F">
              <w:rPr>
                <w:sz w:val="24"/>
                <w:szCs w:val="24"/>
              </w:rPr>
              <w:t>Nr. transferuri de tehnologie</w:t>
            </w:r>
          </w:p>
          <w:p w:rsidR="00DE48D0" w:rsidRPr="000B113F" w:rsidRDefault="00DE48D0" w:rsidP="00760188">
            <w:pPr>
              <w:pStyle w:val="Listparagraf"/>
              <w:numPr>
                <w:ilvl w:val="0"/>
                <w:numId w:val="18"/>
              </w:numPr>
              <w:rPr>
                <w:sz w:val="24"/>
                <w:szCs w:val="24"/>
              </w:rPr>
            </w:pPr>
            <w:r w:rsidRPr="000B113F">
              <w:rPr>
                <w:sz w:val="24"/>
                <w:szCs w:val="24"/>
              </w:rPr>
              <w:t xml:space="preserve">Nr. companii beneficiare de servicii de transfer </w:t>
            </w:r>
            <w:r w:rsidRPr="000B113F">
              <w:rPr>
                <w:sz w:val="24"/>
                <w:szCs w:val="24"/>
              </w:rPr>
              <w:lastRenderedPageBreak/>
              <w:t>tehnologic</w:t>
            </w:r>
          </w:p>
          <w:p w:rsidR="00DE48D0" w:rsidRPr="000B113F" w:rsidRDefault="00DE48D0" w:rsidP="00760188">
            <w:pPr>
              <w:pStyle w:val="Listparagraf"/>
              <w:numPr>
                <w:ilvl w:val="0"/>
                <w:numId w:val="18"/>
              </w:numPr>
              <w:rPr>
                <w:sz w:val="24"/>
                <w:szCs w:val="24"/>
              </w:rPr>
            </w:pPr>
            <w:r w:rsidRPr="000B113F">
              <w:rPr>
                <w:sz w:val="24"/>
                <w:szCs w:val="24"/>
              </w:rPr>
              <w:t>Nr. personal implicat în activități de transfer tehnologic</w:t>
            </w:r>
          </w:p>
        </w:tc>
      </w:tr>
      <w:tr w:rsidR="00816007" w:rsidRPr="000B113F" w:rsidTr="000F5E32">
        <w:tc>
          <w:tcPr>
            <w:tcW w:w="2696" w:type="dxa"/>
          </w:tcPr>
          <w:p w:rsidR="00644A7F" w:rsidRPr="000B113F" w:rsidRDefault="00816007" w:rsidP="00816007">
            <w:pPr>
              <w:pStyle w:val="Listparagraf"/>
              <w:ind w:left="0" w:hanging="30"/>
              <w:rPr>
                <w:sz w:val="24"/>
                <w:szCs w:val="24"/>
              </w:rPr>
            </w:pPr>
            <w:r w:rsidRPr="000B113F">
              <w:rPr>
                <w:sz w:val="24"/>
                <w:szCs w:val="24"/>
              </w:rPr>
              <w:lastRenderedPageBreak/>
              <w:t xml:space="preserve">Care sunt provocările actuale ale domeniului de specializare ? </w:t>
            </w:r>
          </w:p>
          <w:p w:rsidR="001800DD" w:rsidRDefault="001800DD" w:rsidP="00816007">
            <w:pPr>
              <w:pStyle w:val="Listparagraf"/>
              <w:ind w:left="0" w:hanging="30"/>
              <w:rPr>
                <w:sz w:val="24"/>
                <w:szCs w:val="24"/>
              </w:rPr>
            </w:pPr>
          </w:p>
          <w:p w:rsidR="00816007" w:rsidRPr="000B113F" w:rsidRDefault="00816007" w:rsidP="00816007">
            <w:pPr>
              <w:pStyle w:val="Listparagraf"/>
              <w:ind w:left="0" w:hanging="30"/>
              <w:rPr>
                <w:sz w:val="24"/>
                <w:szCs w:val="24"/>
              </w:rPr>
            </w:pPr>
            <w:r w:rsidRPr="000B113F">
              <w:rPr>
                <w:sz w:val="24"/>
                <w:szCs w:val="24"/>
              </w:rPr>
              <w:t xml:space="preserve">Oportunități de dezvoltare </w:t>
            </w:r>
            <w:r w:rsidR="00DE48D0" w:rsidRPr="000B113F">
              <w:rPr>
                <w:sz w:val="24"/>
                <w:szCs w:val="24"/>
              </w:rPr>
              <w:t xml:space="preserve">și potențialul de creștere </w:t>
            </w:r>
            <w:r w:rsidRPr="000B113F">
              <w:rPr>
                <w:sz w:val="24"/>
                <w:szCs w:val="24"/>
              </w:rPr>
              <w:t>în viitor</w:t>
            </w:r>
          </w:p>
          <w:p w:rsidR="00816007" w:rsidRPr="000B113F" w:rsidRDefault="00816007" w:rsidP="00223EBE">
            <w:pPr>
              <w:pStyle w:val="Listparagraf"/>
              <w:ind w:left="0"/>
              <w:rPr>
                <w:sz w:val="24"/>
                <w:szCs w:val="24"/>
              </w:rPr>
            </w:pPr>
          </w:p>
        </w:tc>
        <w:tc>
          <w:tcPr>
            <w:tcW w:w="2696" w:type="dxa"/>
          </w:tcPr>
          <w:p w:rsidR="003A5F24" w:rsidRPr="000B113F" w:rsidRDefault="003A5F24" w:rsidP="003A5F24">
            <w:pPr>
              <w:pStyle w:val="Listparagraf"/>
              <w:ind w:left="0" w:firstLine="64"/>
              <w:rPr>
                <w:sz w:val="24"/>
                <w:szCs w:val="24"/>
              </w:rPr>
            </w:pPr>
            <w:r w:rsidRPr="000B113F">
              <w:rPr>
                <w:sz w:val="24"/>
                <w:szCs w:val="24"/>
              </w:rPr>
              <w:t>- Potențialul de inovare</w:t>
            </w:r>
            <w:r w:rsidR="00D15F80" w:rsidRPr="000B113F">
              <w:rPr>
                <w:sz w:val="24"/>
                <w:szCs w:val="24"/>
              </w:rPr>
              <w:t xml:space="preserve"> (teme de inovare, rezultate așteptate )</w:t>
            </w:r>
          </w:p>
          <w:p w:rsidR="003A5F24" w:rsidRPr="000B113F" w:rsidRDefault="003A5F24" w:rsidP="003A5F24">
            <w:pPr>
              <w:pStyle w:val="Listparagraf"/>
              <w:ind w:left="0" w:firstLine="64"/>
              <w:rPr>
                <w:sz w:val="24"/>
                <w:szCs w:val="24"/>
              </w:rPr>
            </w:pPr>
            <w:r w:rsidRPr="000B113F">
              <w:rPr>
                <w:sz w:val="24"/>
                <w:szCs w:val="24"/>
              </w:rPr>
              <w:t>- Potențialul de creștere</w:t>
            </w:r>
            <w:r w:rsidR="00D15F80" w:rsidRPr="000B113F">
              <w:rPr>
                <w:sz w:val="24"/>
                <w:szCs w:val="24"/>
              </w:rPr>
              <w:t xml:space="preserve"> a domeniului (nișe noi de piață)</w:t>
            </w:r>
          </w:p>
          <w:p w:rsidR="00816007" w:rsidRPr="000B113F" w:rsidRDefault="00816007" w:rsidP="00223EBE">
            <w:pPr>
              <w:pStyle w:val="Listparagraf"/>
              <w:ind w:left="0"/>
              <w:rPr>
                <w:sz w:val="24"/>
                <w:szCs w:val="24"/>
              </w:rPr>
            </w:pPr>
          </w:p>
        </w:tc>
        <w:tc>
          <w:tcPr>
            <w:tcW w:w="2696" w:type="dxa"/>
          </w:tcPr>
          <w:p w:rsidR="00816007" w:rsidRPr="000B113F" w:rsidRDefault="000B113F" w:rsidP="000B113F">
            <w:pPr>
              <w:pStyle w:val="Listparagraf"/>
              <w:numPr>
                <w:ilvl w:val="0"/>
                <w:numId w:val="21"/>
              </w:numPr>
              <w:rPr>
                <w:sz w:val="24"/>
                <w:szCs w:val="24"/>
              </w:rPr>
            </w:pPr>
            <w:r>
              <w:rPr>
                <w:sz w:val="24"/>
                <w:szCs w:val="24"/>
              </w:rPr>
              <w:t xml:space="preserve">Studii </w:t>
            </w:r>
            <w:r w:rsidR="009E6DDD">
              <w:rPr>
                <w:sz w:val="24"/>
                <w:szCs w:val="24"/>
              </w:rPr>
              <w:t>și cercetări științifice privind potențialul economic</w:t>
            </w:r>
            <w:r>
              <w:rPr>
                <w:sz w:val="24"/>
                <w:szCs w:val="24"/>
              </w:rPr>
              <w:t>, prognoze oficiale</w:t>
            </w:r>
            <w:r w:rsidR="001A689B">
              <w:rPr>
                <w:sz w:val="24"/>
                <w:szCs w:val="24"/>
              </w:rPr>
              <w:t>, investiții în curs sau planuri de investiții</w:t>
            </w:r>
          </w:p>
          <w:p w:rsidR="00DE48D0" w:rsidRPr="000B113F" w:rsidRDefault="00DE48D0" w:rsidP="000B113F">
            <w:pPr>
              <w:pStyle w:val="Listparagraf"/>
              <w:numPr>
                <w:ilvl w:val="0"/>
                <w:numId w:val="21"/>
              </w:numPr>
              <w:rPr>
                <w:sz w:val="24"/>
                <w:szCs w:val="24"/>
              </w:rPr>
            </w:pPr>
            <w:r w:rsidRPr="000B113F">
              <w:rPr>
                <w:sz w:val="24"/>
                <w:szCs w:val="24"/>
              </w:rPr>
              <w:t>Procesul de descoperire antreprenorială</w:t>
            </w:r>
            <w:r w:rsidR="001A689B">
              <w:rPr>
                <w:sz w:val="24"/>
                <w:szCs w:val="24"/>
              </w:rPr>
              <w:t xml:space="preserve"> (EDP)</w:t>
            </w:r>
          </w:p>
        </w:tc>
      </w:tr>
    </w:tbl>
    <w:p w:rsidR="00223EBE" w:rsidRDefault="00223EBE" w:rsidP="008F1312">
      <w:pPr>
        <w:pStyle w:val="Listparagraf"/>
        <w:ind w:left="750"/>
        <w:jc w:val="center"/>
      </w:pPr>
    </w:p>
    <w:p w:rsidR="00644A7F" w:rsidRPr="00711849" w:rsidRDefault="00711849" w:rsidP="00711849">
      <w:pPr>
        <w:pStyle w:val="Listparagraf"/>
        <w:numPr>
          <w:ilvl w:val="0"/>
          <w:numId w:val="24"/>
        </w:numPr>
        <w:rPr>
          <w:b/>
          <w:sz w:val="24"/>
          <w:szCs w:val="24"/>
        </w:rPr>
      </w:pPr>
      <w:r w:rsidRPr="00711849">
        <w:rPr>
          <w:b/>
          <w:sz w:val="24"/>
          <w:szCs w:val="24"/>
        </w:rPr>
        <w:t xml:space="preserve">Definiții </w:t>
      </w:r>
      <w:r w:rsidR="003C51AF">
        <w:rPr>
          <w:b/>
          <w:sz w:val="24"/>
          <w:szCs w:val="24"/>
        </w:rPr>
        <w:t xml:space="preserve">și formule </w:t>
      </w:r>
      <w:r w:rsidRPr="00711849">
        <w:rPr>
          <w:b/>
          <w:sz w:val="24"/>
          <w:szCs w:val="24"/>
        </w:rPr>
        <w:t xml:space="preserve">pentru </w:t>
      </w:r>
      <w:r w:rsidR="005E62E9">
        <w:rPr>
          <w:b/>
          <w:sz w:val="24"/>
          <w:szCs w:val="24"/>
        </w:rPr>
        <w:t xml:space="preserve">unii </w:t>
      </w:r>
      <w:r w:rsidRPr="00711849">
        <w:rPr>
          <w:b/>
          <w:sz w:val="24"/>
          <w:szCs w:val="24"/>
        </w:rPr>
        <w:t>i</w:t>
      </w:r>
      <w:r w:rsidR="00644A7F" w:rsidRPr="00711849">
        <w:rPr>
          <w:b/>
          <w:sz w:val="24"/>
          <w:szCs w:val="24"/>
        </w:rPr>
        <w:t xml:space="preserve">ndicatori derivați </w:t>
      </w:r>
    </w:p>
    <w:p w:rsidR="00644A7F" w:rsidRPr="006206F0" w:rsidRDefault="00644A7F" w:rsidP="00F56D34">
      <w:pPr>
        <w:pStyle w:val="Listparagraf"/>
        <w:numPr>
          <w:ilvl w:val="0"/>
          <w:numId w:val="4"/>
        </w:numPr>
        <w:jc w:val="both"/>
        <w:rPr>
          <w:b/>
          <w:sz w:val="24"/>
          <w:szCs w:val="24"/>
        </w:rPr>
      </w:pPr>
      <w:r w:rsidRPr="006206F0">
        <w:rPr>
          <w:b/>
          <w:sz w:val="24"/>
          <w:szCs w:val="24"/>
        </w:rPr>
        <w:t>Indicele de specializare</w:t>
      </w:r>
      <w:r w:rsidRPr="006206F0">
        <w:rPr>
          <w:rFonts w:cs="Arial"/>
          <w:sz w:val="24"/>
          <w:szCs w:val="24"/>
        </w:rPr>
        <w:t xml:space="preserve"> </w:t>
      </w:r>
      <w:r w:rsidRPr="006206F0">
        <w:rPr>
          <w:rFonts w:cs="Arial"/>
          <w:b/>
          <w:sz w:val="24"/>
          <w:szCs w:val="24"/>
        </w:rPr>
        <w:t>sectorială</w:t>
      </w:r>
      <w:r>
        <w:rPr>
          <w:rFonts w:cs="Arial"/>
          <w:sz w:val="24"/>
          <w:szCs w:val="24"/>
        </w:rPr>
        <w:t xml:space="preserve"> </w:t>
      </w:r>
      <w:r w:rsidRPr="006206F0">
        <w:rPr>
          <w:rFonts w:ascii="Calibri" w:eastAsia="Times New Roman" w:hAnsi="Calibri" w:cs="Arial"/>
          <w:sz w:val="24"/>
          <w:szCs w:val="24"/>
        </w:rPr>
        <w:t>măsoară raportul dintre ponderea sectorului la nivel regional şi cea la nivel naţional, pondere măsurată în termenii populaţiei ocupate</w:t>
      </w:r>
    </w:p>
    <w:p w:rsidR="00644A7F" w:rsidRPr="00186067" w:rsidRDefault="00644A7F" w:rsidP="00F56D34">
      <w:pPr>
        <w:pStyle w:val="Listparagraf"/>
        <w:jc w:val="both"/>
        <w:rPr>
          <w:b/>
          <w:sz w:val="24"/>
          <w:szCs w:val="24"/>
        </w:rPr>
      </w:pPr>
      <w:r w:rsidRPr="006206F0">
        <w:rPr>
          <w:b/>
          <w:sz w:val="24"/>
          <w:szCs w:val="24"/>
        </w:rPr>
        <w:t>IS</w:t>
      </w:r>
      <w:r>
        <w:rPr>
          <w:b/>
          <w:sz w:val="24"/>
          <w:szCs w:val="24"/>
        </w:rPr>
        <w:t>S</w:t>
      </w:r>
      <w:r w:rsidRPr="006206F0">
        <w:rPr>
          <w:b/>
          <w:sz w:val="24"/>
          <w:szCs w:val="24"/>
        </w:rPr>
        <w:t xml:space="preserve"> = </w:t>
      </w:r>
      <w:r>
        <w:rPr>
          <w:b/>
          <w:sz w:val="24"/>
          <w:szCs w:val="24"/>
        </w:rPr>
        <w:t>(</w:t>
      </w:r>
      <w:proofErr w:type="spellStart"/>
      <w:r>
        <w:rPr>
          <w:b/>
          <w:sz w:val="24"/>
          <w:szCs w:val="24"/>
        </w:rPr>
        <w:t>po</w:t>
      </w:r>
      <w:r>
        <w:rPr>
          <w:b/>
          <w:sz w:val="24"/>
          <w:szCs w:val="24"/>
          <w:vertAlign w:val="subscript"/>
        </w:rPr>
        <w:t>ij</w:t>
      </w:r>
      <w:proofErr w:type="spellEnd"/>
      <w:r>
        <w:rPr>
          <w:b/>
          <w:sz w:val="24"/>
          <w:szCs w:val="24"/>
        </w:rPr>
        <w:t>/</w:t>
      </w:r>
      <w:proofErr w:type="spellStart"/>
      <w:r>
        <w:rPr>
          <w:b/>
          <w:sz w:val="24"/>
          <w:szCs w:val="24"/>
        </w:rPr>
        <w:t>PO</w:t>
      </w:r>
      <w:r>
        <w:rPr>
          <w:b/>
          <w:sz w:val="24"/>
          <w:szCs w:val="24"/>
          <w:vertAlign w:val="subscript"/>
        </w:rPr>
        <w:t>it</w:t>
      </w:r>
      <w:proofErr w:type="spellEnd"/>
      <w:r>
        <w:rPr>
          <w:b/>
          <w:sz w:val="24"/>
          <w:szCs w:val="24"/>
        </w:rPr>
        <w:t>)/ (</w:t>
      </w:r>
      <w:proofErr w:type="spellStart"/>
      <w:r>
        <w:rPr>
          <w:b/>
          <w:sz w:val="24"/>
          <w:szCs w:val="24"/>
        </w:rPr>
        <w:t>po</w:t>
      </w:r>
      <w:r>
        <w:rPr>
          <w:b/>
          <w:sz w:val="24"/>
          <w:szCs w:val="24"/>
          <w:vertAlign w:val="subscript"/>
        </w:rPr>
        <w:t>nj</w:t>
      </w:r>
      <w:proofErr w:type="spellEnd"/>
      <w:r>
        <w:rPr>
          <w:b/>
          <w:sz w:val="24"/>
          <w:szCs w:val="24"/>
        </w:rPr>
        <w:t>/</w:t>
      </w:r>
      <w:proofErr w:type="spellStart"/>
      <w:r>
        <w:rPr>
          <w:b/>
          <w:sz w:val="24"/>
          <w:szCs w:val="24"/>
        </w:rPr>
        <w:t>PO</w:t>
      </w:r>
      <w:r>
        <w:rPr>
          <w:b/>
          <w:sz w:val="24"/>
          <w:szCs w:val="24"/>
          <w:vertAlign w:val="subscript"/>
        </w:rPr>
        <w:t>nt</w:t>
      </w:r>
      <w:proofErr w:type="spellEnd"/>
      <w:r>
        <w:rPr>
          <w:b/>
          <w:sz w:val="24"/>
          <w:szCs w:val="24"/>
        </w:rPr>
        <w:t xml:space="preserve">), </w:t>
      </w:r>
      <w:r w:rsidRPr="002231E7">
        <w:rPr>
          <w:sz w:val="24"/>
          <w:szCs w:val="24"/>
        </w:rPr>
        <w:t xml:space="preserve">unde </w:t>
      </w:r>
      <w:proofErr w:type="spellStart"/>
      <w:r>
        <w:rPr>
          <w:b/>
          <w:sz w:val="24"/>
          <w:szCs w:val="24"/>
        </w:rPr>
        <w:t>po</w:t>
      </w:r>
      <w:r>
        <w:rPr>
          <w:b/>
          <w:sz w:val="24"/>
          <w:szCs w:val="24"/>
          <w:vertAlign w:val="subscript"/>
        </w:rPr>
        <w:t>ij</w:t>
      </w:r>
      <w:proofErr w:type="spellEnd"/>
      <w:r>
        <w:rPr>
          <w:b/>
          <w:sz w:val="24"/>
          <w:szCs w:val="24"/>
        </w:rPr>
        <w:t xml:space="preserve"> </w:t>
      </w:r>
      <w:r w:rsidRPr="002231E7">
        <w:rPr>
          <w:sz w:val="24"/>
          <w:szCs w:val="24"/>
        </w:rPr>
        <w:t>și</w:t>
      </w:r>
      <w:r>
        <w:rPr>
          <w:b/>
          <w:sz w:val="24"/>
          <w:szCs w:val="24"/>
        </w:rPr>
        <w:t xml:space="preserve"> </w:t>
      </w:r>
      <w:proofErr w:type="spellStart"/>
      <w:r>
        <w:rPr>
          <w:b/>
          <w:sz w:val="24"/>
          <w:szCs w:val="24"/>
        </w:rPr>
        <w:t>PO</w:t>
      </w:r>
      <w:r>
        <w:rPr>
          <w:b/>
          <w:sz w:val="24"/>
          <w:szCs w:val="24"/>
          <w:vertAlign w:val="subscript"/>
        </w:rPr>
        <w:t>it</w:t>
      </w:r>
      <w:proofErr w:type="spellEnd"/>
      <w:r>
        <w:rPr>
          <w:b/>
          <w:sz w:val="24"/>
          <w:szCs w:val="24"/>
          <w:vertAlign w:val="subscript"/>
        </w:rPr>
        <w:t xml:space="preserve"> </w:t>
      </w:r>
      <w:r w:rsidRPr="002231E7">
        <w:rPr>
          <w:sz w:val="24"/>
          <w:szCs w:val="24"/>
        </w:rPr>
        <w:t>re</w:t>
      </w:r>
      <w:r>
        <w:rPr>
          <w:sz w:val="24"/>
          <w:szCs w:val="24"/>
        </w:rPr>
        <w:t xml:space="preserve">prezintă populația ocupată la nivelul Regiunii i în sectorul j respectiv populația ocupată la nivelul Regiunii i în toate sectoarele economice, iar </w:t>
      </w:r>
      <w:proofErr w:type="spellStart"/>
      <w:r>
        <w:rPr>
          <w:b/>
          <w:sz w:val="24"/>
          <w:szCs w:val="24"/>
        </w:rPr>
        <w:t>po</w:t>
      </w:r>
      <w:r>
        <w:rPr>
          <w:b/>
          <w:sz w:val="24"/>
          <w:szCs w:val="24"/>
          <w:vertAlign w:val="subscript"/>
        </w:rPr>
        <w:t>nj</w:t>
      </w:r>
      <w:proofErr w:type="spellEnd"/>
      <w:r>
        <w:rPr>
          <w:b/>
          <w:sz w:val="24"/>
          <w:szCs w:val="24"/>
        </w:rPr>
        <w:t xml:space="preserve"> </w:t>
      </w:r>
      <w:r w:rsidRPr="002231E7">
        <w:rPr>
          <w:sz w:val="24"/>
          <w:szCs w:val="24"/>
        </w:rPr>
        <w:t>și</w:t>
      </w:r>
      <w:r>
        <w:rPr>
          <w:b/>
          <w:sz w:val="24"/>
          <w:szCs w:val="24"/>
        </w:rPr>
        <w:t xml:space="preserve"> </w:t>
      </w:r>
      <w:proofErr w:type="spellStart"/>
      <w:r>
        <w:rPr>
          <w:b/>
          <w:sz w:val="24"/>
          <w:szCs w:val="24"/>
        </w:rPr>
        <w:t>PO</w:t>
      </w:r>
      <w:r>
        <w:rPr>
          <w:b/>
          <w:sz w:val="24"/>
          <w:szCs w:val="24"/>
          <w:vertAlign w:val="subscript"/>
        </w:rPr>
        <w:t>nt</w:t>
      </w:r>
      <w:proofErr w:type="spellEnd"/>
      <w:r>
        <w:rPr>
          <w:b/>
          <w:sz w:val="24"/>
          <w:szCs w:val="24"/>
        </w:rPr>
        <w:t xml:space="preserve"> </w:t>
      </w:r>
      <w:r w:rsidRPr="002231E7">
        <w:rPr>
          <w:sz w:val="24"/>
          <w:szCs w:val="24"/>
        </w:rPr>
        <w:t>re</w:t>
      </w:r>
      <w:r>
        <w:rPr>
          <w:sz w:val="24"/>
          <w:szCs w:val="24"/>
        </w:rPr>
        <w:t>prezintă populația ocupată la nivel național în sectorul j respectiv populația ocupată la nivelul național în toate sectoarele economice</w:t>
      </w:r>
      <w:r w:rsidR="0018133A">
        <w:rPr>
          <w:sz w:val="24"/>
          <w:szCs w:val="24"/>
        </w:rPr>
        <w:t xml:space="preserve"> </w:t>
      </w:r>
      <w:r w:rsidR="0018133A" w:rsidRPr="00186067">
        <w:rPr>
          <w:sz w:val="24"/>
          <w:szCs w:val="24"/>
        </w:rPr>
        <w:t>(numărul persoanelor ocupate la nivel regional și numărul persoanelor ocupate la nivel național pot fi înlocuite cu cifra cumulată de afaceri respectiv cu valoarea adăugată brută)</w:t>
      </w:r>
    </w:p>
    <w:p w:rsidR="00644A7F" w:rsidRPr="00186067" w:rsidRDefault="00644A7F" w:rsidP="00F56D34">
      <w:pPr>
        <w:pStyle w:val="Listparagraf"/>
        <w:numPr>
          <w:ilvl w:val="0"/>
          <w:numId w:val="4"/>
        </w:numPr>
        <w:jc w:val="both"/>
        <w:rPr>
          <w:b/>
          <w:sz w:val="24"/>
          <w:szCs w:val="24"/>
        </w:rPr>
      </w:pPr>
      <w:r w:rsidRPr="00186067">
        <w:rPr>
          <w:b/>
          <w:sz w:val="24"/>
          <w:szCs w:val="24"/>
        </w:rPr>
        <w:t xml:space="preserve">Indicele avantajului comparativ RCA (indicele </w:t>
      </w:r>
      <w:proofErr w:type="spellStart"/>
      <w:r w:rsidRPr="00186067">
        <w:rPr>
          <w:b/>
          <w:sz w:val="24"/>
          <w:szCs w:val="24"/>
        </w:rPr>
        <w:t>Balassa</w:t>
      </w:r>
      <w:proofErr w:type="spellEnd"/>
      <w:r w:rsidRPr="00186067">
        <w:rPr>
          <w:b/>
          <w:sz w:val="24"/>
          <w:szCs w:val="24"/>
        </w:rPr>
        <w:t>) (</w:t>
      </w:r>
      <w:proofErr w:type="spellStart"/>
      <w:r w:rsidRPr="00186067">
        <w:rPr>
          <w:b/>
          <w:sz w:val="24"/>
          <w:szCs w:val="24"/>
        </w:rPr>
        <w:t>revealed</w:t>
      </w:r>
      <w:proofErr w:type="spellEnd"/>
      <w:r w:rsidRPr="00186067">
        <w:rPr>
          <w:b/>
          <w:sz w:val="24"/>
          <w:szCs w:val="24"/>
        </w:rPr>
        <w:t xml:space="preserve"> comparative </w:t>
      </w:r>
      <w:proofErr w:type="spellStart"/>
      <w:r w:rsidRPr="00186067">
        <w:rPr>
          <w:b/>
          <w:sz w:val="24"/>
          <w:szCs w:val="24"/>
        </w:rPr>
        <w:t>advantage</w:t>
      </w:r>
      <w:proofErr w:type="spellEnd"/>
      <w:r w:rsidRPr="00186067">
        <w:rPr>
          <w:b/>
          <w:sz w:val="24"/>
          <w:szCs w:val="24"/>
        </w:rPr>
        <w:t xml:space="preserve">) </w:t>
      </w:r>
      <w:r w:rsidRPr="00186067">
        <w:rPr>
          <w:sz w:val="24"/>
          <w:szCs w:val="24"/>
        </w:rPr>
        <w:t xml:space="preserve">este utilizat pentru calcularea avantajului / dezavantajului relativ pe care îl deține o țară îl are într-o anumită clasă de bunuri și servicii. Dacă valoarea indicatorului este supraunitară țara respectivă are un avantaj comparativ,  iar dacă este subunitară, există un dezavantaj comparativ pentru respectiva clasă de bunuri și servicii </w:t>
      </w:r>
    </w:p>
    <w:p w:rsidR="00644A7F" w:rsidRPr="00186067" w:rsidRDefault="00644A7F" w:rsidP="00F56D34">
      <w:pPr>
        <w:pStyle w:val="Listparagraf"/>
        <w:jc w:val="both"/>
        <w:rPr>
          <w:rStyle w:val="apple-converted-space"/>
          <w:sz w:val="24"/>
          <w:szCs w:val="24"/>
          <w:shd w:val="clear" w:color="auto" w:fill="FFFFFF"/>
        </w:rPr>
      </w:pPr>
      <w:proofErr w:type="spellStart"/>
      <w:r w:rsidRPr="00186067">
        <w:rPr>
          <w:b/>
          <w:sz w:val="24"/>
          <w:szCs w:val="24"/>
          <w:shd w:val="clear" w:color="auto" w:fill="FFFFFF"/>
        </w:rPr>
        <w:t>RCA</w:t>
      </w:r>
      <w:r w:rsidRPr="00186067">
        <w:rPr>
          <w:b/>
          <w:sz w:val="24"/>
          <w:szCs w:val="24"/>
          <w:bdr w:val="none" w:sz="0" w:space="0" w:color="auto" w:frame="1"/>
          <w:shd w:val="clear" w:color="auto" w:fill="FFFFFF"/>
          <w:vertAlign w:val="subscript"/>
        </w:rPr>
        <w:t>ij</w:t>
      </w:r>
      <w:proofErr w:type="spellEnd"/>
      <w:r w:rsidRPr="00186067">
        <w:rPr>
          <w:rStyle w:val="apple-converted-space"/>
          <w:b/>
          <w:sz w:val="24"/>
          <w:szCs w:val="24"/>
          <w:shd w:val="clear" w:color="auto" w:fill="FFFFFF"/>
        </w:rPr>
        <w:t> </w:t>
      </w:r>
      <w:r w:rsidRPr="00186067">
        <w:rPr>
          <w:b/>
          <w:sz w:val="24"/>
          <w:szCs w:val="24"/>
          <w:shd w:val="clear" w:color="auto" w:fill="FFFFFF"/>
        </w:rPr>
        <w:t>= (</w:t>
      </w:r>
      <w:proofErr w:type="spellStart"/>
      <w:r w:rsidRPr="00186067">
        <w:rPr>
          <w:b/>
          <w:sz w:val="24"/>
          <w:szCs w:val="24"/>
          <w:shd w:val="clear" w:color="auto" w:fill="FFFFFF"/>
        </w:rPr>
        <w:t>x</w:t>
      </w:r>
      <w:r w:rsidRPr="00186067">
        <w:rPr>
          <w:b/>
          <w:sz w:val="24"/>
          <w:szCs w:val="24"/>
          <w:bdr w:val="none" w:sz="0" w:space="0" w:color="auto" w:frame="1"/>
          <w:shd w:val="clear" w:color="auto" w:fill="FFFFFF"/>
          <w:vertAlign w:val="subscript"/>
        </w:rPr>
        <w:t>ij</w:t>
      </w:r>
      <w:proofErr w:type="spellEnd"/>
      <w:r w:rsidRPr="00186067">
        <w:rPr>
          <w:b/>
          <w:sz w:val="24"/>
          <w:szCs w:val="24"/>
          <w:shd w:val="clear" w:color="auto" w:fill="FFFFFF"/>
        </w:rPr>
        <w:t>/</w:t>
      </w:r>
      <w:proofErr w:type="spellStart"/>
      <w:r w:rsidRPr="00186067">
        <w:rPr>
          <w:b/>
          <w:sz w:val="24"/>
          <w:szCs w:val="24"/>
          <w:shd w:val="clear" w:color="auto" w:fill="FFFFFF"/>
        </w:rPr>
        <w:t>X</w:t>
      </w:r>
      <w:r w:rsidRPr="00186067">
        <w:rPr>
          <w:b/>
          <w:sz w:val="24"/>
          <w:szCs w:val="24"/>
          <w:bdr w:val="none" w:sz="0" w:space="0" w:color="auto" w:frame="1"/>
          <w:shd w:val="clear" w:color="auto" w:fill="FFFFFF"/>
          <w:vertAlign w:val="subscript"/>
        </w:rPr>
        <w:t>it</w:t>
      </w:r>
      <w:proofErr w:type="spellEnd"/>
      <w:r w:rsidRPr="00186067">
        <w:rPr>
          <w:b/>
          <w:sz w:val="24"/>
          <w:szCs w:val="24"/>
          <w:shd w:val="clear" w:color="auto" w:fill="FFFFFF"/>
        </w:rPr>
        <w:t>) / (</w:t>
      </w:r>
      <w:proofErr w:type="spellStart"/>
      <w:r w:rsidRPr="00186067">
        <w:rPr>
          <w:b/>
          <w:sz w:val="24"/>
          <w:szCs w:val="24"/>
          <w:shd w:val="clear" w:color="auto" w:fill="FFFFFF"/>
        </w:rPr>
        <w:t>x</w:t>
      </w:r>
      <w:r w:rsidRPr="00186067">
        <w:rPr>
          <w:b/>
          <w:sz w:val="24"/>
          <w:szCs w:val="24"/>
          <w:bdr w:val="none" w:sz="0" w:space="0" w:color="auto" w:frame="1"/>
          <w:shd w:val="clear" w:color="auto" w:fill="FFFFFF"/>
          <w:vertAlign w:val="subscript"/>
        </w:rPr>
        <w:t>nj</w:t>
      </w:r>
      <w:proofErr w:type="spellEnd"/>
      <w:r w:rsidRPr="00186067">
        <w:rPr>
          <w:b/>
          <w:sz w:val="24"/>
          <w:szCs w:val="24"/>
          <w:shd w:val="clear" w:color="auto" w:fill="FFFFFF"/>
        </w:rPr>
        <w:t>/</w:t>
      </w:r>
      <w:proofErr w:type="spellStart"/>
      <w:r w:rsidRPr="00186067">
        <w:rPr>
          <w:b/>
          <w:sz w:val="24"/>
          <w:szCs w:val="24"/>
          <w:shd w:val="clear" w:color="auto" w:fill="FFFFFF"/>
        </w:rPr>
        <w:t>Xn</w:t>
      </w:r>
      <w:r w:rsidRPr="00186067">
        <w:rPr>
          <w:b/>
          <w:sz w:val="24"/>
          <w:szCs w:val="24"/>
          <w:bdr w:val="none" w:sz="0" w:space="0" w:color="auto" w:frame="1"/>
          <w:shd w:val="clear" w:color="auto" w:fill="FFFFFF"/>
          <w:vertAlign w:val="subscript"/>
        </w:rPr>
        <w:t>t</w:t>
      </w:r>
      <w:proofErr w:type="spellEnd"/>
      <w:r w:rsidRPr="00186067">
        <w:rPr>
          <w:b/>
          <w:sz w:val="24"/>
          <w:szCs w:val="24"/>
          <w:shd w:val="clear" w:color="auto" w:fill="FFFFFF"/>
        </w:rPr>
        <w:t>)</w:t>
      </w:r>
      <w:r w:rsidRPr="00186067">
        <w:rPr>
          <w:sz w:val="24"/>
          <w:szCs w:val="24"/>
          <w:shd w:val="clear" w:color="auto" w:fill="FFFFFF"/>
        </w:rPr>
        <w:t xml:space="preserve">, unde </w:t>
      </w:r>
      <w:proofErr w:type="spellStart"/>
      <w:r w:rsidRPr="00186067">
        <w:rPr>
          <w:sz w:val="24"/>
          <w:szCs w:val="24"/>
          <w:shd w:val="clear" w:color="auto" w:fill="FFFFFF"/>
        </w:rPr>
        <w:t>x</w:t>
      </w:r>
      <w:r w:rsidRPr="00186067">
        <w:rPr>
          <w:sz w:val="24"/>
          <w:szCs w:val="24"/>
          <w:bdr w:val="none" w:sz="0" w:space="0" w:color="auto" w:frame="1"/>
          <w:shd w:val="clear" w:color="auto" w:fill="FFFFFF"/>
          <w:vertAlign w:val="subscript"/>
        </w:rPr>
        <w:t>ij</w:t>
      </w:r>
      <w:proofErr w:type="spellEnd"/>
      <w:r w:rsidRPr="00186067">
        <w:rPr>
          <w:rStyle w:val="apple-converted-space"/>
          <w:sz w:val="24"/>
          <w:szCs w:val="24"/>
          <w:shd w:val="clear" w:color="auto" w:fill="FFFFFF"/>
        </w:rPr>
        <w:t> </w:t>
      </w:r>
      <w:r w:rsidRPr="00186067">
        <w:rPr>
          <w:sz w:val="24"/>
          <w:szCs w:val="24"/>
          <w:shd w:val="clear" w:color="auto" w:fill="FFFFFF"/>
        </w:rPr>
        <w:t xml:space="preserve">și </w:t>
      </w:r>
      <w:proofErr w:type="spellStart"/>
      <w:r w:rsidRPr="00186067">
        <w:rPr>
          <w:sz w:val="24"/>
          <w:szCs w:val="24"/>
          <w:shd w:val="clear" w:color="auto" w:fill="FFFFFF"/>
        </w:rPr>
        <w:t>x</w:t>
      </w:r>
      <w:r w:rsidRPr="00186067">
        <w:rPr>
          <w:sz w:val="24"/>
          <w:szCs w:val="24"/>
          <w:shd w:val="clear" w:color="auto" w:fill="FFFFFF"/>
          <w:vertAlign w:val="subscript"/>
        </w:rPr>
        <w:t>n</w:t>
      </w:r>
      <w:r w:rsidRPr="00186067">
        <w:rPr>
          <w:sz w:val="24"/>
          <w:szCs w:val="24"/>
          <w:bdr w:val="none" w:sz="0" w:space="0" w:color="auto" w:frame="1"/>
          <w:shd w:val="clear" w:color="auto" w:fill="FFFFFF"/>
          <w:vertAlign w:val="subscript"/>
        </w:rPr>
        <w:t>j</w:t>
      </w:r>
      <w:proofErr w:type="spellEnd"/>
      <w:r w:rsidRPr="00186067">
        <w:rPr>
          <w:rStyle w:val="apple-converted-space"/>
          <w:sz w:val="24"/>
          <w:szCs w:val="24"/>
          <w:shd w:val="clear" w:color="auto" w:fill="FFFFFF"/>
        </w:rPr>
        <w:t xml:space="preserve"> reprezintă exporturile Regiunii i de mărfuri aparținând grupei j respectiv exportul național de produse aparținând grupei j, iar </w:t>
      </w:r>
      <w:proofErr w:type="spellStart"/>
      <w:r w:rsidRPr="00186067">
        <w:rPr>
          <w:sz w:val="24"/>
          <w:szCs w:val="24"/>
          <w:shd w:val="clear" w:color="auto" w:fill="FFFFFF"/>
        </w:rPr>
        <w:t>X</w:t>
      </w:r>
      <w:r w:rsidRPr="00186067">
        <w:rPr>
          <w:sz w:val="24"/>
          <w:szCs w:val="24"/>
          <w:bdr w:val="none" w:sz="0" w:space="0" w:color="auto" w:frame="1"/>
          <w:shd w:val="clear" w:color="auto" w:fill="FFFFFF"/>
          <w:vertAlign w:val="subscript"/>
        </w:rPr>
        <w:t>it</w:t>
      </w:r>
      <w:proofErr w:type="spellEnd"/>
      <w:r w:rsidRPr="00186067">
        <w:rPr>
          <w:rStyle w:val="apple-converted-space"/>
          <w:sz w:val="24"/>
          <w:szCs w:val="24"/>
          <w:shd w:val="clear" w:color="auto" w:fill="FFFFFF"/>
        </w:rPr>
        <w:t> și</w:t>
      </w:r>
      <w:r w:rsidRPr="00186067">
        <w:rPr>
          <w:sz w:val="24"/>
          <w:szCs w:val="24"/>
          <w:shd w:val="clear" w:color="auto" w:fill="FFFFFF"/>
        </w:rPr>
        <w:t xml:space="preserve"> </w:t>
      </w:r>
      <w:proofErr w:type="spellStart"/>
      <w:r w:rsidRPr="00186067">
        <w:rPr>
          <w:sz w:val="24"/>
          <w:szCs w:val="24"/>
          <w:shd w:val="clear" w:color="auto" w:fill="FFFFFF"/>
        </w:rPr>
        <w:t>X</w:t>
      </w:r>
      <w:r w:rsidRPr="00186067">
        <w:rPr>
          <w:sz w:val="24"/>
          <w:szCs w:val="24"/>
          <w:shd w:val="clear" w:color="auto" w:fill="FFFFFF"/>
          <w:vertAlign w:val="subscript"/>
        </w:rPr>
        <w:t>n</w:t>
      </w:r>
      <w:r w:rsidRPr="00186067">
        <w:rPr>
          <w:sz w:val="24"/>
          <w:szCs w:val="24"/>
          <w:bdr w:val="none" w:sz="0" w:space="0" w:color="auto" w:frame="1"/>
          <w:shd w:val="clear" w:color="auto" w:fill="FFFFFF"/>
          <w:vertAlign w:val="subscript"/>
        </w:rPr>
        <w:t>t</w:t>
      </w:r>
      <w:proofErr w:type="spellEnd"/>
      <w:r w:rsidRPr="00186067">
        <w:rPr>
          <w:rStyle w:val="apple-converted-space"/>
          <w:sz w:val="24"/>
          <w:szCs w:val="24"/>
          <w:shd w:val="clear" w:color="auto" w:fill="FFFFFF"/>
        </w:rPr>
        <w:t xml:space="preserve"> reprezintă exportul total regional respectiv exportul total național </w:t>
      </w:r>
      <w:r w:rsidR="00CA168C" w:rsidRPr="00186067">
        <w:rPr>
          <w:rStyle w:val="apple-converted-space"/>
          <w:sz w:val="24"/>
          <w:szCs w:val="24"/>
          <w:shd w:val="clear" w:color="auto" w:fill="FFFFFF"/>
        </w:rPr>
        <w:t>(formulă adaptată</w:t>
      </w:r>
      <w:r w:rsidR="003C51AF" w:rsidRPr="00186067">
        <w:rPr>
          <w:rStyle w:val="apple-converted-space"/>
          <w:sz w:val="24"/>
          <w:szCs w:val="24"/>
          <w:shd w:val="clear" w:color="auto" w:fill="FFFFFF"/>
        </w:rPr>
        <w:t xml:space="preserve"> de noi</w:t>
      </w:r>
      <w:r w:rsidR="00CA168C" w:rsidRPr="00186067">
        <w:rPr>
          <w:rStyle w:val="apple-converted-space"/>
          <w:sz w:val="24"/>
          <w:szCs w:val="24"/>
          <w:shd w:val="clear" w:color="auto" w:fill="FFFFFF"/>
        </w:rPr>
        <w:t xml:space="preserve">, </w:t>
      </w:r>
      <w:r w:rsidR="003C51AF" w:rsidRPr="00186067">
        <w:rPr>
          <w:rStyle w:val="apple-converted-space"/>
          <w:sz w:val="24"/>
          <w:szCs w:val="24"/>
          <w:shd w:val="clear" w:color="auto" w:fill="FFFFFF"/>
        </w:rPr>
        <w:t xml:space="preserve">ceea ce rezultă </w:t>
      </w:r>
      <w:r w:rsidR="00CA168C" w:rsidRPr="00186067">
        <w:rPr>
          <w:rStyle w:val="apple-converted-space"/>
          <w:sz w:val="24"/>
          <w:szCs w:val="24"/>
          <w:shd w:val="clear" w:color="auto" w:fill="FFFFFF"/>
        </w:rPr>
        <w:t xml:space="preserve">este de fapt un indice de specializare a exporturilor </w:t>
      </w:r>
      <w:r w:rsidRPr="00186067">
        <w:rPr>
          <w:rStyle w:val="apple-converted-space"/>
          <w:sz w:val="24"/>
          <w:szCs w:val="24"/>
          <w:shd w:val="clear" w:color="auto" w:fill="FFFFFF"/>
        </w:rPr>
        <w:t>)</w:t>
      </w:r>
    </w:p>
    <w:p w:rsidR="000F5E32" w:rsidRDefault="000F5E32" w:rsidP="00F56D34">
      <w:pPr>
        <w:pStyle w:val="Listparagraf"/>
        <w:jc w:val="both"/>
        <w:rPr>
          <w:rStyle w:val="apple-converted-space"/>
          <w:color w:val="FF0000"/>
          <w:sz w:val="24"/>
          <w:szCs w:val="24"/>
          <w:shd w:val="clear" w:color="auto" w:fill="FFFFFF"/>
        </w:rPr>
      </w:pPr>
    </w:p>
    <w:p w:rsidR="00F56D34" w:rsidRPr="0086698F" w:rsidRDefault="000F5E32" w:rsidP="00E2083D">
      <w:pPr>
        <w:pStyle w:val="Listparagraf"/>
        <w:numPr>
          <w:ilvl w:val="0"/>
          <w:numId w:val="24"/>
        </w:numPr>
        <w:ind w:left="750" w:hanging="360"/>
      </w:pPr>
      <w:r w:rsidRPr="00E2083D">
        <w:rPr>
          <w:rStyle w:val="apple-converted-space"/>
          <w:b/>
          <w:sz w:val="24"/>
          <w:szCs w:val="24"/>
          <w:shd w:val="clear" w:color="auto" w:fill="FFFFFF"/>
        </w:rPr>
        <w:t>Surse de informații:</w:t>
      </w:r>
      <w:r w:rsidR="0086698F" w:rsidRPr="00E2083D">
        <w:rPr>
          <w:rStyle w:val="apple-converted-space"/>
          <w:sz w:val="24"/>
          <w:szCs w:val="24"/>
          <w:shd w:val="clear" w:color="auto" w:fill="FFFFFF"/>
        </w:rPr>
        <w:t xml:space="preserve"> </w:t>
      </w:r>
      <w:hyperlink r:id="rId6" w:history="1">
        <w:r w:rsidR="0086698F" w:rsidRPr="00E2083D">
          <w:rPr>
            <w:rStyle w:val="Hyperlink"/>
            <w:color w:val="auto"/>
            <w:sz w:val="24"/>
            <w:szCs w:val="24"/>
            <w:shd w:val="clear" w:color="auto" w:fill="FFFFFF"/>
          </w:rPr>
          <w:t>http://statistici.insse.ro/shop/</w:t>
        </w:r>
      </w:hyperlink>
      <w:r w:rsidR="0086698F" w:rsidRPr="00E2083D">
        <w:rPr>
          <w:rStyle w:val="apple-converted-space"/>
          <w:sz w:val="24"/>
          <w:szCs w:val="24"/>
          <w:shd w:val="clear" w:color="auto" w:fill="FFFFFF"/>
        </w:rPr>
        <w:t xml:space="preserve">, </w:t>
      </w:r>
      <w:hyperlink r:id="rId7" w:history="1">
        <w:r w:rsidR="0086698F" w:rsidRPr="00E2083D">
          <w:rPr>
            <w:rStyle w:val="Hyperlink"/>
            <w:color w:val="auto"/>
            <w:sz w:val="24"/>
            <w:szCs w:val="24"/>
            <w:shd w:val="clear" w:color="auto" w:fill="FFFFFF"/>
          </w:rPr>
          <w:t>http://ec.europa.eu/eurostat/web/main</w:t>
        </w:r>
      </w:hyperlink>
      <w:r w:rsidR="0086698F" w:rsidRPr="00E2083D">
        <w:rPr>
          <w:rStyle w:val="apple-converted-space"/>
          <w:sz w:val="24"/>
          <w:szCs w:val="24"/>
          <w:shd w:val="clear" w:color="auto" w:fill="FFFFFF"/>
        </w:rPr>
        <w:t xml:space="preserve">, </w:t>
      </w:r>
      <w:r w:rsidRPr="00E2083D">
        <w:rPr>
          <w:rStyle w:val="apple-converted-space"/>
          <w:sz w:val="24"/>
          <w:szCs w:val="24"/>
          <w:shd w:val="clear" w:color="auto" w:fill="FFFFFF"/>
        </w:rPr>
        <w:t xml:space="preserve"> </w:t>
      </w:r>
      <w:hyperlink r:id="rId8" w:history="1">
        <w:r w:rsidRPr="00E2083D">
          <w:rPr>
            <w:rStyle w:val="Hyperlink"/>
            <w:color w:val="auto"/>
            <w:sz w:val="24"/>
            <w:szCs w:val="24"/>
            <w:shd w:val="clear" w:color="auto" w:fill="FFFFFF"/>
          </w:rPr>
          <w:t>http://www.mfinante.ro/pjuridice.html?pagina=domenii</w:t>
        </w:r>
      </w:hyperlink>
      <w:r w:rsidR="00E2083D" w:rsidRPr="00E2083D">
        <w:rPr>
          <w:rStyle w:val="apple-converted-space"/>
          <w:sz w:val="24"/>
          <w:szCs w:val="24"/>
          <w:shd w:val="clear" w:color="auto" w:fill="FFFFFF"/>
        </w:rPr>
        <w:t xml:space="preserve">, </w:t>
      </w:r>
      <w:r w:rsidR="00AA1A27">
        <w:rPr>
          <w:rStyle w:val="apple-converted-space"/>
          <w:sz w:val="24"/>
          <w:szCs w:val="24"/>
          <w:shd w:val="clear" w:color="auto" w:fill="FFFFFF"/>
        </w:rPr>
        <w:t>B</w:t>
      </w:r>
      <w:r w:rsidR="00E2083D" w:rsidRPr="00E2083D">
        <w:rPr>
          <w:rStyle w:val="apple-converted-space"/>
          <w:sz w:val="24"/>
          <w:szCs w:val="24"/>
          <w:shd w:val="clear" w:color="auto" w:fill="FFFFFF"/>
        </w:rPr>
        <w:t xml:space="preserve">aza de date </w:t>
      </w:r>
      <w:proofErr w:type="spellStart"/>
      <w:r w:rsidR="00E2083D" w:rsidRPr="00E2083D">
        <w:rPr>
          <w:rStyle w:val="apple-converted-space"/>
          <w:sz w:val="24"/>
          <w:szCs w:val="24"/>
          <w:shd w:val="clear" w:color="auto" w:fill="FFFFFF"/>
        </w:rPr>
        <w:t>R</w:t>
      </w:r>
      <w:r w:rsidR="0086698F" w:rsidRPr="00E2083D">
        <w:rPr>
          <w:rStyle w:val="apple-converted-space"/>
          <w:sz w:val="24"/>
          <w:szCs w:val="24"/>
          <w:shd w:val="clear" w:color="auto" w:fill="FFFFFF"/>
        </w:rPr>
        <w:t>ecom</w:t>
      </w:r>
      <w:proofErr w:type="spellEnd"/>
      <w:r w:rsidRPr="00E2083D">
        <w:rPr>
          <w:rStyle w:val="apple-converted-space"/>
          <w:sz w:val="24"/>
          <w:szCs w:val="24"/>
          <w:shd w:val="clear" w:color="auto" w:fill="FFFFFF"/>
        </w:rPr>
        <w:t xml:space="preserve"> </w:t>
      </w:r>
    </w:p>
    <w:sectPr w:rsidR="00F56D34" w:rsidRPr="0086698F" w:rsidSect="004616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75D3"/>
    <w:multiLevelType w:val="hybridMultilevel"/>
    <w:tmpl w:val="BD02A71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077371D2"/>
    <w:multiLevelType w:val="hybridMultilevel"/>
    <w:tmpl w:val="94784196"/>
    <w:lvl w:ilvl="0" w:tplc="A7249116">
      <w:start w:val="1"/>
      <w:numFmt w:val="decimal"/>
      <w:lvlText w:val="%1."/>
      <w:lvlJc w:val="left"/>
      <w:pPr>
        <w:ind w:left="390" w:hanging="360"/>
      </w:pPr>
      <w:rPr>
        <w:rFonts w:hint="default"/>
      </w:rPr>
    </w:lvl>
    <w:lvl w:ilvl="1" w:tplc="04180019" w:tentative="1">
      <w:start w:val="1"/>
      <w:numFmt w:val="lowerLetter"/>
      <w:lvlText w:val="%2."/>
      <w:lvlJc w:val="left"/>
      <w:pPr>
        <w:ind w:left="1110" w:hanging="360"/>
      </w:pPr>
    </w:lvl>
    <w:lvl w:ilvl="2" w:tplc="0418001B" w:tentative="1">
      <w:start w:val="1"/>
      <w:numFmt w:val="lowerRoman"/>
      <w:lvlText w:val="%3."/>
      <w:lvlJc w:val="right"/>
      <w:pPr>
        <w:ind w:left="1830" w:hanging="180"/>
      </w:pPr>
    </w:lvl>
    <w:lvl w:ilvl="3" w:tplc="0418000F" w:tentative="1">
      <w:start w:val="1"/>
      <w:numFmt w:val="decimal"/>
      <w:lvlText w:val="%4."/>
      <w:lvlJc w:val="left"/>
      <w:pPr>
        <w:ind w:left="2550" w:hanging="360"/>
      </w:pPr>
    </w:lvl>
    <w:lvl w:ilvl="4" w:tplc="04180019" w:tentative="1">
      <w:start w:val="1"/>
      <w:numFmt w:val="lowerLetter"/>
      <w:lvlText w:val="%5."/>
      <w:lvlJc w:val="left"/>
      <w:pPr>
        <w:ind w:left="3270" w:hanging="360"/>
      </w:pPr>
    </w:lvl>
    <w:lvl w:ilvl="5" w:tplc="0418001B" w:tentative="1">
      <w:start w:val="1"/>
      <w:numFmt w:val="lowerRoman"/>
      <w:lvlText w:val="%6."/>
      <w:lvlJc w:val="right"/>
      <w:pPr>
        <w:ind w:left="3990" w:hanging="180"/>
      </w:pPr>
    </w:lvl>
    <w:lvl w:ilvl="6" w:tplc="0418000F" w:tentative="1">
      <w:start w:val="1"/>
      <w:numFmt w:val="decimal"/>
      <w:lvlText w:val="%7."/>
      <w:lvlJc w:val="left"/>
      <w:pPr>
        <w:ind w:left="4710" w:hanging="360"/>
      </w:pPr>
    </w:lvl>
    <w:lvl w:ilvl="7" w:tplc="04180019" w:tentative="1">
      <w:start w:val="1"/>
      <w:numFmt w:val="lowerLetter"/>
      <w:lvlText w:val="%8."/>
      <w:lvlJc w:val="left"/>
      <w:pPr>
        <w:ind w:left="5430" w:hanging="360"/>
      </w:pPr>
    </w:lvl>
    <w:lvl w:ilvl="8" w:tplc="0418001B" w:tentative="1">
      <w:start w:val="1"/>
      <w:numFmt w:val="lowerRoman"/>
      <w:lvlText w:val="%9."/>
      <w:lvlJc w:val="right"/>
      <w:pPr>
        <w:ind w:left="6150" w:hanging="180"/>
      </w:pPr>
    </w:lvl>
  </w:abstractNum>
  <w:abstractNum w:abstractNumId="2">
    <w:nsid w:val="19AF76FC"/>
    <w:multiLevelType w:val="hybridMultilevel"/>
    <w:tmpl w:val="226CF5D0"/>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3">
    <w:nsid w:val="1D5B6CFA"/>
    <w:multiLevelType w:val="hybridMultilevel"/>
    <w:tmpl w:val="2280F500"/>
    <w:lvl w:ilvl="0" w:tplc="04180013">
      <w:start w:val="1"/>
      <w:numFmt w:val="upperRoman"/>
      <w:lvlText w:val="%1."/>
      <w:lvlJc w:val="right"/>
      <w:pPr>
        <w:ind w:left="750" w:hanging="360"/>
      </w:p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abstractNum w:abstractNumId="4">
    <w:nsid w:val="2D572887"/>
    <w:multiLevelType w:val="hybridMultilevel"/>
    <w:tmpl w:val="94784196"/>
    <w:lvl w:ilvl="0" w:tplc="A7249116">
      <w:start w:val="1"/>
      <w:numFmt w:val="decimal"/>
      <w:lvlText w:val="%1."/>
      <w:lvlJc w:val="left"/>
      <w:pPr>
        <w:ind w:left="390" w:hanging="360"/>
      </w:pPr>
      <w:rPr>
        <w:rFonts w:hint="default"/>
      </w:rPr>
    </w:lvl>
    <w:lvl w:ilvl="1" w:tplc="04180019" w:tentative="1">
      <w:start w:val="1"/>
      <w:numFmt w:val="lowerLetter"/>
      <w:lvlText w:val="%2."/>
      <w:lvlJc w:val="left"/>
      <w:pPr>
        <w:ind w:left="1110" w:hanging="360"/>
      </w:pPr>
    </w:lvl>
    <w:lvl w:ilvl="2" w:tplc="0418001B" w:tentative="1">
      <w:start w:val="1"/>
      <w:numFmt w:val="lowerRoman"/>
      <w:lvlText w:val="%3."/>
      <w:lvlJc w:val="right"/>
      <w:pPr>
        <w:ind w:left="1830" w:hanging="180"/>
      </w:pPr>
    </w:lvl>
    <w:lvl w:ilvl="3" w:tplc="0418000F" w:tentative="1">
      <w:start w:val="1"/>
      <w:numFmt w:val="decimal"/>
      <w:lvlText w:val="%4."/>
      <w:lvlJc w:val="left"/>
      <w:pPr>
        <w:ind w:left="2550" w:hanging="360"/>
      </w:pPr>
    </w:lvl>
    <w:lvl w:ilvl="4" w:tplc="04180019" w:tentative="1">
      <w:start w:val="1"/>
      <w:numFmt w:val="lowerLetter"/>
      <w:lvlText w:val="%5."/>
      <w:lvlJc w:val="left"/>
      <w:pPr>
        <w:ind w:left="3270" w:hanging="360"/>
      </w:pPr>
    </w:lvl>
    <w:lvl w:ilvl="5" w:tplc="0418001B" w:tentative="1">
      <w:start w:val="1"/>
      <w:numFmt w:val="lowerRoman"/>
      <w:lvlText w:val="%6."/>
      <w:lvlJc w:val="right"/>
      <w:pPr>
        <w:ind w:left="3990" w:hanging="180"/>
      </w:pPr>
    </w:lvl>
    <w:lvl w:ilvl="6" w:tplc="0418000F" w:tentative="1">
      <w:start w:val="1"/>
      <w:numFmt w:val="decimal"/>
      <w:lvlText w:val="%7."/>
      <w:lvlJc w:val="left"/>
      <w:pPr>
        <w:ind w:left="4710" w:hanging="360"/>
      </w:pPr>
    </w:lvl>
    <w:lvl w:ilvl="7" w:tplc="04180019" w:tentative="1">
      <w:start w:val="1"/>
      <w:numFmt w:val="lowerLetter"/>
      <w:lvlText w:val="%8."/>
      <w:lvlJc w:val="left"/>
      <w:pPr>
        <w:ind w:left="5430" w:hanging="360"/>
      </w:pPr>
    </w:lvl>
    <w:lvl w:ilvl="8" w:tplc="0418001B" w:tentative="1">
      <w:start w:val="1"/>
      <w:numFmt w:val="lowerRoman"/>
      <w:lvlText w:val="%9."/>
      <w:lvlJc w:val="right"/>
      <w:pPr>
        <w:ind w:left="6150" w:hanging="180"/>
      </w:pPr>
    </w:lvl>
  </w:abstractNum>
  <w:abstractNum w:abstractNumId="5">
    <w:nsid w:val="2DAE1DFE"/>
    <w:multiLevelType w:val="hybridMultilevel"/>
    <w:tmpl w:val="94784196"/>
    <w:lvl w:ilvl="0" w:tplc="A7249116">
      <w:start w:val="1"/>
      <w:numFmt w:val="decimal"/>
      <w:lvlText w:val="%1."/>
      <w:lvlJc w:val="left"/>
      <w:pPr>
        <w:ind w:left="390" w:hanging="360"/>
      </w:pPr>
      <w:rPr>
        <w:rFonts w:hint="default"/>
      </w:rPr>
    </w:lvl>
    <w:lvl w:ilvl="1" w:tplc="04180019" w:tentative="1">
      <w:start w:val="1"/>
      <w:numFmt w:val="lowerLetter"/>
      <w:lvlText w:val="%2."/>
      <w:lvlJc w:val="left"/>
      <w:pPr>
        <w:ind w:left="1110" w:hanging="360"/>
      </w:pPr>
    </w:lvl>
    <w:lvl w:ilvl="2" w:tplc="0418001B" w:tentative="1">
      <w:start w:val="1"/>
      <w:numFmt w:val="lowerRoman"/>
      <w:lvlText w:val="%3."/>
      <w:lvlJc w:val="right"/>
      <w:pPr>
        <w:ind w:left="1830" w:hanging="180"/>
      </w:pPr>
    </w:lvl>
    <w:lvl w:ilvl="3" w:tplc="0418000F" w:tentative="1">
      <w:start w:val="1"/>
      <w:numFmt w:val="decimal"/>
      <w:lvlText w:val="%4."/>
      <w:lvlJc w:val="left"/>
      <w:pPr>
        <w:ind w:left="2550" w:hanging="360"/>
      </w:pPr>
    </w:lvl>
    <w:lvl w:ilvl="4" w:tplc="04180019" w:tentative="1">
      <w:start w:val="1"/>
      <w:numFmt w:val="lowerLetter"/>
      <w:lvlText w:val="%5."/>
      <w:lvlJc w:val="left"/>
      <w:pPr>
        <w:ind w:left="3270" w:hanging="360"/>
      </w:pPr>
    </w:lvl>
    <w:lvl w:ilvl="5" w:tplc="0418001B" w:tentative="1">
      <w:start w:val="1"/>
      <w:numFmt w:val="lowerRoman"/>
      <w:lvlText w:val="%6."/>
      <w:lvlJc w:val="right"/>
      <w:pPr>
        <w:ind w:left="3990" w:hanging="180"/>
      </w:pPr>
    </w:lvl>
    <w:lvl w:ilvl="6" w:tplc="0418000F" w:tentative="1">
      <w:start w:val="1"/>
      <w:numFmt w:val="decimal"/>
      <w:lvlText w:val="%7."/>
      <w:lvlJc w:val="left"/>
      <w:pPr>
        <w:ind w:left="4710" w:hanging="360"/>
      </w:pPr>
    </w:lvl>
    <w:lvl w:ilvl="7" w:tplc="04180019" w:tentative="1">
      <w:start w:val="1"/>
      <w:numFmt w:val="lowerLetter"/>
      <w:lvlText w:val="%8."/>
      <w:lvlJc w:val="left"/>
      <w:pPr>
        <w:ind w:left="5430" w:hanging="360"/>
      </w:pPr>
    </w:lvl>
    <w:lvl w:ilvl="8" w:tplc="0418001B" w:tentative="1">
      <w:start w:val="1"/>
      <w:numFmt w:val="lowerRoman"/>
      <w:lvlText w:val="%9."/>
      <w:lvlJc w:val="right"/>
      <w:pPr>
        <w:ind w:left="6150" w:hanging="180"/>
      </w:pPr>
    </w:lvl>
  </w:abstractNum>
  <w:abstractNum w:abstractNumId="6">
    <w:nsid w:val="2EF64E13"/>
    <w:multiLevelType w:val="hybridMultilevel"/>
    <w:tmpl w:val="FF761D18"/>
    <w:lvl w:ilvl="0" w:tplc="A488A726">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A627F2B"/>
    <w:multiLevelType w:val="hybridMultilevel"/>
    <w:tmpl w:val="2280F500"/>
    <w:lvl w:ilvl="0" w:tplc="04180013">
      <w:start w:val="1"/>
      <w:numFmt w:val="upperRoman"/>
      <w:lvlText w:val="%1."/>
      <w:lvlJc w:val="right"/>
      <w:pPr>
        <w:ind w:left="750" w:hanging="360"/>
      </w:p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abstractNum w:abstractNumId="8">
    <w:nsid w:val="3CE719EF"/>
    <w:multiLevelType w:val="hybridMultilevel"/>
    <w:tmpl w:val="2280F500"/>
    <w:lvl w:ilvl="0" w:tplc="04180013">
      <w:start w:val="1"/>
      <w:numFmt w:val="upperRoman"/>
      <w:lvlText w:val="%1."/>
      <w:lvlJc w:val="right"/>
      <w:pPr>
        <w:ind w:left="750" w:hanging="360"/>
      </w:p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abstractNum w:abstractNumId="9">
    <w:nsid w:val="3D0F1DEB"/>
    <w:multiLevelType w:val="hybridMultilevel"/>
    <w:tmpl w:val="94784196"/>
    <w:lvl w:ilvl="0" w:tplc="A7249116">
      <w:start w:val="1"/>
      <w:numFmt w:val="decimal"/>
      <w:lvlText w:val="%1."/>
      <w:lvlJc w:val="left"/>
      <w:pPr>
        <w:ind w:left="390" w:hanging="360"/>
      </w:pPr>
      <w:rPr>
        <w:rFonts w:hint="default"/>
      </w:rPr>
    </w:lvl>
    <w:lvl w:ilvl="1" w:tplc="04180019" w:tentative="1">
      <w:start w:val="1"/>
      <w:numFmt w:val="lowerLetter"/>
      <w:lvlText w:val="%2."/>
      <w:lvlJc w:val="left"/>
      <w:pPr>
        <w:ind w:left="1110" w:hanging="360"/>
      </w:pPr>
    </w:lvl>
    <w:lvl w:ilvl="2" w:tplc="0418001B" w:tentative="1">
      <w:start w:val="1"/>
      <w:numFmt w:val="lowerRoman"/>
      <w:lvlText w:val="%3."/>
      <w:lvlJc w:val="right"/>
      <w:pPr>
        <w:ind w:left="1830" w:hanging="180"/>
      </w:pPr>
    </w:lvl>
    <w:lvl w:ilvl="3" w:tplc="0418000F" w:tentative="1">
      <w:start w:val="1"/>
      <w:numFmt w:val="decimal"/>
      <w:lvlText w:val="%4."/>
      <w:lvlJc w:val="left"/>
      <w:pPr>
        <w:ind w:left="2550" w:hanging="360"/>
      </w:pPr>
    </w:lvl>
    <w:lvl w:ilvl="4" w:tplc="04180019" w:tentative="1">
      <w:start w:val="1"/>
      <w:numFmt w:val="lowerLetter"/>
      <w:lvlText w:val="%5."/>
      <w:lvlJc w:val="left"/>
      <w:pPr>
        <w:ind w:left="3270" w:hanging="360"/>
      </w:pPr>
    </w:lvl>
    <w:lvl w:ilvl="5" w:tplc="0418001B" w:tentative="1">
      <w:start w:val="1"/>
      <w:numFmt w:val="lowerRoman"/>
      <w:lvlText w:val="%6."/>
      <w:lvlJc w:val="right"/>
      <w:pPr>
        <w:ind w:left="3990" w:hanging="180"/>
      </w:pPr>
    </w:lvl>
    <w:lvl w:ilvl="6" w:tplc="0418000F" w:tentative="1">
      <w:start w:val="1"/>
      <w:numFmt w:val="decimal"/>
      <w:lvlText w:val="%7."/>
      <w:lvlJc w:val="left"/>
      <w:pPr>
        <w:ind w:left="4710" w:hanging="360"/>
      </w:pPr>
    </w:lvl>
    <w:lvl w:ilvl="7" w:tplc="04180019" w:tentative="1">
      <w:start w:val="1"/>
      <w:numFmt w:val="lowerLetter"/>
      <w:lvlText w:val="%8."/>
      <w:lvlJc w:val="left"/>
      <w:pPr>
        <w:ind w:left="5430" w:hanging="360"/>
      </w:pPr>
    </w:lvl>
    <w:lvl w:ilvl="8" w:tplc="0418001B" w:tentative="1">
      <w:start w:val="1"/>
      <w:numFmt w:val="lowerRoman"/>
      <w:lvlText w:val="%9."/>
      <w:lvlJc w:val="right"/>
      <w:pPr>
        <w:ind w:left="6150" w:hanging="180"/>
      </w:pPr>
    </w:lvl>
  </w:abstractNum>
  <w:abstractNum w:abstractNumId="10">
    <w:nsid w:val="410220F1"/>
    <w:multiLevelType w:val="hybridMultilevel"/>
    <w:tmpl w:val="D72669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1633014"/>
    <w:multiLevelType w:val="hybridMultilevel"/>
    <w:tmpl w:val="94784196"/>
    <w:lvl w:ilvl="0" w:tplc="A7249116">
      <w:start w:val="1"/>
      <w:numFmt w:val="decimal"/>
      <w:lvlText w:val="%1."/>
      <w:lvlJc w:val="left"/>
      <w:pPr>
        <w:ind w:left="390" w:hanging="360"/>
      </w:pPr>
      <w:rPr>
        <w:rFonts w:hint="default"/>
      </w:rPr>
    </w:lvl>
    <w:lvl w:ilvl="1" w:tplc="04180019" w:tentative="1">
      <w:start w:val="1"/>
      <w:numFmt w:val="lowerLetter"/>
      <w:lvlText w:val="%2."/>
      <w:lvlJc w:val="left"/>
      <w:pPr>
        <w:ind w:left="1110" w:hanging="360"/>
      </w:pPr>
    </w:lvl>
    <w:lvl w:ilvl="2" w:tplc="0418001B" w:tentative="1">
      <w:start w:val="1"/>
      <w:numFmt w:val="lowerRoman"/>
      <w:lvlText w:val="%3."/>
      <w:lvlJc w:val="right"/>
      <w:pPr>
        <w:ind w:left="1830" w:hanging="180"/>
      </w:pPr>
    </w:lvl>
    <w:lvl w:ilvl="3" w:tplc="0418000F" w:tentative="1">
      <w:start w:val="1"/>
      <w:numFmt w:val="decimal"/>
      <w:lvlText w:val="%4."/>
      <w:lvlJc w:val="left"/>
      <w:pPr>
        <w:ind w:left="2550" w:hanging="360"/>
      </w:pPr>
    </w:lvl>
    <w:lvl w:ilvl="4" w:tplc="04180019" w:tentative="1">
      <w:start w:val="1"/>
      <w:numFmt w:val="lowerLetter"/>
      <w:lvlText w:val="%5."/>
      <w:lvlJc w:val="left"/>
      <w:pPr>
        <w:ind w:left="3270" w:hanging="360"/>
      </w:pPr>
    </w:lvl>
    <w:lvl w:ilvl="5" w:tplc="0418001B" w:tentative="1">
      <w:start w:val="1"/>
      <w:numFmt w:val="lowerRoman"/>
      <w:lvlText w:val="%6."/>
      <w:lvlJc w:val="right"/>
      <w:pPr>
        <w:ind w:left="3990" w:hanging="180"/>
      </w:pPr>
    </w:lvl>
    <w:lvl w:ilvl="6" w:tplc="0418000F" w:tentative="1">
      <w:start w:val="1"/>
      <w:numFmt w:val="decimal"/>
      <w:lvlText w:val="%7."/>
      <w:lvlJc w:val="left"/>
      <w:pPr>
        <w:ind w:left="4710" w:hanging="360"/>
      </w:pPr>
    </w:lvl>
    <w:lvl w:ilvl="7" w:tplc="04180019" w:tentative="1">
      <w:start w:val="1"/>
      <w:numFmt w:val="lowerLetter"/>
      <w:lvlText w:val="%8."/>
      <w:lvlJc w:val="left"/>
      <w:pPr>
        <w:ind w:left="5430" w:hanging="360"/>
      </w:pPr>
    </w:lvl>
    <w:lvl w:ilvl="8" w:tplc="0418001B" w:tentative="1">
      <w:start w:val="1"/>
      <w:numFmt w:val="lowerRoman"/>
      <w:lvlText w:val="%9."/>
      <w:lvlJc w:val="right"/>
      <w:pPr>
        <w:ind w:left="6150" w:hanging="180"/>
      </w:pPr>
    </w:lvl>
  </w:abstractNum>
  <w:abstractNum w:abstractNumId="12">
    <w:nsid w:val="494F2114"/>
    <w:multiLevelType w:val="hybridMultilevel"/>
    <w:tmpl w:val="2280F500"/>
    <w:lvl w:ilvl="0" w:tplc="04180013">
      <w:start w:val="1"/>
      <w:numFmt w:val="upperRoman"/>
      <w:lvlText w:val="%1."/>
      <w:lvlJc w:val="right"/>
      <w:pPr>
        <w:ind w:left="750" w:hanging="360"/>
      </w:p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abstractNum w:abstractNumId="13">
    <w:nsid w:val="52CF0854"/>
    <w:multiLevelType w:val="hybridMultilevel"/>
    <w:tmpl w:val="40A0982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5BD0064E"/>
    <w:multiLevelType w:val="hybridMultilevel"/>
    <w:tmpl w:val="94784196"/>
    <w:lvl w:ilvl="0" w:tplc="A7249116">
      <w:start w:val="1"/>
      <w:numFmt w:val="decimal"/>
      <w:lvlText w:val="%1."/>
      <w:lvlJc w:val="left"/>
      <w:pPr>
        <w:ind w:left="390" w:hanging="360"/>
      </w:pPr>
      <w:rPr>
        <w:rFonts w:hint="default"/>
      </w:rPr>
    </w:lvl>
    <w:lvl w:ilvl="1" w:tplc="04180019" w:tentative="1">
      <w:start w:val="1"/>
      <w:numFmt w:val="lowerLetter"/>
      <w:lvlText w:val="%2."/>
      <w:lvlJc w:val="left"/>
      <w:pPr>
        <w:ind w:left="1110" w:hanging="360"/>
      </w:pPr>
    </w:lvl>
    <w:lvl w:ilvl="2" w:tplc="0418001B" w:tentative="1">
      <w:start w:val="1"/>
      <w:numFmt w:val="lowerRoman"/>
      <w:lvlText w:val="%3."/>
      <w:lvlJc w:val="right"/>
      <w:pPr>
        <w:ind w:left="1830" w:hanging="180"/>
      </w:pPr>
    </w:lvl>
    <w:lvl w:ilvl="3" w:tplc="0418000F" w:tentative="1">
      <w:start w:val="1"/>
      <w:numFmt w:val="decimal"/>
      <w:lvlText w:val="%4."/>
      <w:lvlJc w:val="left"/>
      <w:pPr>
        <w:ind w:left="2550" w:hanging="360"/>
      </w:pPr>
    </w:lvl>
    <w:lvl w:ilvl="4" w:tplc="04180019" w:tentative="1">
      <w:start w:val="1"/>
      <w:numFmt w:val="lowerLetter"/>
      <w:lvlText w:val="%5."/>
      <w:lvlJc w:val="left"/>
      <w:pPr>
        <w:ind w:left="3270" w:hanging="360"/>
      </w:pPr>
    </w:lvl>
    <w:lvl w:ilvl="5" w:tplc="0418001B" w:tentative="1">
      <w:start w:val="1"/>
      <w:numFmt w:val="lowerRoman"/>
      <w:lvlText w:val="%6."/>
      <w:lvlJc w:val="right"/>
      <w:pPr>
        <w:ind w:left="3990" w:hanging="180"/>
      </w:pPr>
    </w:lvl>
    <w:lvl w:ilvl="6" w:tplc="0418000F" w:tentative="1">
      <w:start w:val="1"/>
      <w:numFmt w:val="decimal"/>
      <w:lvlText w:val="%7."/>
      <w:lvlJc w:val="left"/>
      <w:pPr>
        <w:ind w:left="4710" w:hanging="360"/>
      </w:pPr>
    </w:lvl>
    <w:lvl w:ilvl="7" w:tplc="04180019" w:tentative="1">
      <w:start w:val="1"/>
      <w:numFmt w:val="lowerLetter"/>
      <w:lvlText w:val="%8."/>
      <w:lvlJc w:val="left"/>
      <w:pPr>
        <w:ind w:left="5430" w:hanging="360"/>
      </w:pPr>
    </w:lvl>
    <w:lvl w:ilvl="8" w:tplc="0418001B" w:tentative="1">
      <w:start w:val="1"/>
      <w:numFmt w:val="lowerRoman"/>
      <w:lvlText w:val="%9."/>
      <w:lvlJc w:val="right"/>
      <w:pPr>
        <w:ind w:left="6150" w:hanging="180"/>
      </w:pPr>
    </w:lvl>
  </w:abstractNum>
  <w:abstractNum w:abstractNumId="15">
    <w:nsid w:val="5C711F5A"/>
    <w:multiLevelType w:val="hybridMultilevel"/>
    <w:tmpl w:val="930E1B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5CBD0761"/>
    <w:multiLevelType w:val="hybridMultilevel"/>
    <w:tmpl w:val="94784196"/>
    <w:lvl w:ilvl="0" w:tplc="A7249116">
      <w:start w:val="1"/>
      <w:numFmt w:val="decimal"/>
      <w:lvlText w:val="%1."/>
      <w:lvlJc w:val="left"/>
      <w:pPr>
        <w:ind w:left="390" w:hanging="360"/>
      </w:pPr>
      <w:rPr>
        <w:rFonts w:hint="default"/>
      </w:rPr>
    </w:lvl>
    <w:lvl w:ilvl="1" w:tplc="04180019" w:tentative="1">
      <w:start w:val="1"/>
      <w:numFmt w:val="lowerLetter"/>
      <w:lvlText w:val="%2."/>
      <w:lvlJc w:val="left"/>
      <w:pPr>
        <w:ind w:left="1110" w:hanging="360"/>
      </w:pPr>
    </w:lvl>
    <w:lvl w:ilvl="2" w:tplc="0418001B" w:tentative="1">
      <w:start w:val="1"/>
      <w:numFmt w:val="lowerRoman"/>
      <w:lvlText w:val="%3."/>
      <w:lvlJc w:val="right"/>
      <w:pPr>
        <w:ind w:left="1830" w:hanging="180"/>
      </w:pPr>
    </w:lvl>
    <w:lvl w:ilvl="3" w:tplc="0418000F" w:tentative="1">
      <w:start w:val="1"/>
      <w:numFmt w:val="decimal"/>
      <w:lvlText w:val="%4."/>
      <w:lvlJc w:val="left"/>
      <w:pPr>
        <w:ind w:left="2550" w:hanging="360"/>
      </w:pPr>
    </w:lvl>
    <w:lvl w:ilvl="4" w:tplc="04180019" w:tentative="1">
      <w:start w:val="1"/>
      <w:numFmt w:val="lowerLetter"/>
      <w:lvlText w:val="%5."/>
      <w:lvlJc w:val="left"/>
      <w:pPr>
        <w:ind w:left="3270" w:hanging="360"/>
      </w:pPr>
    </w:lvl>
    <w:lvl w:ilvl="5" w:tplc="0418001B" w:tentative="1">
      <w:start w:val="1"/>
      <w:numFmt w:val="lowerRoman"/>
      <w:lvlText w:val="%6."/>
      <w:lvlJc w:val="right"/>
      <w:pPr>
        <w:ind w:left="3990" w:hanging="180"/>
      </w:pPr>
    </w:lvl>
    <w:lvl w:ilvl="6" w:tplc="0418000F" w:tentative="1">
      <w:start w:val="1"/>
      <w:numFmt w:val="decimal"/>
      <w:lvlText w:val="%7."/>
      <w:lvlJc w:val="left"/>
      <w:pPr>
        <w:ind w:left="4710" w:hanging="360"/>
      </w:pPr>
    </w:lvl>
    <w:lvl w:ilvl="7" w:tplc="04180019" w:tentative="1">
      <w:start w:val="1"/>
      <w:numFmt w:val="lowerLetter"/>
      <w:lvlText w:val="%8."/>
      <w:lvlJc w:val="left"/>
      <w:pPr>
        <w:ind w:left="5430" w:hanging="360"/>
      </w:pPr>
    </w:lvl>
    <w:lvl w:ilvl="8" w:tplc="0418001B" w:tentative="1">
      <w:start w:val="1"/>
      <w:numFmt w:val="lowerRoman"/>
      <w:lvlText w:val="%9."/>
      <w:lvlJc w:val="right"/>
      <w:pPr>
        <w:ind w:left="6150" w:hanging="180"/>
      </w:pPr>
    </w:lvl>
  </w:abstractNum>
  <w:abstractNum w:abstractNumId="17">
    <w:nsid w:val="5DC0510A"/>
    <w:multiLevelType w:val="hybridMultilevel"/>
    <w:tmpl w:val="0680C610"/>
    <w:lvl w:ilvl="0" w:tplc="17C2D1CC">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nsid w:val="6047458E"/>
    <w:multiLevelType w:val="hybridMultilevel"/>
    <w:tmpl w:val="BC104BFE"/>
    <w:lvl w:ilvl="0" w:tplc="D3DC1F9C">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37F44E9"/>
    <w:multiLevelType w:val="hybridMultilevel"/>
    <w:tmpl w:val="94784196"/>
    <w:lvl w:ilvl="0" w:tplc="A7249116">
      <w:start w:val="1"/>
      <w:numFmt w:val="decimal"/>
      <w:lvlText w:val="%1."/>
      <w:lvlJc w:val="left"/>
      <w:pPr>
        <w:ind w:left="390" w:hanging="360"/>
      </w:pPr>
      <w:rPr>
        <w:rFonts w:hint="default"/>
      </w:rPr>
    </w:lvl>
    <w:lvl w:ilvl="1" w:tplc="04180019" w:tentative="1">
      <w:start w:val="1"/>
      <w:numFmt w:val="lowerLetter"/>
      <w:lvlText w:val="%2."/>
      <w:lvlJc w:val="left"/>
      <w:pPr>
        <w:ind w:left="1110" w:hanging="360"/>
      </w:pPr>
    </w:lvl>
    <w:lvl w:ilvl="2" w:tplc="0418001B" w:tentative="1">
      <w:start w:val="1"/>
      <w:numFmt w:val="lowerRoman"/>
      <w:lvlText w:val="%3."/>
      <w:lvlJc w:val="right"/>
      <w:pPr>
        <w:ind w:left="1830" w:hanging="180"/>
      </w:pPr>
    </w:lvl>
    <w:lvl w:ilvl="3" w:tplc="0418000F" w:tentative="1">
      <w:start w:val="1"/>
      <w:numFmt w:val="decimal"/>
      <w:lvlText w:val="%4."/>
      <w:lvlJc w:val="left"/>
      <w:pPr>
        <w:ind w:left="2550" w:hanging="360"/>
      </w:pPr>
    </w:lvl>
    <w:lvl w:ilvl="4" w:tplc="04180019" w:tentative="1">
      <w:start w:val="1"/>
      <w:numFmt w:val="lowerLetter"/>
      <w:lvlText w:val="%5."/>
      <w:lvlJc w:val="left"/>
      <w:pPr>
        <w:ind w:left="3270" w:hanging="360"/>
      </w:pPr>
    </w:lvl>
    <w:lvl w:ilvl="5" w:tplc="0418001B" w:tentative="1">
      <w:start w:val="1"/>
      <w:numFmt w:val="lowerRoman"/>
      <w:lvlText w:val="%6."/>
      <w:lvlJc w:val="right"/>
      <w:pPr>
        <w:ind w:left="3990" w:hanging="180"/>
      </w:pPr>
    </w:lvl>
    <w:lvl w:ilvl="6" w:tplc="0418000F" w:tentative="1">
      <w:start w:val="1"/>
      <w:numFmt w:val="decimal"/>
      <w:lvlText w:val="%7."/>
      <w:lvlJc w:val="left"/>
      <w:pPr>
        <w:ind w:left="4710" w:hanging="360"/>
      </w:pPr>
    </w:lvl>
    <w:lvl w:ilvl="7" w:tplc="04180019" w:tentative="1">
      <w:start w:val="1"/>
      <w:numFmt w:val="lowerLetter"/>
      <w:lvlText w:val="%8."/>
      <w:lvlJc w:val="left"/>
      <w:pPr>
        <w:ind w:left="5430" w:hanging="360"/>
      </w:pPr>
    </w:lvl>
    <w:lvl w:ilvl="8" w:tplc="0418001B" w:tentative="1">
      <w:start w:val="1"/>
      <w:numFmt w:val="lowerRoman"/>
      <w:lvlText w:val="%9."/>
      <w:lvlJc w:val="right"/>
      <w:pPr>
        <w:ind w:left="6150" w:hanging="180"/>
      </w:pPr>
    </w:lvl>
  </w:abstractNum>
  <w:abstractNum w:abstractNumId="20">
    <w:nsid w:val="6DDB34C0"/>
    <w:multiLevelType w:val="hybridMultilevel"/>
    <w:tmpl w:val="5602E0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6804F4C"/>
    <w:multiLevelType w:val="hybridMultilevel"/>
    <w:tmpl w:val="98E62B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77EB40B3"/>
    <w:multiLevelType w:val="hybridMultilevel"/>
    <w:tmpl w:val="8A6E252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nsid w:val="79145648"/>
    <w:multiLevelType w:val="hybridMultilevel"/>
    <w:tmpl w:val="9C482136"/>
    <w:lvl w:ilvl="0" w:tplc="04180001">
      <w:start w:val="1"/>
      <w:numFmt w:val="bullet"/>
      <w:lvlText w:val=""/>
      <w:lvlJc w:val="left"/>
      <w:pPr>
        <w:ind w:left="390" w:hanging="360"/>
      </w:pPr>
      <w:rPr>
        <w:rFonts w:ascii="Symbol" w:hAnsi="Symbol" w:hint="default"/>
      </w:rPr>
    </w:lvl>
    <w:lvl w:ilvl="1" w:tplc="04180019" w:tentative="1">
      <w:start w:val="1"/>
      <w:numFmt w:val="lowerLetter"/>
      <w:lvlText w:val="%2."/>
      <w:lvlJc w:val="left"/>
      <w:pPr>
        <w:ind w:left="1110" w:hanging="360"/>
      </w:pPr>
    </w:lvl>
    <w:lvl w:ilvl="2" w:tplc="0418001B" w:tentative="1">
      <w:start w:val="1"/>
      <w:numFmt w:val="lowerRoman"/>
      <w:lvlText w:val="%3."/>
      <w:lvlJc w:val="right"/>
      <w:pPr>
        <w:ind w:left="1830" w:hanging="180"/>
      </w:pPr>
    </w:lvl>
    <w:lvl w:ilvl="3" w:tplc="0418000F" w:tentative="1">
      <w:start w:val="1"/>
      <w:numFmt w:val="decimal"/>
      <w:lvlText w:val="%4."/>
      <w:lvlJc w:val="left"/>
      <w:pPr>
        <w:ind w:left="2550" w:hanging="360"/>
      </w:pPr>
    </w:lvl>
    <w:lvl w:ilvl="4" w:tplc="04180019" w:tentative="1">
      <w:start w:val="1"/>
      <w:numFmt w:val="lowerLetter"/>
      <w:lvlText w:val="%5."/>
      <w:lvlJc w:val="left"/>
      <w:pPr>
        <w:ind w:left="3270" w:hanging="360"/>
      </w:pPr>
    </w:lvl>
    <w:lvl w:ilvl="5" w:tplc="0418001B" w:tentative="1">
      <w:start w:val="1"/>
      <w:numFmt w:val="lowerRoman"/>
      <w:lvlText w:val="%6."/>
      <w:lvlJc w:val="right"/>
      <w:pPr>
        <w:ind w:left="3990" w:hanging="180"/>
      </w:pPr>
    </w:lvl>
    <w:lvl w:ilvl="6" w:tplc="0418000F" w:tentative="1">
      <w:start w:val="1"/>
      <w:numFmt w:val="decimal"/>
      <w:lvlText w:val="%7."/>
      <w:lvlJc w:val="left"/>
      <w:pPr>
        <w:ind w:left="4710" w:hanging="360"/>
      </w:pPr>
    </w:lvl>
    <w:lvl w:ilvl="7" w:tplc="04180019" w:tentative="1">
      <w:start w:val="1"/>
      <w:numFmt w:val="lowerLetter"/>
      <w:lvlText w:val="%8."/>
      <w:lvlJc w:val="left"/>
      <w:pPr>
        <w:ind w:left="5430" w:hanging="360"/>
      </w:pPr>
    </w:lvl>
    <w:lvl w:ilvl="8" w:tplc="0418001B" w:tentative="1">
      <w:start w:val="1"/>
      <w:numFmt w:val="lowerRoman"/>
      <w:lvlText w:val="%9."/>
      <w:lvlJc w:val="right"/>
      <w:pPr>
        <w:ind w:left="6150" w:hanging="180"/>
      </w:pPr>
    </w:lvl>
  </w:abstractNum>
  <w:num w:numId="1">
    <w:abstractNumId w:val="1"/>
  </w:num>
  <w:num w:numId="2">
    <w:abstractNumId w:val="2"/>
  </w:num>
  <w:num w:numId="3">
    <w:abstractNumId w:val="10"/>
  </w:num>
  <w:num w:numId="4">
    <w:abstractNumId w:val="20"/>
  </w:num>
  <w:num w:numId="5">
    <w:abstractNumId w:val="8"/>
  </w:num>
  <w:num w:numId="6">
    <w:abstractNumId w:val="3"/>
  </w:num>
  <w:num w:numId="7">
    <w:abstractNumId w:val="12"/>
  </w:num>
  <w:num w:numId="8">
    <w:abstractNumId w:val="7"/>
  </w:num>
  <w:num w:numId="9">
    <w:abstractNumId w:val="16"/>
  </w:num>
  <w:num w:numId="10">
    <w:abstractNumId w:val="11"/>
  </w:num>
  <w:num w:numId="11">
    <w:abstractNumId w:val="5"/>
  </w:num>
  <w:num w:numId="12">
    <w:abstractNumId w:val="14"/>
  </w:num>
  <w:num w:numId="13">
    <w:abstractNumId w:val="4"/>
  </w:num>
  <w:num w:numId="14">
    <w:abstractNumId w:val="23"/>
  </w:num>
  <w:num w:numId="15">
    <w:abstractNumId w:val="9"/>
  </w:num>
  <w:num w:numId="16">
    <w:abstractNumId w:val="15"/>
  </w:num>
  <w:num w:numId="17">
    <w:abstractNumId w:val="22"/>
  </w:num>
  <w:num w:numId="18">
    <w:abstractNumId w:val="0"/>
  </w:num>
  <w:num w:numId="19">
    <w:abstractNumId w:val="19"/>
  </w:num>
  <w:num w:numId="20">
    <w:abstractNumId w:val="21"/>
  </w:num>
  <w:num w:numId="21">
    <w:abstractNumId w:val="13"/>
  </w:num>
  <w:num w:numId="22">
    <w:abstractNumId w:val="6"/>
  </w:num>
  <w:num w:numId="23">
    <w:abstractNumId w:val="17"/>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C1DBF"/>
    <w:rsid w:val="00002AA7"/>
    <w:rsid w:val="000334FF"/>
    <w:rsid w:val="00081E3A"/>
    <w:rsid w:val="000B113F"/>
    <w:rsid w:val="000F5E32"/>
    <w:rsid w:val="00162BEA"/>
    <w:rsid w:val="00173C98"/>
    <w:rsid w:val="001800DD"/>
    <w:rsid w:val="0018133A"/>
    <w:rsid w:val="00186067"/>
    <w:rsid w:val="001A46F5"/>
    <w:rsid w:val="001A689B"/>
    <w:rsid w:val="001C50E6"/>
    <w:rsid w:val="002231E7"/>
    <w:rsid w:val="00223EBE"/>
    <w:rsid w:val="00273153"/>
    <w:rsid w:val="0027404E"/>
    <w:rsid w:val="00284119"/>
    <w:rsid w:val="002B3B49"/>
    <w:rsid w:val="00315FE9"/>
    <w:rsid w:val="00373DC7"/>
    <w:rsid w:val="003A5F09"/>
    <w:rsid w:val="003A5F24"/>
    <w:rsid w:val="003B3A89"/>
    <w:rsid w:val="003C51AF"/>
    <w:rsid w:val="003D55A3"/>
    <w:rsid w:val="00452732"/>
    <w:rsid w:val="00461637"/>
    <w:rsid w:val="004D06FB"/>
    <w:rsid w:val="00537A1F"/>
    <w:rsid w:val="00550CE6"/>
    <w:rsid w:val="00583475"/>
    <w:rsid w:val="005851CB"/>
    <w:rsid w:val="005A425F"/>
    <w:rsid w:val="005C457E"/>
    <w:rsid w:val="005E62E9"/>
    <w:rsid w:val="006206F0"/>
    <w:rsid w:val="00644A7F"/>
    <w:rsid w:val="00667405"/>
    <w:rsid w:val="006E04B2"/>
    <w:rsid w:val="006F152C"/>
    <w:rsid w:val="00700400"/>
    <w:rsid w:val="00711849"/>
    <w:rsid w:val="00712460"/>
    <w:rsid w:val="00727C0B"/>
    <w:rsid w:val="00736559"/>
    <w:rsid w:val="00760188"/>
    <w:rsid w:val="007B4DF0"/>
    <w:rsid w:val="007E61FC"/>
    <w:rsid w:val="0081579A"/>
    <w:rsid w:val="00816007"/>
    <w:rsid w:val="008416CC"/>
    <w:rsid w:val="0086698F"/>
    <w:rsid w:val="008B5971"/>
    <w:rsid w:val="008D0049"/>
    <w:rsid w:val="008F1312"/>
    <w:rsid w:val="00941616"/>
    <w:rsid w:val="009D39AF"/>
    <w:rsid w:val="009E6DDD"/>
    <w:rsid w:val="00A40F3A"/>
    <w:rsid w:val="00A876F4"/>
    <w:rsid w:val="00AA1A27"/>
    <w:rsid w:val="00B55D5D"/>
    <w:rsid w:val="00B71E4C"/>
    <w:rsid w:val="00BC1DBF"/>
    <w:rsid w:val="00C7611B"/>
    <w:rsid w:val="00CA168C"/>
    <w:rsid w:val="00CE226C"/>
    <w:rsid w:val="00CF0066"/>
    <w:rsid w:val="00D15F80"/>
    <w:rsid w:val="00D45B2B"/>
    <w:rsid w:val="00DE48D0"/>
    <w:rsid w:val="00E2083D"/>
    <w:rsid w:val="00E8442D"/>
    <w:rsid w:val="00ED05AE"/>
    <w:rsid w:val="00F42CD0"/>
    <w:rsid w:val="00F467AA"/>
    <w:rsid w:val="00F56D34"/>
    <w:rsid w:val="00F715BB"/>
    <w:rsid w:val="00F93F9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37"/>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C1DBF"/>
    <w:pPr>
      <w:ind w:left="720"/>
      <w:contextualSpacing/>
    </w:pPr>
  </w:style>
  <w:style w:type="character" w:customStyle="1" w:styleId="apple-converted-space">
    <w:name w:val="apple-converted-space"/>
    <w:basedOn w:val="Fontdeparagrafimplicit"/>
    <w:rsid w:val="00CF0066"/>
  </w:style>
  <w:style w:type="table" w:styleId="GrilTabel">
    <w:name w:val="Table Grid"/>
    <w:basedOn w:val="TabelNormal"/>
    <w:uiPriority w:val="59"/>
    <w:rsid w:val="003B3A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27315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73153"/>
    <w:rPr>
      <w:rFonts w:ascii="Tahoma" w:hAnsi="Tahoma" w:cs="Tahoma"/>
      <w:sz w:val="16"/>
      <w:szCs w:val="16"/>
    </w:rPr>
  </w:style>
  <w:style w:type="character" w:styleId="Hyperlink">
    <w:name w:val="Hyperlink"/>
    <w:basedOn w:val="Fontdeparagrafimplicit"/>
    <w:uiPriority w:val="99"/>
    <w:unhideWhenUsed/>
    <w:rsid w:val="000F5E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inante.ro/pjuridice.html?pagina=domenii" TargetMode="External"/><Relationship Id="rId3" Type="http://schemas.openxmlformats.org/officeDocument/2006/relationships/styles" Target="styles.xml"/><Relationship Id="rId7" Type="http://schemas.openxmlformats.org/officeDocument/2006/relationships/hyperlink" Target="http://ec.europa.eu/eurostat/web/ma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tistici.insse.ro/sho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7230A-250B-4532-BFF3-C8503FA3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5</Pages>
  <Words>1427</Words>
  <Characters>8283</Characters>
  <Application>Microsoft Office Word</Application>
  <DocSecurity>0</DocSecurity>
  <Lines>69</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marius.duca</dc:creator>
  <cp:keywords/>
  <dc:description/>
  <cp:lastModifiedBy>marius.duca</cp:lastModifiedBy>
  <cp:revision>29</cp:revision>
  <cp:lastPrinted>2016-07-01T07:17:00Z</cp:lastPrinted>
  <dcterms:created xsi:type="dcterms:W3CDTF">2016-06-23T12:56:00Z</dcterms:created>
  <dcterms:modified xsi:type="dcterms:W3CDTF">2016-11-18T10:53:00Z</dcterms:modified>
</cp:coreProperties>
</file>