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AC047" w14:textId="77777777" w:rsidR="003A5499"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14:paraId="02FF48CD" w14:textId="77777777" w:rsidR="0040612B" w:rsidRPr="00E51B00" w:rsidRDefault="00BB0934" w:rsidP="00E51B00">
      <w:pPr>
        <w:shd w:val="clear" w:color="auto" w:fill="8DB3E2" w:themeFill="text2" w:themeFillTint="66"/>
        <w:spacing w:before="0" w:after="200"/>
        <w:jc w:val="center"/>
        <w:rPr>
          <w:rFonts w:eastAsia="Calibri" w:cs="Times New Roman"/>
          <w:b/>
          <w:bCs/>
        </w:rPr>
      </w:pPr>
      <w:r>
        <w:rPr>
          <w:rFonts w:eastAsia="Calibri" w:cs="Times New Roman"/>
          <w:b/>
          <w:bCs/>
        </w:rPr>
        <w:t>ORGANIZAȚIA DE CERCETARE ȘI IMM</w:t>
      </w:r>
    </w:p>
    <w:p w14:paraId="16988E42" w14:textId="77777777" w:rsidR="0040612B" w:rsidRPr="007E50D5" w:rsidRDefault="0040612B" w:rsidP="0040612B">
      <w:pPr>
        <w:spacing w:before="0" w:after="200"/>
        <w:jc w:val="center"/>
        <w:rPr>
          <w:rFonts w:eastAsia="Calibri" w:cs="Times New Roman"/>
          <w:b/>
          <w:bCs/>
          <w:color w:val="0070C0"/>
        </w:rPr>
      </w:pPr>
    </w:p>
    <w:p w14:paraId="75962CC7" w14:textId="6ECED082" w:rsidR="0040612B" w:rsidRPr="007E50D5" w:rsidRDefault="0040612B" w:rsidP="0040612B">
      <w:pPr>
        <w:spacing w:before="0" w:after="200"/>
        <w:rPr>
          <w:rFonts w:eastAsia="Calibri" w:cs="Times New Roman"/>
          <w:color w:val="0070C0"/>
        </w:rPr>
      </w:pPr>
      <w:r w:rsidRPr="007E50D5">
        <w:rPr>
          <w:rFonts w:eastAsia="Calibri" w:cs="Times New Roman"/>
          <w:color w:val="0070C0"/>
        </w:rPr>
        <w:t>Respectă cerințele specifice de eligibilitate aplicabile solicitantului</w:t>
      </w:r>
      <w:r w:rsidR="000D750E">
        <w:rPr>
          <w:rFonts w:eastAsia="Calibri" w:cs="Times New Roman"/>
          <w:color w:val="0070C0"/>
        </w:rPr>
        <w:t xml:space="preserve"> – lider de parteneriat și </w:t>
      </w:r>
      <w:r w:rsidRPr="007E50D5">
        <w:rPr>
          <w:rFonts w:eastAsia="Calibri" w:cs="Times New Roman"/>
          <w:color w:val="0070C0"/>
        </w:rPr>
        <w:t>partener</w:t>
      </w:r>
      <w:r w:rsidR="000D750E">
        <w:rPr>
          <w:rFonts w:eastAsia="Calibri" w:cs="Times New Roman"/>
          <w:color w:val="0070C0"/>
        </w:rPr>
        <w:t>ilor</w:t>
      </w:r>
      <w:r w:rsidR="00C67411">
        <w:rPr>
          <w:rFonts w:eastAsia="Calibri" w:cs="Times New Roman"/>
          <w:color w:val="0070C0"/>
        </w:rPr>
        <w:t xml:space="preserve"> (organizație de cercetare /IMM)</w:t>
      </w:r>
      <w:r w:rsidRPr="007E50D5">
        <w:rPr>
          <w:rFonts w:eastAsia="Calibri" w:cs="Times New Roman"/>
          <w:color w:val="0070C0"/>
        </w:rPr>
        <w:t xml:space="preserve"> și proiectului prevăzute în Ghidul So</w:t>
      </w:r>
      <w:r w:rsidR="00495AFE">
        <w:rPr>
          <w:rFonts w:eastAsia="Calibri" w:cs="Times New Roman"/>
          <w:color w:val="0070C0"/>
        </w:rPr>
        <w:t>licitantului, după cum urmează:</w:t>
      </w:r>
    </w:p>
    <w:p w14:paraId="1D40C4FB" w14:textId="77691429" w:rsidR="0040612B" w:rsidRPr="00073FD6" w:rsidRDefault="0040612B" w:rsidP="00073FD6">
      <w:pPr>
        <w:spacing w:before="0" w:after="200"/>
        <w:rPr>
          <w:rFonts w:eastAsia="Calibri" w:cs="Times New Roman"/>
          <w:b/>
          <w:color w:val="0070C0"/>
        </w:rPr>
      </w:pPr>
      <w:r w:rsidRPr="00073FD6">
        <w:rPr>
          <w:rFonts w:eastAsia="Calibri" w:cs="Times New Roman"/>
          <w:b/>
          <w:color w:val="0070C0"/>
        </w:rPr>
        <w:t xml:space="preserve">Solicitantul de finanțare </w:t>
      </w:r>
      <w:r w:rsidR="000D750E" w:rsidRPr="00073FD6">
        <w:rPr>
          <w:rFonts w:eastAsia="Calibri" w:cs="Times New Roman"/>
          <w:b/>
          <w:color w:val="0070C0"/>
        </w:rPr>
        <w:t>(lider de parteneriat și parteneri)</w:t>
      </w:r>
    </w:p>
    <w:p w14:paraId="58D1A03B" w14:textId="1A414942" w:rsidR="0040612B" w:rsidRPr="00073FD6" w:rsidRDefault="0040612B" w:rsidP="00073FD6">
      <w:pPr>
        <w:spacing w:before="0" w:after="200"/>
        <w:rPr>
          <w:rFonts w:eastAsia="Calibri" w:cs="Times New Roman"/>
          <w:color w:val="0070C0"/>
        </w:rPr>
      </w:pPr>
      <w:r w:rsidRPr="00073FD6">
        <w:rPr>
          <w:noProof/>
          <w:color w:val="0070C0"/>
          <w:lang w:val="en-US"/>
        </w:rPr>
        <mc:AlternateContent>
          <mc:Choice Requires="wps">
            <w:drawing>
              <wp:inline distT="0" distB="0" distL="0" distR="0" wp14:anchorId="35B72C46" wp14:editId="4F2A531E">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C322EBA"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073FD6">
        <w:rPr>
          <w:rFonts w:eastAsia="Calibri" w:cs="Times New Roman"/>
          <w:color w:val="0070C0"/>
        </w:rPr>
        <w:t xml:space="preserve"> Nu are obligații de </w:t>
      </w:r>
      <w:r w:rsidR="00BD72A7" w:rsidRPr="00073FD6">
        <w:rPr>
          <w:rFonts w:eastAsia="Calibri" w:cs="Times New Roman"/>
          <w:color w:val="0070C0"/>
        </w:rPr>
        <w:t>plată nete neachitate în termen</w:t>
      </w:r>
      <w:r w:rsidRPr="00073FD6">
        <w:rPr>
          <w:rFonts w:eastAsia="Calibri" w:cs="Times New Roman"/>
          <w:color w:val="0070C0"/>
        </w:rPr>
        <w:t xml:space="preserve"> </w:t>
      </w:r>
      <w:r w:rsidR="00125746" w:rsidRPr="00073FD6">
        <w:rPr>
          <w:rFonts w:eastAsia="Calibri" w:cs="Times New Roman"/>
          <w:color w:val="0070C0"/>
        </w:rPr>
        <w:t xml:space="preserve">sau neeșalonate </w:t>
      </w:r>
      <w:r w:rsidRPr="00073FD6">
        <w:rPr>
          <w:rFonts w:eastAsia="Calibri" w:cs="Times New Roman"/>
          <w:color w:val="0070C0"/>
        </w:rPr>
        <w:t>către bugetul de stat și</w:t>
      </w:r>
      <w:r w:rsidR="00BD72A7" w:rsidRPr="00073FD6">
        <w:rPr>
          <w:rFonts w:eastAsia="Calibri" w:cs="Times New Roman"/>
          <w:color w:val="0070C0"/>
        </w:rPr>
        <w:t>,</w:t>
      </w:r>
      <w:r w:rsidRPr="00073FD6">
        <w:rPr>
          <w:rFonts w:eastAsia="Calibri" w:cs="Times New Roman"/>
          <w:color w:val="0070C0"/>
        </w:rPr>
        <w:t xml:space="preserve"> respectiv</w:t>
      </w:r>
      <w:r w:rsidR="00BD72A7" w:rsidRPr="00073FD6">
        <w:rPr>
          <w:rFonts w:eastAsia="Calibri" w:cs="Times New Roman"/>
          <w:color w:val="0070C0"/>
        </w:rPr>
        <w:t>,</w:t>
      </w:r>
      <w:r w:rsidRPr="00073FD6">
        <w:rPr>
          <w:rFonts w:eastAsia="Calibri" w:cs="Times New Roman"/>
          <w:color w:val="0070C0"/>
        </w:rPr>
        <w:t xml:space="preserve"> bugetul local pentru sediul social și toate punctele de lucru, în ultimele 12 luni</w:t>
      </w:r>
      <w:r w:rsidR="00BD72A7" w:rsidRPr="00073FD6">
        <w:rPr>
          <w:rFonts w:eastAsia="Calibri" w:cs="Times New Roman"/>
          <w:color w:val="0070C0"/>
        </w:rPr>
        <w:t>,</w:t>
      </w:r>
      <w:r w:rsidRPr="00073FD6">
        <w:rPr>
          <w:rFonts w:eastAsia="Calibri" w:cs="Times New Roman"/>
          <w:color w:val="0070C0"/>
        </w:rPr>
        <w:t xml:space="preserve"> și nu are fapte înscrise în cazierul fiscal legate de cauze referitoare la obținerea și utilizarea fondurilor europene și/sau a fondurilor publice naționale.</w:t>
      </w:r>
    </w:p>
    <w:p w14:paraId="7CFCE979" w14:textId="77E11E3B" w:rsidR="0050125C" w:rsidRPr="00617FC7" w:rsidRDefault="0050125C" w:rsidP="00073FD6">
      <w:pPr>
        <w:spacing w:before="0" w:after="200"/>
        <w:rPr>
          <w:rFonts w:eastAsia="Calibri" w:cs="Times New Roman"/>
          <w:color w:val="0070C0"/>
        </w:rPr>
      </w:pPr>
      <w:r w:rsidRPr="00073FD6">
        <w:rPr>
          <w:noProof/>
          <w:color w:val="0070C0"/>
          <w:lang w:val="en-US"/>
        </w:rPr>
        <mc:AlternateContent>
          <mc:Choice Requires="wps">
            <w:drawing>
              <wp:inline distT="0" distB="0" distL="0" distR="0" wp14:anchorId="25C39000" wp14:editId="5A780B44">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3B5EFCB"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073FD6">
        <w:rPr>
          <w:rFonts w:eastAsia="Calibri" w:cs="Times New Roman"/>
          <w:color w:val="0070C0"/>
        </w:rPr>
        <w:t xml:space="preserve"> </w:t>
      </w:r>
      <w:r w:rsidR="00D13A02" w:rsidRPr="00073FD6">
        <w:rPr>
          <w:rFonts w:eastAsia="Calibri" w:cs="Times New Roman"/>
          <w:color w:val="0070C0"/>
        </w:rPr>
        <w:t>D</w:t>
      </w:r>
      <w:r w:rsidRPr="00073FD6">
        <w:rPr>
          <w:rFonts w:eastAsia="Calibri" w:cs="Times New Roman"/>
          <w:color w:val="0070C0"/>
        </w:rPr>
        <w:t>esfășoară activități în domeniile de specializare inteligentă definite în Strategia Națională de</w:t>
      </w:r>
      <w:r w:rsidRPr="00617FC7">
        <w:rPr>
          <w:rFonts w:eastAsia="Calibri" w:cs="Times New Roman"/>
          <w:color w:val="0070C0"/>
        </w:rPr>
        <w:t xml:space="preserve"> Cercetare Inovare și Specializare Inteligentă 2022-2027</w:t>
      </w:r>
    </w:p>
    <w:p w14:paraId="0D95B255" w14:textId="05F688B8" w:rsidR="0050125C" w:rsidRPr="00617FC7" w:rsidRDefault="0050125C" w:rsidP="003A605D">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A55238B" wp14:editId="3F415E4B">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2545286"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D13A02">
        <w:rPr>
          <w:rFonts w:eastAsia="Calibri" w:cs="Times New Roman"/>
          <w:color w:val="0070C0"/>
        </w:rPr>
        <w:t xml:space="preserve"> D</w:t>
      </w:r>
      <w:r w:rsidRPr="00617FC7">
        <w:rPr>
          <w:rFonts w:eastAsia="Calibri" w:cs="Times New Roman"/>
          <w:color w:val="0070C0"/>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42E72598" w14:textId="77777777" w:rsidR="0050125C" w:rsidRPr="00617FC7" w:rsidRDefault="0050125C" w:rsidP="0050125C">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9CB3212" wp14:editId="134CB9AE">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6FFE65"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w:t>
      </w:r>
      <w:r w:rsidR="00D13A02">
        <w:rPr>
          <w:rFonts w:eastAsia="Calibri" w:cs="Times New Roman"/>
          <w:color w:val="0070C0"/>
        </w:rPr>
        <w:t>V</w:t>
      </w:r>
      <w:r w:rsidRPr="00617FC7">
        <w:rPr>
          <w:rFonts w:eastAsia="Calibri" w:cs="Times New Roman"/>
          <w:color w:val="0070C0"/>
        </w:rPr>
        <w:t>a deține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389A1355"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Nu fac obiectul unor litigii în curs de soluționare la instanțele judecătorești cu privire la situația juridică a terenului si infrastructurii imobilului.</w:t>
      </w:r>
    </w:p>
    <w:p w14:paraId="09E478ED"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Nu fac obiectul revendicărilor potrivit unor legi speciale în materie sau dreptului comun.</w:t>
      </w:r>
    </w:p>
    <w:p w14:paraId="1CFFD5CB"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 xml:space="preserve">Sunt libere de  sarcini în sensul în care nu există niciun act sau fapt juridic care împiedică sau limitează, total sau parțial, </w:t>
      </w:r>
      <w:r w:rsidRPr="002B42E2">
        <w:rPr>
          <w:rFonts w:eastAsia="Calibri" w:cs="Times New Roman"/>
          <w:color w:val="0070C0"/>
        </w:rPr>
        <w:t>exercitarea unuia sau mai multor atribute ale dreptului de proprietate, astfel încât proprietarul să poată exercita cele trei atribute aferente dreptului său de proprietate în mod absolut, exclusiv şi pe</w:t>
      </w:r>
      <w:bookmarkStart w:id="0" w:name="_GoBack"/>
      <w:bookmarkEnd w:id="0"/>
      <w:r w:rsidRPr="002B42E2">
        <w:rPr>
          <w:rFonts w:eastAsia="Calibri" w:cs="Times New Roman"/>
          <w:color w:val="0070C0"/>
        </w:rPr>
        <w:t>rpetuu</w:t>
      </w:r>
      <w:r w:rsidRPr="00617FC7">
        <w:rPr>
          <w:rFonts w:eastAsia="Calibri" w:cs="Times New Roman"/>
          <w:color w:val="0070C0"/>
        </w:rPr>
        <w:t>.</w:t>
      </w:r>
    </w:p>
    <w:p w14:paraId="1DB9A158" w14:textId="77777777" w:rsidR="0040612B" w:rsidRPr="007E50D5" w:rsidRDefault="0040612B" w:rsidP="0040612B">
      <w:pPr>
        <w:spacing w:before="0" w:after="200"/>
        <w:rPr>
          <w:rFonts w:eastAsia="Calibri" w:cs="Times New Roman"/>
          <w:color w:val="0070C0"/>
        </w:rPr>
      </w:pPr>
      <w:r>
        <w:rPr>
          <w:noProof/>
          <w:color w:val="0070C0"/>
          <w:lang w:val="en-US"/>
        </w:rPr>
        <mc:AlternateContent>
          <mc:Choice Requires="wps">
            <w:drawing>
              <wp:inline distT="0" distB="0" distL="0" distR="0" wp14:anchorId="017BF339" wp14:editId="0B2E8F3A">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296D780"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 conformitate cu prevederile Codului fiscal este:</w:t>
      </w:r>
    </w:p>
    <w:p w14:paraId="756F6337" w14:textId="77777777" w:rsidR="0040612B" w:rsidRPr="007E50D5" w:rsidRDefault="0040612B" w:rsidP="0040612B">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14:paraId="4D3E224D" w14:textId="77777777" w:rsidR="0040612B" w:rsidRPr="007E50D5" w:rsidRDefault="0040612B" w:rsidP="0040612B">
      <w:pPr>
        <w:spacing w:before="0" w:after="200"/>
        <w:ind w:left="708"/>
        <w:rPr>
          <w:rFonts w:eastAsia="Calibri" w:cs="Times New Roman"/>
          <w:color w:val="0070C0"/>
        </w:rPr>
      </w:pPr>
      <w:r w:rsidRPr="007E50D5">
        <w:rPr>
          <w:rFonts w:eastAsia="Calibri" w:cs="Times New Roman"/>
          <w:color w:val="0070C0"/>
        </w:rPr>
        <w:t>sau</w:t>
      </w:r>
    </w:p>
    <w:p w14:paraId="63B6BE69" w14:textId="77777777" w:rsidR="0040612B" w:rsidRPr="007E50D5" w:rsidRDefault="0040612B" w:rsidP="0040612B">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14:paraId="74B3A532" w14:textId="77777777" w:rsidR="0040612B" w:rsidRPr="007E50D5" w:rsidRDefault="0040612B" w:rsidP="0040612B">
      <w:pPr>
        <w:spacing w:before="0" w:after="200"/>
        <w:rPr>
          <w:rFonts w:eastAsia="Calibri" w:cs="Times New Roman"/>
          <w:color w:val="0070C0"/>
        </w:rPr>
      </w:pPr>
      <w:r>
        <w:rPr>
          <w:noProof/>
          <w:color w:val="0070C0"/>
          <w:lang w:val="en-US"/>
        </w:rPr>
        <mc:AlternateContent>
          <mc:Choice Requires="wps">
            <w:drawing>
              <wp:inline distT="0" distB="0" distL="0" distR="0" wp14:anchorId="14395C6C" wp14:editId="779B4AA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AB7065D"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2AD57450" w14:textId="7C0D2E11" w:rsidR="0040612B" w:rsidRPr="007E50D5" w:rsidRDefault="0040612B" w:rsidP="0040612B">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1B8AC4D7" wp14:editId="35AE2CC5">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0B0BA4B"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Pr="007E50D5">
        <w:rPr>
          <w:rFonts w:eastAsia="Calibri" w:cs="Times New Roman"/>
          <w:color w:val="0070C0"/>
        </w:rPr>
        <w:t xml:space="preserve"> Își asumă că</w:t>
      </w:r>
      <w:r w:rsidR="00BD72A7">
        <w:rPr>
          <w:rFonts w:eastAsia="Calibri" w:cs="Times New Roman"/>
          <w:color w:val="0070C0"/>
        </w:rPr>
        <w:t>,</w:t>
      </w:r>
      <w:r w:rsidRPr="007E50D5">
        <w:rPr>
          <w:rFonts w:eastAsia="Calibri" w:cs="Times New Roman"/>
          <w:color w:val="0070C0"/>
        </w:rPr>
        <w:t xml:space="preserve">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59DBF25C" w14:textId="77777777"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75F85209" wp14:editId="5270269E">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3249C6"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w:t>
      </w:r>
      <w:r w:rsidR="00D13A02">
        <w:rPr>
          <w:rFonts w:eastAsia="Calibri" w:cs="Times New Roman"/>
          <w:color w:val="0070C0"/>
        </w:rPr>
        <w:t>A</w:t>
      </w:r>
      <w:r w:rsidRPr="007E50D5">
        <w:rPr>
          <w:rFonts w:eastAsia="Calibri" w:cs="Times New Roman"/>
          <w:color w:val="0070C0"/>
        </w:rPr>
        <w:t xml:space="preserve"> depus toate documentele justificative prevăzute în ghidul solicitantului</w:t>
      </w:r>
    </w:p>
    <w:p w14:paraId="65ED9055"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33866546" wp14:editId="45E7FB28">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347EA8D"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14:paraId="65C6EFB5"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6F9B075E" wp14:editId="2976992F">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3128F23"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1BE6E300"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5DF799D" wp14:editId="29495833">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2B6BA56"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039F2E3A"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7DC96009" wp14:editId="31762C5C">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BB11F42"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NU se regăsește în situația de a fi fost stabilite debite în sarcina sa, ca urmare a măsurilor legale întreprinse de autoritatea de management.</w:t>
      </w:r>
    </w:p>
    <w:p w14:paraId="0CBD1588"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Sau</w:t>
      </w:r>
    </w:p>
    <w:p w14:paraId="4CEFA732"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1D909F43" wp14:editId="503A9F03">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2654F35"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situații:</w:t>
      </w:r>
    </w:p>
    <w:p w14:paraId="20EE0A20"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a) 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70722BF"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14:paraId="17CCF146" w14:textId="77777777" w:rsidR="00617FC7" w:rsidRPr="007E50D5" w:rsidRDefault="00617FC7" w:rsidP="001A07AC">
      <w:pPr>
        <w:spacing w:before="0" w:after="200"/>
        <w:rPr>
          <w:rFonts w:eastAsia="Calibri" w:cs="Times New Roman"/>
          <w:color w:val="0070C0"/>
        </w:rPr>
      </w:pPr>
      <w:r w:rsidRPr="00617FC7">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14:paraId="2C50D5E2" w14:textId="77777777" w:rsidR="001A07AC" w:rsidRPr="00BB0934" w:rsidRDefault="001A07AC" w:rsidP="001A07AC">
      <w:pPr>
        <w:spacing w:before="0" w:after="200"/>
        <w:rPr>
          <w:rFonts w:eastAsia="Calibri" w:cs="Times New Roman"/>
          <w:b/>
          <w:color w:val="0070C0"/>
        </w:rPr>
      </w:pPr>
      <w:r w:rsidRPr="00BB0934">
        <w:rPr>
          <w:rFonts w:eastAsia="Calibri" w:cs="Times New Roman"/>
          <w:b/>
          <w:color w:val="0070C0"/>
        </w:rPr>
        <w:t xml:space="preserve">Proiectul </w:t>
      </w:r>
    </w:p>
    <w:p w14:paraId="342A1592"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73F30F7A" wp14:editId="4EA5AFE8">
                <wp:extent cx="190500" cy="128905"/>
                <wp:effectExtent l="6985" t="13970" r="12065" b="9525"/>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BF6948D"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HFkde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14:paraId="4D8A4D0B" w14:textId="77777777" w:rsidR="001A07AC" w:rsidRPr="007E50D5" w:rsidRDefault="001A07AC" w:rsidP="001A07AC">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455A4966" wp14:editId="33BE9A08">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1F89D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14:paraId="4DBA7204" w14:textId="77777777" w:rsidR="009A504F" w:rsidRPr="007E50D5" w:rsidRDefault="001A07AC" w:rsidP="009A504F">
      <w:pPr>
        <w:spacing w:before="0" w:after="200"/>
        <w:rPr>
          <w:rFonts w:eastAsia="Calibri" w:cs="Times New Roman"/>
          <w:color w:val="0070C0"/>
        </w:rPr>
      </w:pPr>
      <w:r>
        <w:rPr>
          <w:noProof/>
          <w:color w:val="0070C0"/>
          <w:lang w:val="en-US"/>
        </w:rPr>
        <mc:AlternateContent>
          <mc:Choice Requires="wps">
            <w:drawing>
              <wp:inline distT="0" distB="0" distL="0" distR="0" wp14:anchorId="322805CA" wp14:editId="4472EAE7">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8511652"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w:t>
      </w:r>
      <w:r w:rsidR="009A504F" w:rsidRPr="001976DA">
        <w:rPr>
          <w:rFonts w:eastAsia="Calibri" w:cs="Times New Roman"/>
          <w:color w:val="0070C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04B4E730"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07AA7591" wp14:editId="316CE064">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B630C13"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Proiectul se încadrează în valorile maxime nerambursabile, stabilite conform prevederilor ghidurilor.</w:t>
      </w:r>
    </w:p>
    <w:p w14:paraId="2B15C6D9" w14:textId="6F1E4B75" w:rsidR="001A07AC" w:rsidRPr="00686CE9" w:rsidRDefault="001A07AC" w:rsidP="00686CE9">
      <w:pPr>
        <w:spacing w:before="0" w:after="200"/>
        <w:rPr>
          <w:rFonts w:eastAsia="Calibri" w:cs="Times New Roman"/>
          <w:color w:val="0070C0"/>
        </w:rPr>
      </w:pPr>
      <w:r>
        <w:rPr>
          <w:noProof/>
          <w:color w:val="0070C0"/>
          <w:lang w:val="en-US"/>
        </w:rPr>
        <mc:AlternateContent>
          <mc:Choice Requires="wps">
            <w:drawing>
              <wp:inline distT="0" distB="0" distL="0" distR="0" wp14:anchorId="38E93651" wp14:editId="65D5A108">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2345A0D"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w:t>
      </w:r>
      <w:r w:rsidR="00686CE9">
        <w:rPr>
          <w:rFonts w:eastAsia="Calibri" w:cs="Times New Roman"/>
          <w:color w:val="0070C0"/>
        </w:rPr>
        <w:t xml:space="preserve">Solicitantul </w:t>
      </w:r>
      <w:r w:rsidR="00686CE9" w:rsidRPr="00686CE9">
        <w:rPr>
          <w:rFonts w:eastAsia="Calibri" w:cs="Times New Roman"/>
          <w:color w:val="0070C0"/>
        </w:rPr>
        <w:t>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w:t>
      </w:r>
    </w:p>
    <w:p w14:paraId="7D7A4553"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4F8FA76B" wp14:editId="551682D8">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2A8750"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14:paraId="56C280D4" w14:textId="27755B4D"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BA6838A" wp14:editId="1E1134A1">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C7D47CA"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Include măsurile de comunicare și vizibilitate, conform cerințelor din Regulamentul (UE) </w:t>
      </w:r>
      <w:r>
        <w:rPr>
          <w:rFonts w:eastAsia="Calibri" w:cs="Times New Roman"/>
          <w:color w:val="0070C0"/>
        </w:rPr>
        <w:t xml:space="preserve">nr. </w:t>
      </w:r>
      <w:r w:rsidRPr="007E50D5">
        <w:rPr>
          <w:rFonts w:eastAsia="Calibri" w:cs="Times New Roman"/>
          <w:color w:val="0070C0"/>
        </w:rPr>
        <w:t>1060</w:t>
      </w:r>
      <w:r>
        <w:rPr>
          <w:rFonts w:eastAsia="Calibri" w:cs="Times New Roman"/>
          <w:color w:val="0070C0"/>
        </w:rPr>
        <w:t>/2021</w:t>
      </w:r>
      <w:r w:rsidRPr="007E50D5">
        <w:rPr>
          <w:rFonts w:eastAsia="Calibri" w:cs="Times New Roman"/>
          <w:color w:val="0070C0"/>
        </w:rPr>
        <w:t xml:space="preserve">,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w:t>
      </w:r>
      <w:commentRangeStart w:id="1"/>
      <w:r w:rsidRPr="007E50D5">
        <w:rPr>
          <w:rFonts w:eastAsia="Calibri" w:cs="Times New Roman"/>
          <w:color w:val="0070C0"/>
        </w:rPr>
        <w:t xml:space="preserve">specificațiile din </w:t>
      </w:r>
      <w:r w:rsidR="00FD0368">
        <w:rPr>
          <w:rFonts w:eastAsia="Calibri" w:cs="Times New Roman"/>
          <w:color w:val="0070C0"/>
        </w:rPr>
        <w:t>Ghidul solicitantului</w:t>
      </w:r>
      <w:r w:rsidR="00FD0368" w:rsidRPr="007E50D5">
        <w:rPr>
          <w:rFonts w:eastAsia="Calibri" w:cs="Times New Roman"/>
          <w:color w:val="0070C0"/>
        </w:rPr>
        <w:t xml:space="preserve"> </w:t>
      </w:r>
      <w:r w:rsidRPr="007E50D5">
        <w:rPr>
          <w:rFonts w:eastAsia="Calibri" w:cs="Times New Roman"/>
          <w:color w:val="0070C0"/>
        </w:rPr>
        <w:t xml:space="preserve">și cu prevederile </w:t>
      </w:r>
      <w:commentRangeEnd w:id="1"/>
      <w:r w:rsidR="003A605D">
        <w:rPr>
          <w:rFonts w:cstheme="minorHAnsi"/>
          <w:color w:val="0070C0"/>
          <w:sz w:val="24"/>
          <w:szCs w:val="24"/>
        </w:rPr>
        <w:t xml:space="preserve">OMIPE nr. 5744/ </w:t>
      </w:r>
      <w:r w:rsidR="003A605D" w:rsidRPr="0056573B">
        <w:rPr>
          <w:rFonts w:cstheme="minorHAnsi"/>
          <w:color w:val="0070C0"/>
          <w:sz w:val="24"/>
          <w:szCs w:val="24"/>
        </w:rPr>
        <w:t>pentru aprobarea Ghidului de identitate vizuală „Vizibilitate, transparență și comunicare în perioada de programare 2021—2027”</w:t>
      </w:r>
      <w:r w:rsidR="003A605D">
        <w:rPr>
          <w:rFonts w:cstheme="minorHAnsi"/>
          <w:color w:val="0070C0"/>
          <w:sz w:val="24"/>
          <w:szCs w:val="24"/>
        </w:rPr>
        <w:t>.</w:t>
      </w:r>
      <w:r w:rsidR="007C6E6F">
        <w:rPr>
          <w:rFonts w:cstheme="minorHAnsi"/>
          <w:color w:val="0070C0"/>
          <w:sz w:val="24"/>
          <w:szCs w:val="24"/>
        </w:rPr>
        <w:t xml:space="preserve"> (pct 15 din grila de verificare eligibilitate)</w:t>
      </w:r>
    </w:p>
    <w:p w14:paraId="7ED532A2" w14:textId="0F220331" w:rsidR="001A07AC" w:rsidRPr="007E50D5" w:rsidRDefault="001A07AC" w:rsidP="001A07AC">
      <w:pPr>
        <w:spacing w:before="0" w:after="200"/>
        <w:rPr>
          <w:rFonts w:eastAsia="Calibri" w:cs="Times New Roman"/>
          <w:color w:val="0070C0"/>
        </w:rPr>
      </w:pPr>
      <w:r w:rsidRPr="007E50D5">
        <w:rPr>
          <w:rFonts w:eastAsia="Calibri" w:cs="Times New Roman"/>
          <w:b/>
          <w:color w:val="0070C0"/>
        </w:rPr>
        <w:t>Reprezentantul legal al solicitantului de finanțare</w:t>
      </w:r>
      <w:r w:rsidR="000D750E">
        <w:rPr>
          <w:rFonts w:eastAsia="Calibri" w:cs="Times New Roman"/>
          <w:b/>
          <w:color w:val="0070C0"/>
        </w:rPr>
        <w:t xml:space="preserve"> (lider de parteneriat și parteneri)</w:t>
      </w:r>
      <w:r w:rsidRPr="007E50D5">
        <w:rPr>
          <w:rFonts w:eastAsia="Calibri" w:cs="Times New Roman"/>
          <w:color w:val="0070C0"/>
        </w:rPr>
        <w:t>:</w:t>
      </w:r>
      <w:r w:rsidRPr="007E50D5">
        <w:rPr>
          <w:rFonts w:eastAsia="Calibri" w:cs="Times New Roman"/>
          <w:color w:val="0070C0"/>
        </w:rPr>
        <w:tab/>
      </w:r>
    </w:p>
    <w:p w14:paraId="5404671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151CC2C2" wp14:editId="0B683DC8">
                <wp:extent cx="190500" cy="128905"/>
                <wp:effectExtent l="6985" t="15240" r="12065" b="8255"/>
                <wp:docPr id="3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B140D6E"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uDfAIAAP8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2Mu4N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este subiectul unui conflict de interese, definit în conformitate cu prevederile naționale/europene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47F3A91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916E910" wp14:editId="3EF7E8A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647EB3A"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află într-o situație care are sau poate avea ca efect compromiterea obiectivității și imparțialității procesului de evaluare, selecție, contractare și implementare a proiectului.</w:t>
      </w:r>
    </w:p>
    <w:p w14:paraId="69AB632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47A4057C" wp14:editId="7A734B32">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BCE71B0"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află în situația de a induce grav în eroare AM/OI</w:t>
      </w:r>
      <w:r>
        <w:rPr>
          <w:rFonts w:eastAsia="Calibri" w:cs="Times New Roman"/>
          <w:color w:val="0070C0"/>
        </w:rPr>
        <w:t>C</w:t>
      </w:r>
      <w:r w:rsidRPr="007E50D5">
        <w:rPr>
          <w:rFonts w:eastAsia="Calibri" w:cs="Times New Roman"/>
          <w:color w:val="0070C0"/>
        </w:rPr>
        <w:t xml:space="preserve"> sau comisiile de evaluare, selecție și contractare prin furnizarea de informații incorecte și/sau incomplete în cadrul prezentului apel de proiecte sau a altor apeluri de proiecte derulate în cadrul POCIDIF.</w:t>
      </w:r>
    </w:p>
    <w:p w14:paraId="6F0789AF"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418C59C" wp14:editId="3561C2AC">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3176548"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se află în situația de a încerca/de a fi încercat să </w:t>
      </w:r>
      <w:r w:rsidR="008021BD" w:rsidRPr="007E50D5">
        <w:rPr>
          <w:rFonts w:eastAsia="Calibri" w:cs="Times New Roman"/>
          <w:color w:val="0070C0"/>
        </w:rPr>
        <w:t>obțină</w:t>
      </w:r>
      <w:r w:rsidRPr="007E50D5">
        <w:rPr>
          <w:rFonts w:eastAsia="Calibri" w:cs="Times New Roman"/>
          <w:color w:val="0070C0"/>
        </w:rPr>
        <w:t xml:space="preserve"> </w:t>
      </w:r>
      <w:r w:rsidR="008021BD" w:rsidRPr="007E50D5">
        <w:rPr>
          <w:rFonts w:eastAsia="Calibri" w:cs="Times New Roman"/>
          <w:color w:val="0070C0"/>
        </w:rPr>
        <w:t>informații</w:t>
      </w:r>
      <w:r w:rsidRPr="007E50D5">
        <w:rPr>
          <w:rFonts w:eastAsia="Calibri" w:cs="Times New Roman"/>
          <w:color w:val="0070C0"/>
        </w:rPr>
        <w:t xml:space="preserve"> </w:t>
      </w:r>
      <w:r w:rsidR="008021BD" w:rsidRPr="007E50D5">
        <w:rPr>
          <w:rFonts w:eastAsia="Calibri" w:cs="Times New Roman"/>
          <w:color w:val="0070C0"/>
        </w:rPr>
        <w:t>confidențiale</w:t>
      </w:r>
      <w:r w:rsidRPr="007E50D5">
        <w:rPr>
          <w:rFonts w:eastAsia="Calibri" w:cs="Times New Roman"/>
          <w:color w:val="0070C0"/>
        </w:rPr>
        <w:t xml:space="preserve"> sau să </w:t>
      </w:r>
      <w:r w:rsidR="008021BD" w:rsidRPr="007E50D5">
        <w:rPr>
          <w:rFonts w:eastAsia="Calibri" w:cs="Times New Roman"/>
          <w:color w:val="0070C0"/>
        </w:rPr>
        <w:t>influențeze</w:t>
      </w:r>
      <w:r w:rsidRPr="007E50D5">
        <w:rPr>
          <w:rFonts w:eastAsia="Calibri" w:cs="Times New Roman"/>
          <w:color w:val="0070C0"/>
        </w:rPr>
        <w:t xml:space="preserve"> comisiile de evaluare sau AM/OI pe parcursul procesului de evaluare, selecție și contractare a prezentului apel de proiecte sau a altor apeluri de proiecte derulate în cadrul POCIDIF.</w:t>
      </w:r>
    </w:p>
    <w:p w14:paraId="0F39F97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02760187" wp14:editId="04253EA3">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7AC7D04"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w:t>
      </w:r>
      <w:r w:rsidRPr="007E50D5">
        <w:rPr>
          <w:rFonts w:eastAsia="Calibri" w:cs="Times New Roman"/>
          <w:color w:val="0070C0"/>
        </w:rPr>
        <w:lastRenderedPageBreak/>
        <w:t>a fondurilor publice naționale aferente acestora, în conformitate cu prevederile Codului Penal aprobat prin Legea nr. 286/2009 cu modificările și completările ulterioare.</w:t>
      </w:r>
    </w:p>
    <w:p w14:paraId="3E23D326" w14:textId="77777777" w:rsidR="00617FC7"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23E0953D" wp14:editId="79C9FB19">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829D205"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14:paraId="71F3A509" w14:textId="77777777" w:rsidR="001A07AC" w:rsidRPr="00617FC7" w:rsidRDefault="001A07AC" w:rsidP="001A07AC">
      <w:pPr>
        <w:spacing w:before="0" w:after="200"/>
        <w:rPr>
          <w:rFonts w:eastAsia="Calibri" w:cs="Times New Roman"/>
          <w:color w:val="0070C0"/>
        </w:rPr>
      </w:pPr>
      <w:r w:rsidRPr="007E50D5">
        <w:rPr>
          <w:rFonts w:eastAsia="Calibri" w:cs="Times New Roman"/>
          <w:b/>
          <w:color w:val="0070C0"/>
        </w:rPr>
        <w:t>Mă angajez ca organizația pe care o reprezint</w:t>
      </w:r>
    </w:p>
    <w:p w14:paraId="2B0F48C0" w14:textId="77777777"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4B2D6A5" wp14:editId="6BE15107">
                <wp:extent cx="190500" cy="128905"/>
                <wp:effectExtent l="6985" t="15240" r="12065" b="8255"/>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386F6CC"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rXYHN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14:paraId="0466B89B"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DEE789F" wp14:editId="00964801">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5CFA5F3"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14:paraId="73C4D764"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2054F27B" wp14:editId="75E7214A">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03899DF"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14:paraId="6188034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EF4F999" wp14:editId="57183F6B">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1C82CA5"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14:paraId="39F37112"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845C7BB" wp14:editId="080C454D">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13E92B"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14:paraId="4B45A00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9CB51D2" wp14:editId="680EBDA1">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EF31540"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4919C466"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188DA940" wp14:editId="0DA2B4F9">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BD0296"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14:paraId="7C90674D"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36057B31" wp14:editId="0B53CC43">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08D540F"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asigure </w:t>
      </w:r>
      <w:r w:rsidR="008021BD" w:rsidRPr="007E50D5">
        <w:rPr>
          <w:rFonts w:eastAsia="Calibri" w:cs="Times New Roman"/>
          <w:color w:val="0070C0"/>
        </w:rPr>
        <w:t>contribuția</w:t>
      </w:r>
      <w:r w:rsidRPr="007E50D5">
        <w:rPr>
          <w:rFonts w:eastAsia="Calibri" w:cs="Times New Roman"/>
          <w:color w:val="0070C0"/>
        </w:rPr>
        <w:t xml:space="preserve"> proprie declarată în secțiunea aferentă din Cererea de Finanțare.</w:t>
      </w:r>
    </w:p>
    <w:p w14:paraId="4AD7E48A"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28CFE86E" wp14:editId="4B147F61">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61D262C"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Să </w:t>
      </w:r>
      <w:r w:rsidR="008021BD" w:rsidRPr="007E50D5">
        <w:rPr>
          <w:rFonts w:eastAsia="Calibri" w:cs="Times New Roman"/>
          <w:color w:val="0070C0"/>
        </w:rPr>
        <w:t>finanțeze</w:t>
      </w:r>
      <w:r w:rsidRPr="007E50D5">
        <w:rPr>
          <w:rFonts w:eastAsia="Calibri" w:cs="Times New Roman"/>
          <w:color w:val="0070C0"/>
        </w:rPr>
        <w:t xml:space="preserve"> toate costurile, inclusiv costurile neeligibile, dar necesare, aferente proiectului</w:t>
      </w:r>
    </w:p>
    <w:p w14:paraId="57676DCE" w14:textId="20AD315F"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6C6787A6" wp14:editId="5ACBDC38">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6E1B83C"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8021BD" w:rsidRPr="008021BD">
        <w:t xml:space="preserve"> </w:t>
      </w:r>
      <w:r w:rsidR="008021BD" w:rsidRPr="008021BD">
        <w:rPr>
          <w:rFonts w:eastAsia="Calibri" w:cs="Times New Roman"/>
          <w:color w:val="0070C0"/>
        </w:rPr>
        <w:t xml:space="preserve">Să mențină dreptul prevăzut în ghidul solicitantului asupra infrastructurii construită/reabilitată/modernizată /extinsă (unde este cazul), a bunurilor achiziționate şi natura activității pentru care s-a acordat finanțare şi să nu ipotecheze, cu excepția situațiilor prevăzute în </w:t>
      </w:r>
      <w:r w:rsidR="008021BD" w:rsidRPr="008021BD">
        <w:rPr>
          <w:rFonts w:eastAsia="Calibri" w:cs="Times New Roman"/>
          <w:color w:val="0070C0"/>
        </w:rPr>
        <w:lastRenderedPageBreak/>
        <w:t>contractul de finanțare, pe o perioadă de timp cel puțin egală cu perioada de implementare și cea de durabilitate a proiectului.</w:t>
      </w:r>
    </w:p>
    <w:p w14:paraId="35EC525A" w14:textId="77777777" w:rsidR="00E51B00" w:rsidRPr="007E50D5" w:rsidRDefault="00E51B00" w:rsidP="00E51B00">
      <w:pPr>
        <w:spacing w:before="0" w:after="200"/>
        <w:jc w:val="left"/>
        <w:rPr>
          <w:rFonts w:eastAsia="Calibri" w:cs="Times New Roman"/>
          <w:color w:val="0070C0"/>
        </w:rPr>
      </w:pPr>
      <w:r>
        <w:rPr>
          <w:noProof/>
          <w:color w:val="0070C0"/>
          <w:lang w:val="en-US"/>
        </w:rPr>
        <mc:AlternateContent>
          <mc:Choice Requires="wps">
            <w:drawing>
              <wp:inline distT="0" distB="0" distL="0" distR="0" wp14:anchorId="59CC465B" wp14:editId="0CB3EE1F">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BC910E"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14:paraId="46200A5B" w14:textId="77777777" w:rsidR="00617FC7" w:rsidRPr="007E50D5" w:rsidRDefault="00617FC7" w:rsidP="00617FC7">
      <w:pPr>
        <w:spacing w:before="0" w:after="200"/>
        <w:rPr>
          <w:rFonts w:eastAsia="Calibri" w:cs="Times New Roman"/>
          <w:color w:val="0070C0"/>
        </w:rPr>
      </w:pPr>
      <w:r>
        <w:rPr>
          <w:noProof/>
          <w:color w:val="0070C0"/>
          <w:lang w:val="en-US"/>
        </w:rPr>
        <mc:AlternateContent>
          <mc:Choice Requires="wps">
            <w:drawing>
              <wp:inline distT="0" distB="0" distL="0" distR="0" wp14:anchorId="6DC2E5AA" wp14:editId="68F192C2">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C2F14C"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Declar că sunt pe deplin autorizat să semnez această declarație în numele &lt;denumire solicitant/partener&gt;</w:t>
      </w:r>
    </w:p>
    <w:p w14:paraId="3AE72A42" w14:textId="77777777" w:rsidR="0050125C" w:rsidRDefault="0050125C" w:rsidP="00E51B00">
      <w:pPr>
        <w:spacing w:before="0" w:after="200"/>
        <w:rPr>
          <w:rFonts w:eastAsia="Calibri" w:cs="Times New Roman"/>
          <w:b/>
          <w:bCs/>
          <w:color w:val="0070C0"/>
        </w:rPr>
      </w:pPr>
    </w:p>
    <w:p w14:paraId="514CF852" w14:textId="77777777" w:rsidR="0040612B" w:rsidRPr="00E51B00" w:rsidRDefault="0040612B" w:rsidP="00E51B00">
      <w:pPr>
        <w:shd w:val="clear" w:color="auto" w:fill="8DB3E2" w:themeFill="text2" w:themeFillTint="66"/>
        <w:spacing w:before="0" w:after="200"/>
        <w:jc w:val="center"/>
        <w:rPr>
          <w:rFonts w:eastAsia="Calibri" w:cs="Times New Roman"/>
          <w:b/>
          <w:bCs/>
        </w:rPr>
      </w:pPr>
      <w:r w:rsidRPr="00E51B00">
        <w:rPr>
          <w:rFonts w:eastAsia="Calibri" w:cs="Times New Roman"/>
          <w:b/>
          <w:bCs/>
        </w:rPr>
        <w:t>ORGANIZATIA DE CERCETARE</w:t>
      </w:r>
    </w:p>
    <w:p w14:paraId="10DF5389" w14:textId="4CA8AB1E" w:rsidR="00E51B00" w:rsidRDefault="00C67411" w:rsidP="003A5499">
      <w:pPr>
        <w:spacing w:before="0" w:after="200"/>
        <w:rPr>
          <w:rFonts w:eastAsia="Calibri" w:cs="Times New Roman"/>
          <w:color w:val="0070C0"/>
        </w:rPr>
      </w:pPr>
      <w:r>
        <w:rPr>
          <w:rFonts w:eastAsia="Calibri" w:cs="Times New Roman"/>
          <w:b/>
          <w:color w:val="0070C0"/>
        </w:rPr>
        <w:t>O</w:t>
      </w:r>
      <w:r w:rsidR="00E51B00" w:rsidRPr="0040612B">
        <w:rPr>
          <w:rFonts w:eastAsia="Calibri" w:cs="Times New Roman"/>
          <w:b/>
          <w:color w:val="0070C0"/>
        </w:rPr>
        <w:t>rganizație de cercetare</w:t>
      </w:r>
      <w:r w:rsidR="00E51B00">
        <w:rPr>
          <w:rFonts w:eastAsia="Calibri" w:cs="Times New Roman"/>
          <w:color w:val="0070C0"/>
        </w:rPr>
        <w:t xml:space="preserve"> </w:t>
      </w:r>
      <w:r w:rsidR="00E51B00" w:rsidRPr="007E50D5">
        <w:rPr>
          <w:rFonts w:eastAsia="Calibri" w:cs="Times New Roman"/>
          <w:color w:val="0070C0"/>
        </w:rPr>
        <w:t xml:space="preserve">completează Declarația unică după formatul anexă la ghidul solicitantului, respectiv secțiunile care se aplică prezentei metodologii: </w:t>
      </w:r>
    </w:p>
    <w:p w14:paraId="629457E7" w14:textId="77777777" w:rsidR="003A5499" w:rsidRPr="00BB0934" w:rsidRDefault="009A504F" w:rsidP="003A5499">
      <w:pPr>
        <w:spacing w:before="0" w:after="200"/>
        <w:rPr>
          <w:rFonts w:eastAsia="Calibri" w:cs="Times New Roman"/>
          <w:b/>
          <w:color w:val="0070C0"/>
        </w:rPr>
      </w:pPr>
      <w:r>
        <w:rPr>
          <w:rFonts w:eastAsia="Calibri" w:cs="Times New Roman"/>
          <w:b/>
          <w:color w:val="0070C0"/>
        </w:rPr>
        <w:t>Solicitantul de finanțare:</w:t>
      </w:r>
    </w:p>
    <w:p w14:paraId="6FFD2E67" w14:textId="77777777" w:rsidR="004631F6" w:rsidRDefault="004631F6" w:rsidP="00D71FE9">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1697FAD0" wp14:editId="5F7DCB56">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9D39155"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4631F6">
        <w:rPr>
          <w:rFonts w:eastAsia="Calibri" w:cs="Times New Roman"/>
          <w:color w:val="0070C0"/>
        </w:rPr>
        <w:t>Este înregistrat și își desfășoară activitatea în România</w:t>
      </w:r>
    </w:p>
    <w:p w14:paraId="6D719E64" w14:textId="124792B1" w:rsidR="007C6E6F" w:rsidRPr="00073FD6" w:rsidRDefault="00D72E69" w:rsidP="007C6E6F">
      <w:pPr>
        <w:tabs>
          <w:tab w:val="left" w:pos="567"/>
        </w:tabs>
        <w:spacing w:before="0" w:after="200"/>
        <w:rPr>
          <w:rFonts w:eastAsia="Calibri" w:cs="Times New Roman"/>
          <w:color w:val="0070C0"/>
        </w:rPr>
      </w:pPr>
      <w:r w:rsidRPr="00D71FE9">
        <w:rPr>
          <w:rFonts w:eastAsia="Calibri" w:cs="Times New Roman"/>
          <w:noProof/>
          <w:color w:val="0070C0"/>
          <w:lang w:val="en-US"/>
        </w:rPr>
        <mc:AlternateContent>
          <mc:Choice Requires="wps">
            <w:drawing>
              <wp:inline distT="0" distB="0" distL="0" distR="0" wp14:anchorId="77EE90E8" wp14:editId="163A1F5A">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D7E8D72"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DF2F1F">
        <w:rPr>
          <w:rFonts w:eastAsia="Calibri" w:cs="Times New Roman"/>
          <w:color w:val="0070C0"/>
        </w:rPr>
        <w:t xml:space="preserve"> </w:t>
      </w:r>
      <w:r w:rsidR="00DF2F1F" w:rsidRPr="00073FD6">
        <w:rPr>
          <w:rFonts w:eastAsia="Calibri" w:cs="Times New Roman"/>
          <w:color w:val="0070C0"/>
        </w:rPr>
        <w:t xml:space="preserve">Este institut/centru de cercetare sau instituție de învățământ superior acreditată cu personalitate juridică şi respectă </w:t>
      </w:r>
      <w:r w:rsidR="00A215C5" w:rsidRPr="00073FD6">
        <w:rPr>
          <w:rFonts w:eastAsia="Calibri" w:cs="Times New Roman"/>
          <w:color w:val="0070C0"/>
        </w:rPr>
        <w:t>respectă prevederile Ordonanței de Guvern nr. 57/2002 privind cercetarea ştiinţifică şi dezvoltarea tehnologică, cu modificările și completările ulterioare), Art. 7 și Art. 8, lit. b) și c)</w:t>
      </w:r>
      <w:r w:rsidR="007C6E6F" w:rsidRPr="00073FD6">
        <w:rPr>
          <w:rFonts w:eastAsia="Calibri" w:cs="Times New Roman"/>
          <w:color w:val="0070C0"/>
        </w:rPr>
        <w:t xml:space="preserve"> şi respectă definiţia de organizaţie de cercetare din Cadrul pentru ajutoarele de stat pentru cercetare, dezvoltare şi inovare (2014/C 198/01).</w:t>
      </w:r>
    </w:p>
    <w:p w14:paraId="569E22EC" w14:textId="14971A84" w:rsidR="00961438" w:rsidRPr="007E50D5" w:rsidRDefault="00961438" w:rsidP="00A215C5">
      <w:pPr>
        <w:tabs>
          <w:tab w:val="left" w:pos="567"/>
        </w:tabs>
        <w:spacing w:before="0" w:after="200"/>
        <w:rPr>
          <w:color w:val="0070C0"/>
        </w:rPr>
      </w:pPr>
    </w:p>
    <w:p w14:paraId="0BAEA416" w14:textId="77777777" w:rsidR="0040612B" w:rsidRPr="00E51B00" w:rsidRDefault="0040612B" w:rsidP="00E51B00">
      <w:pPr>
        <w:shd w:val="clear" w:color="auto" w:fill="8DB3E2" w:themeFill="text2" w:themeFillTint="66"/>
        <w:spacing w:before="0" w:after="200"/>
        <w:jc w:val="center"/>
        <w:rPr>
          <w:rFonts w:eastAsia="Calibri" w:cs="Times New Roman"/>
          <w:b/>
          <w:bCs/>
        </w:rPr>
      </w:pPr>
      <w:r w:rsidRPr="00E51B00">
        <w:rPr>
          <w:rFonts w:eastAsia="Calibri" w:cs="Times New Roman"/>
          <w:b/>
          <w:bCs/>
        </w:rPr>
        <w:t>IMM</w:t>
      </w:r>
    </w:p>
    <w:p w14:paraId="45D98621" w14:textId="77777777" w:rsidR="00E51B00" w:rsidRDefault="00E51B00" w:rsidP="00E51B00">
      <w:pPr>
        <w:spacing w:before="0" w:after="200"/>
        <w:rPr>
          <w:rFonts w:eastAsia="Calibri" w:cs="Times New Roman"/>
          <w:color w:val="0070C0"/>
        </w:rPr>
      </w:pPr>
      <w:r w:rsidRPr="00C424E2">
        <w:rPr>
          <w:rFonts w:eastAsia="Calibri" w:cs="Times New Roman"/>
          <w:color w:val="0070C0"/>
        </w:rPr>
        <w:t xml:space="preserve">IMM completează Declarația unică după formatul anexă la ghidul solicitantului, respectiv secțiunile care se aplică prezentei metodologii: </w:t>
      </w:r>
    </w:p>
    <w:p w14:paraId="44FB8B49" w14:textId="77777777" w:rsidR="00136681" w:rsidRDefault="00617FC7" w:rsidP="00136681">
      <w:pPr>
        <w:tabs>
          <w:tab w:val="left" w:pos="567"/>
        </w:tabs>
        <w:spacing w:before="0" w:after="200"/>
        <w:rPr>
          <w:rFonts w:eastAsia="Calibri" w:cs="Times New Roman"/>
          <w:b/>
          <w:color w:val="0070C0"/>
        </w:rPr>
      </w:pPr>
      <w:r>
        <w:rPr>
          <w:rFonts w:eastAsia="Calibri" w:cs="Times New Roman"/>
          <w:b/>
          <w:color w:val="0070C0"/>
        </w:rPr>
        <w:t>Solicitantul de finanțare:</w:t>
      </w:r>
    </w:p>
    <w:p w14:paraId="011B4D8F" w14:textId="77777777" w:rsidR="00136681" w:rsidRDefault="00136681" w:rsidP="00136681">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4ED177F7" wp14:editId="54F42861">
                <wp:extent cx="190500" cy="128905"/>
                <wp:effectExtent l="15240" t="12065" r="13335" b="11430"/>
                <wp:docPr id="3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F3BCA30"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3HmEr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ab/>
      </w:r>
      <w:r w:rsidRPr="00617FC7">
        <w:rPr>
          <w:rFonts w:eastAsia="Calibri" w:cs="Times New Roman"/>
          <w:color w:val="0070C0"/>
        </w:rPr>
        <w:t>IMM are sediul sau o sucursală în România la momentul plății ajutorului</w:t>
      </w:r>
    </w:p>
    <w:p w14:paraId="0F7B18DB" w14:textId="77777777" w:rsidR="00E51B00" w:rsidRPr="00231F44"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35BDEF6D" wp14:editId="5296E870">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8BB6E5"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073FD6">
        <w:rPr>
          <w:rFonts w:eastAsia="Calibri" w:cs="Times New Roman"/>
          <w:color w:val="0070C0"/>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00753BFE"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Microîntreprindere - este definită ca fiind o întreprindere care are mai puţin de 10 angajaţi și a cărei cifră de afaceri anuală și/sau al cărei bilanţ anual total nu depășește 2 milioane EUR.</w:t>
      </w:r>
    </w:p>
    <w:p w14:paraId="2C8B2141"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mică - este definită ca fiind o întreprindere care are mai puţin de 50 de angajaţi și a cărei cifră de afaceri anuală și/sau al cărei bilanţ anual total nu depășește 10 milioane EUR.</w:t>
      </w:r>
    </w:p>
    <w:p w14:paraId="70878F9E"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mijlocie -  este definită ca fiind o întreprindere  care au mai puţin de 250 de angajaţi și a căror cifră de afaceri anuală nu depășește 50 de milioane EUR și/sau al căror bilanţ anual total nu depășește 43 de milioane EUR.</w:t>
      </w:r>
    </w:p>
    <w:p w14:paraId="1B9D9BA8" w14:textId="77777777" w:rsidR="00E51B00" w:rsidRPr="007E50D5" w:rsidRDefault="00E51B00" w:rsidP="00E51B00">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025FE13D" wp14:editId="33509EC1">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FEE682F"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încadrează în categoria întreprinderilor în dificultate în anul fiscal anterior depunerii cererii de finanțare, respectiv anul 2022.</w:t>
      </w:r>
    </w:p>
    <w:p w14:paraId="08694E3B" w14:textId="25D70AAA" w:rsidR="00E51B00" w:rsidRDefault="00E51B00" w:rsidP="0079507D">
      <w:pPr>
        <w:spacing w:before="0" w:after="200"/>
        <w:rPr>
          <w:rFonts w:eastAsia="Calibri" w:cs="Times New Roman"/>
          <w:color w:val="0070C0"/>
        </w:rPr>
      </w:pPr>
      <w:r>
        <w:rPr>
          <w:noProof/>
          <w:color w:val="0070C0"/>
          <w:lang w:val="en-US"/>
        </w:rPr>
        <mc:AlternateContent>
          <mc:Choice Requires="wps">
            <w:drawing>
              <wp:inline distT="0" distB="0" distL="0" distR="0" wp14:anchorId="36E7116E" wp14:editId="59948618">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9A002CA"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Are </w:t>
      </w:r>
      <w:r w:rsidR="00136681">
        <w:rPr>
          <w:rFonts w:eastAsia="Calibri" w:cs="Times New Roman"/>
          <w:color w:val="0070C0"/>
        </w:rPr>
        <w:t>menționat</w:t>
      </w:r>
      <w:r w:rsidR="0079507D">
        <w:rPr>
          <w:rFonts w:eastAsia="Calibri" w:cs="Times New Roman"/>
          <w:color w:val="0070C0"/>
        </w:rPr>
        <w:t xml:space="preserve"> in statut, la contractarea proiectului, activitatea de cercetare (cod-urile CAEN 7211, 7219, 7220) sau face dovada ca </w:t>
      </w:r>
      <w:r w:rsidR="00136681">
        <w:rPr>
          <w:rFonts w:eastAsia="Calibri" w:cs="Times New Roman"/>
          <w:color w:val="0070C0"/>
        </w:rPr>
        <w:t>desfășoară</w:t>
      </w:r>
      <w:r w:rsidR="0079507D">
        <w:rPr>
          <w:rFonts w:eastAsia="Calibri" w:cs="Times New Roman"/>
          <w:color w:val="0070C0"/>
        </w:rPr>
        <w:t xml:space="preserve">/ a </w:t>
      </w:r>
      <w:r w:rsidR="00136681">
        <w:rPr>
          <w:rFonts w:eastAsia="Calibri" w:cs="Times New Roman"/>
          <w:color w:val="0070C0"/>
        </w:rPr>
        <w:t>desfășurat</w:t>
      </w:r>
      <w:r w:rsidR="0079507D">
        <w:rPr>
          <w:rFonts w:eastAsia="Calibri" w:cs="Times New Roman"/>
          <w:color w:val="0070C0"/>
        </w:rPr>
        <w:t xml:space="preserve"> activitate de cercetare in domeniul </w:t>
      </w:r>
      <w:r w:rsidR="00807E64">
        <w:rPr>
          <w:rFonts w:eastAsia="Calibri" w:cs="Times New Roman"/>
          <w:color w:val="0070C0"/>
        </w:rPr>
        <w:t xml:space="preserve">său </w:t>
      </w:r>
      <w:r w:rsidR="0079507D">
        <w:rPr>
          <w:rFonts w:eastAsia="Calibri" w:cs="Times New Roman"/>
          <w:color w:val="0070C0"/>
        </w:rPr>
        <w:t>de activitate declarat in statu</w:t>
      </w:r>
      <w:r w:rsidR="00237F6C">
        <w:rPr>
          <w:rFonts w:eastAsia="Calibri" w:cs="Times New Roman"/>
          <w:color w:val="0070C0"/>
        </w:rPr>
        <w:t>t</w:t>
      </w:r>
      <w:r w:rsidR="00AE26D1">
        <w:rPr>
          <w:rFonts w:eastAsia="Calibri" w:cs="Times New Roman"/>
          <w:color w:val="0070C0"/>
        </w:rPr>
        <w:t>.</w:t>
      </w:r>
      <w:r w:rsidR="00237F6C">
        <w:rPr>
          <w:rFonts w:eastAsia="Calibri" w:cs="Times New Roman"/>
          <w:color w:val="0070C0"/>
        </w:rPr>
        <w:t>.</w:t>
      </w:r>
      <w:r w:rsidR="004658B7">
        <w:rPr>
          <w:rFonts w:eastAsia="Calibri" w:cs="Times New Roman"/>
          <w:color w:val="0070C0"/>
        </w:rPr>
        <w:t xml:space="preserve"> </w:t>
      </w:r>
    </w:p>
    <w:p w14:paraId="486672A8" w14:textId="77777777" w:rsidR="004658B7" w:rsidRDefault="004658B7" w:rsidP="0079507D">
      <w:pPr>
        <w:spacing w:before="0" w:after="200"/>
        <w:rPr>
          <w:rFonts w:eastAsia="Calibri" w:cs="Times New Roman"/>
          <w:color w:val="0070C0"/>
        </w:rPr>
      </w:pPr>
    </w:p>
    <w:p w14:paraId="4AEAEAE0" w14:textId="77777777" w:rsidR="00E51B00" w:rsidRPr="00136681" w:rsidRDefault="00E51B00" w:rsidP="00E51B00">
      <w:pPr>
        <w:spacing w:before="0" w:after="200"/>
        <w:rPr>
          <w:rFonts w:eastAsia="Calibri" w:cs="Times New Roman"/>
          <w:b/>
          <w:color w:val="0070C0"/>
        </w:rPr>
      </w:pPr>
      <w:r w:rsidRPr="00136681">
        <w:rPr>
          <w:rFonts w:eastAsia="Calibri" w:cs="Times New Roman"/>
          <w:b/>
          <w:color w:val="0070C0"/>
        </w:rPr>
        <w:t xml:space="preserve">Proiectul </w:t>
      </w:r>
    </w:p>
    <w:p w14:paraId="31416B1E" w14:textId="77777777" w:rsidR="00961438" w:rsidRPr="007E50D5" w:rsidRDefault="00E51B00" w:rsidP="00136681">
      <w:pPr>
        <w:spacing w:before="0" w:after="200"/>
        <w:rPr>
          <w:color w:val="0070C0"/>
        </w:rPr>
      </w:pPr>
      <w:r>
        <w:rPr>
          <w:noProof/>
          <w:color w:val="0070C0"/>
          <w:lang w:val="en-US"/>
        </w:rPr>
        <mc:AlternateContent>
          <mc:Choice Requires="wps">
            <w:drawing>
              <wp:inline distT="0" distB="0" distL="0" distR="0" wp14:anchorId="31E93E75" wp14:editId="5C0DCC05">
                <wp:extent cx="190500" cy="128905"/>
                <wp:effectExtent l="6985" t="14605" r="12065" b="8890"/>
                <wp:docPr id="6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AC4E302"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Rbf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jy7&#10;xkiRHnr0CapG1FZylGe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JkW3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w:t>
      </w:r>
      <w:r w:rsidR="00C67411">
        <w:rPr>
          <w:rFonts w:eastAsia="Calibri" w:cs="Times New Roman"/>
          <w:color w:val="0070C0"/>
        </w:rPr>
        <w:t>R</w:t>
      </w:r>
      <w:r w:rsidRPr="007E50D5">
        <w:rPr>
          <w:rFonts w:eastAsia="Calibri" w:cs="Times New Roman"/>
          <w:color w:val="0070C0"/>
        </w:rPr>
        <w:t>espectă intensitatea maximă admisă conform ratelor de cofinanțare prevăzute în schemele de finanțare aplicabile ghidului solicitantului</w:t>
      </w:r>
    </w:p>
    <w:sectPr w:rsidR="00961438" w:rsidRPr="007E50D5" w:rsidSect="009E71E7">
      <w:headerReference w:type="default" r:id="rId8"/>
      <w:pgSz w:w="11906" w:h="16838" w:code="9"/>
      <w:pgMar w:top="1134" w:right="851" w:bottom="1134" w:left="1134" w:header="568"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2BA900" w16cid:durableId="21E7F5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664E3" w14:textId="77777777" w:rsidR="0001009A" w:rsidRDefault="0001009A" w:rsidP="002C069A">
      <w:pPr>
        <w:spacing w:line="240" w:lineRule="auto"/>
      </w:pPr>
      <w:r>
        <w:separator/>
      </w:r>
    </w:p>
  </w:endnote>
  <w:endnote w:type="continuationSeparator" w:id="0">
    <w:p w14:paraId="510C6033" w14:textId="77777777" w:rsidR="0001009A" w:rsidRDefault="0001009A"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E6B76" w14:textId="77777777" w:rsidR="0001009A" w:rsidRDefault="0001009A" w:rsidP="002C069A">
      <w:pPr>
        <w:spacing w:line="240" w:lineRule="auto"/>
      </w:pPr>
      <w:r>
        <w:separator/>
      </w:r>
    </w:p>
  </w:footnote>
  <w:footnote w:type="continuationSeparator" w:id="0">
    <w:p w14:paraId="4D8DC855" w14:textId="77777777" w:rsidR="0001009A" w:rsidRDefault="0001009A" w:rsidP="002C0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050D" w14:textId="77777777" w:rsidR="00CE2801" w:rsidRPr="0091374D" w:rsidRDefault="00CE2801" w:rsidP="00CE2801">
    <w:pPr>
      <w:tabs>
        <w:tab w:val="left" w:pos="0"/>
        <w:tab w:val="right" w:pos="9781"/>
      </w:tabs>
      <w:spacing w:before="0" w:line="240" w:lineRule="auto"/>
      <w:jc w:val="center"/>
      <w:rPr>
        <w:rFonts w:ascii="Arial Narrow" w:eastAsia="Times New Roman" w:hAnsi="Arial Narrow" w:cs="Arial"/>
        <w:b/>
        <w:i/>
        <w:color w:val="1F497D"/>
        <w:sz w:val="18"/>
        <w:szCs w:val="18"/>
        <w:lang w:eastAsia="de-DE"/>
      </w:rPr>
    </w:pPr>
    <w:r w:rsidRPr="0091374D">
      <w:rPr>
        <w:rFonts w:ascii="Arial Narrow" w:eastAsia="Times New Roman" w:hAnsi="Arial Narrow" w:cs="Arial"/>
        <w:b/>
        <w:i/>
        <w:color w:val="1F497D"/>
        <w:sz w:val="18"/>
        <w:szCs w:val="18"/>
        <w:lang w:eastAsia="de-DE"/>
      </w:rPr>
      <w:t>POCIDIF 2021-2027</w:t>
    </w:r>
  </w:p>
  <w:p w14:paraId="59948C07" w14:textId="77777777" w:rsidR="00CE2801" w:rsidRPr="0091374D" w:rsidRDefault="00CE2801" w:rsidP="00CE2801">
    <w:pPr>
      <w:tabs>
        <w:tab w:val="left" w:pos="0"/>
        <w:tab w:val="right" w:pos="9781"/>
      </w:tabs>
      <w:spacing w:before="0" w:line="240" w:lineRule="auto"/>
      <w:jc w:val="center"/>
      <w:rPr>
        <w:rFonts w:ascii="Arial Narrow" w:eastAsia="Times New Roman" w:hAnsi="Arial Narrow" w:cs="Arial"/>
        <w:b/>
        <w:i/>
        <w:color w:val="1F497D"/>
        <w:sz w:val="18"/>
        <w:szCs w:val="18"/>
        <w:lang w:eastAsia="de-DE"/>
      </w:rPr>
    </w:pPr>
  </w:p>
  <w:p w14:paraId="32CCCD3F" w14:textId="5A40EBFF" w:rsidR="00CE2801" w:rsidRPr="0091374D" w:rsidRDefault="00CE2801" w:rsidP="00CE2801">
    <w:pPr>
      <w:pStyle w:val="Header"/>
      <w:tabs>
        <w:tab w:val="left" w:pos="6473"/>
      </w:tabs>
      <w:jc w:val="center"/>
      <w:rPr>
        <w:rFonts w:ascii="Arial Narrow" w:eastAsia="Calibri" w:hAnsi="Arial Narrow" w:cs="Arial"/>
        <w:b/>
        <w:i/>
        <w:color w:val="1F497D"/>
        <w:sz w:val="18"/>
        <w:szCs w:val="18"/>
        <w:lang w:eastAsia="de-DE"/>
      </w:rPr>
    </w:pPr>
    <w:r w:rsidRPr="0091374D">
      <w:rPr>
        <w:rFonts w:ascii="Arial Narrow" w:eastAsia="Calibri" w:hAnsi="Arial Narrow" w:cs="Arial"/>
        <w:b/>
        <w:i/>
        <w:color w:val="1F497D"/>
        <w:sz w:val="18"/>
        <w:szCs w:val="18"/>
        <w:lang w:eastAsia="de-DE"/>
      </w:rPr>
      <w:t xml:space="preserve">Anexa </w:t>
    </w:r>
    <w:r>
      <w:rPr>
        <w:rFonts w:ascii="Arial Narrow" w:eastAsia="Calibri" w:hAnsi="Arial Narrow" w:cs="Arial"/>
        <w:b/>
        <w:i/>
        <w:color w:val="1F497D"/>
        <w:sz w:val="18"/>
        <w:szCs w:val="18"/>
        <w:lang w:eastAsia="de-DE"/>
      </w:rPr>
      <w:t>2</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eastAsia="Times New Roman" w:hAnsi="Arial Narrow" w:cs="Arial"/>
        <w:b/>
        <w:i/>
        <w:color w:val="1F497D"/>
        <w:sz w:val="18"/>
        <w:szCs w:val="18"/>
        <w:lang w:eastAsia="de-DE"/>
      </w:rPr>
      <w:t>Ghidul solicitantului aferent apelului de proiecte PCIDIF/15</w:t>
    </w:r>
    <w:r>
      <w:rPr>
        <w:rFonts w:ascii="Arial Narrow" w:eastAsia="Times New Roman" w:hAnsi="Arial Narrow" w:cs="Arial"/>
        <w:b/>
        <w:i/>
        <w:color w:val="1F497D"/>
        <w:sz w:val="18"/>
        <w:szCs w:val="18"/>
        <w:lang w:eastAsia="de-DE"/>
      </w:rPr>
      <w:t>9</w:t>
    </w:r>
    <w:r w:rsidRPr="0091374D">
      <w:rPr>
        <w:rFonts w:ascii="Arial Narrow" w:eastAsia="Times New Roman" w:hAnsi="Arial Narrow" w:cs="Arial"/>
        <w:b/>
        <w:i/>
        <w:color w:val="1F497D"/>
        <w:sz w:val="18"/>
        <w:szCs w:val="18"/>
        <w:lang w:eastAsia="de-DE"/>
      </w:rPr>
      <w:t>/PCIDIF_P1/OP1/RSO1.1/PCIDIF_A1.1</w:t>
    </w:r>
    <w:r>
      <w:rPr>
        <w:rFonts w:ascii="Arial Narrow" w:eastAsia="Times New Roman" w:hAnsi="Arial Narrow" w:cs="Arial"/>
        <w:b/>
        <w:i/>
        <w:color w:val="1F497D"/>
        <w:sz w:val="18"/>
        <w:szCs w:val="18"/>
        <w:lang w:eastAsia="de-DE"/>
      </w:rPr>
      <w:t>, Măsura 1.1.2</w:t>
    </w:r>
  </w:p>
  <w:p w14:paraId="56D8798E" w14:textId="77777777" w:rsidR="00CE2801" w:rsidRDefault="00CE280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1009A"/>
    <w:rsid w:val="000479A1"/>
    <w:rsid w:val="00047D10"/>
    <w:rsid w:val="00055062"/>
    <w:rsid w:val="000604C8"/>
    <w:rsid w:val="00063D07"/>
    <w:rsid w:val="00065954"/>
    <w:rsid w:val="00071F60"/>
    <w:rsid w:val="00073FD6"/>
    <w:rsid w:val="0007669D"/>
    <w:rsid w:val="00076DA7"/>
    <w:rsid w:val="000775DF"/>
    <w:rsid w:val="0008164E"/>
    <w:rsid w:val="00096950"/>
    <w:rsid w:val="000A5F6E"/>
    <w:rsid w:val="000A7376"/>
    <w:rsid w:val="000B2C42"/>
    <w:rsid w:val="000D750E"/>
    <w:rsid w:val="000D7B8A"/>
    <w:rsid w:val="000E1079"/>
    <w:rsid w:val="000E4B7E"/>
    <w:rsid w:val="000F14DE"/>
    <w:rsid w:val="000F4E3C"/>
    <w:rsid w:val="001117B6"/>
    <w:rsid w:val="00112385"/>
    <w:rsid w:val="001140EF"/>
    <w:rsid w:val="0011451C"/>
    <w:rsid w:val="00124262"/>
    <w:rsid w:val="00125746"/>
    <w:rsid w:val="00132F82"/>
    <w:rsid w:val="0013432B"/>
    <w:rsid w:val="00136681"/>
    <w:rsid w:val="001432B7"/>
    <w:rsid w:val="0014699F"/>
    <w:rsid w:val="00150B91"/>
    <w:rsid w:val="001530EC"/>
    <w:rsid w:val="0015327B"/>
    <w:rsid w:val="0015412E"/>
    <w:rsid w:val="001932D1"/>
    <w:rsid w:val="001A07AC"/>
    <w:rsid w:val="001B6CBF"/>
    <w:rsid w:val="001C2E68"/>
    <w:rsid w:val="001C71E6"/>
    <w:rsid w:val="001D371D"/>
    <w:rsid w:val="001D423F"/>
    <w:rsid w:val="00205AA2"/>
    <w:rsid w:val="00207620"/>
    <w:rsid w:val="00221019"/>
    <w:rsid w:val="00221870"/>
    <w:rsid w:val="00237F6C"/>
    <w:rsid w:val="00243ECE"/>
    <w:rsid w:val="002541E4"/>
    <w:rsid w:val="00260EF3"/>
    <w:rsid w:val="00282086"/>
    <w:rsid w:val="00282FD3"/>
    <w:rsid w:val="00291061"/>
    <w:rsid w:val="002949BA"/>
    <w:rsid w:val="002B051B"/>
    <w:rsid w:val="002B42E2"/>
    <w:rsid w:val="002B45B9"/>
    <w:rsid w:val="002C069A"/>
    <w:rsid w:val="002D1A34"/>
    <w:rsid w:val="002F258D"/>
    <w:rsid w:val="002F359A"/>
    <w:rsid w:val="002F6BF9"/>
    <w:rsid w:val="0030186D"/>
    <w:rsid w:val="003041F7"/>
    <w:rsid w:val="00312A74"/>
    <w:rsid w:val="0032580E"/>
    <w:rsid w:val="00325E2F"/>
    <w:rsid w:val="0036217C"/>
    <w:rsid w:val="00365BD9"/>
    <w:rsid w:val="00370C73"/>
    <w:rsid w:val="0037575B"/>
    <w:rsid w:val="00383741"/>
    <w:rsid w:val="00396D34"/>
    <w:rsid w:val="003A5499"/>
    <w:rsid w:val="003A605D"/>
    <w:rsid w:val="003B2704"/>
    <w:rsid w:val="003C05C1"/>
    <w:rsid w:val="003C60A9"/>
    <w:rsid w:val="003D3882"/>
    <w:rsid w:val="003D517E"/>
    <w:rsid w:val="003D74A6"/>
    <w:rsid w:val="003E4CA0"/>
    <w:rsid w:val="003E4CA1"/>
    <w:rsid w:val="003E734F"/>
    <w:rsid w:val="003F0107"/>
    <w:rsid w:val="004009C3"/>
    <w:rsid w:val="00402CA0"/>
    <w:rsid w:val="0040612B"/>
    <w:rsid w:val="00415D38"/>
    <w:rsid w:val="0044278F"/>
    <w:rsid w:val="004436D7"/>
    <w:rsid w:val="004446B0"/>
    <w:rsid w:val="004631F6"/>
    <w:rsid w:val="00463357"/>
    <w:rsid w:val="004658B7"/>
    <w:rsid w:val="0047682F"/>
    <w:rsid w:val="004820A9"/>
    <w:rsid w:val="0048251A"/>
    <w:rsid w:val="00491F13"/>
    <w:rsid w:val="00495AFE"/>
    <w:rsid w:val="004A2E02"/>
    <w:rsid w:val="004B06B5"/>
    <w:rsid w:val="004B5114"/>
    <w:rsid w:val="004C0130"/>
    <w:rsid w:val="004C7CAC"/>
    <w:rsid w:val="004D6579"/>
    <w:rsid w:val="0050125C"/>
    <w:rsid w:val="00505815"/>
    <w:rsid w:val="00505936"/>
    <w:rsid w:val="00505F35"/>
    <w:rsid w:val="005075BE"/>
    <w:rsid w:val="0051225F"/>
    <w:rsid w:val="00523560"/>
    <w:rsid w:val="00543B6D"/>
    <w:rsid w:val="00544EFF"/>
    <w:rsid w:val="005555F1"/>
    <w:rsid w:val="00563F1E"/>
    <w:rsid w:val="005A1197"/>
    <w:rsid w:val="005A7B8C"/>
    <w:rsid w:val="005B0A65"/>
    <w:rsid w:val="005B3D56"/>
    <w:rsid w:val="005B7579"/>
    <w:rsid w:val="005D3D77"/>
    <w:rsid w:val="006022A1"/>
    <w:rsid w:val="00602F8D"/>
    <w:rsid w:val="006033D6"/>
    <w:rsid w:val="00610153"/>
    <w:rsid w:val="00611929"/>
    <w:rsid w:val="006161C6"/>
    <w:rsid w:val="00617E0E"/>
    <w:rsid w:val="00617FC7"/>
    <w:rsid w:val="00625048"/>
    <w:rsid w:val="006432D1"/>
    <w:rsid w:val="00657545"/>
    <w:rsid w:val="00673A50"/>
    <w:rsid w:val="00673AC5"/>
    <w:rsid w:val="00675F41"/>
    <w:rsid w:val="00683DFB"/>
    <w:rsid w:val="00686CE9"/>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07D"/>
    <w:rsid w:val="00795EFB"/>
    <w:rsid w:val="00797B53"/>
    <w:rsid w:val="007A23EA"/>
    <w:rsid w:val="007A53B4"/>
    <w:rsid w:val="007B2C4C"/>
    <w:rsid w:val="007B2EE3"/>
    <w:rsid w:val="007C6E6F"/>
    <w:rsid w:val="007E50D5"/>
    <w:rsid w:val="007F729F"/>
    <w:rsid w:val="00800313"/>
    <w:rsid w:val="008021BD"/>
    <w:rsid w:val="008030FC"/>
    <w:rsid w:val="00807E64"/>
    <w:rsid w:val="00836CC9"/>
    <w:rsid w:val="00837AE1"/>
    <w:rsid w:val="0086157E"/>
    <w:rsid w:val="00863B24"/>
    <w:rsid w:val="00872494"/>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6EA1"/>
    <w:rsid w:val="0093245C"/>
    <w:rsid w:val="00933139"/>
    <w:rsid w:val="0093386C"/>
    <w:rsid w:val="009424FB"/>
    <w:rsid w:val="00950540"/>
    <w:rsid w:val="009519B9"/>
    <w:rsid w:val="00961438"/>
    <w:rsid w:val="0096652A"/>
    <w:rsid w:val="00974B15"/>
    <w:rsid w:val="00976A4B"/>
    <w:rsid w:val="0098376A"/>
    <w:rsid w:val="00994483"/>
    <w:rsid w:val="009A2059"/>
    <w:rsid w:val="009A504F"/>
    <w:rsid w:val="009D4380"/>
    <w:rsid w:val="009E53B2"/>
    <w:rsid w:val="009E71E7"/>
    <w:rsid w:val="009E73E0"/>
    <w:rsid w:val="009E7685"/>
    <w:rsid w:val="00A17674"/>
    <w:rsid w:val="00A215C5"/>
    <w:rsid w:val="00A27C45"/>
    <w:rsid w:val="00A31B32"/>
    <w:rsid w:val="00A54B94"/>
    <w:rsid w:val="00A57DEE"/>
    <w:rsid w:val="00A679DD"/>
    <w:rsid w:val="00A74116"/>
    <w:rsid w:val="00A907EB"/>
    <w:rsid w:val="00A92DB2"/>
    <w:rsid w:val="00A95094"/>
    <w:rsid w:val="00AA6A45"/>
    <w:rsid w:val="00AA7594"/>
    <w:rsid w:val="00AB76A3"/>
    <w:rsid w:val="00AC3651"/>
    <w:rsid w:val="00AD09F9"/>
    <w:rsid w:val="00AD17B3"/>
    <w:rsid w:val="00AD4C11"/>
    <w:rsid w:val="00AD704D"/>
    <w:rsid w:val="00AE26D1"/>
    <w:rsid w:val="00AE5123"/>
    <w:rsid w:val="00AF4FBC"/>
    <w:rsid w:val="00AF745F"/>
    <w:rsid w:val="00B01EA8"/>
    <w:rsid w:val="00B06232"/>
    <w:rsid w:val="00B3198F"/>
    <w:rsid w:val="00B328DE"/>
    <w:rsid w:val="00B37E1C"/>
    <w:rsid w:val="00B40758"/>
    <w:rsid w:val="00B51C76"/>
    <w:rsid w:val="00B65859"/>
    <w:rsid w:val="00B6782F"/>
    <w:rsid w:val="00B84799"/>
    <w:rsid w:val="00B91AF7"/>
    <w:rsid w:val="00BA16BE"/>
    <w:rsid w:val="00BA6BDF"/>
    <w:rsid w:val="00BA6E6B"/>
    <w:rsid w:val="00BB0934"/>
    <w:rsid w:val="00BD72A7"/>
    <w:rsid w:val="00BE1878"/>
    <w:rsid w:val="00BF0D04"/>
    <w:rsid w:val="00BF4360"/>
    <w:rsid w:val="00BF6FDC"/>
    <w:rsid w:val="00C00424"/>
    <w:rsid w:val="00C0502B"/>
    <w:rsid w:val="00C14708"/>
    <w:rsid w:val="00C147AB"/>
    <w:rsid w:val="00C25C67"/>
    <w:rsid w:val="00C27E0C"/>
    <w:rsid w:val="00C35ACA"/>
    <w:rsid w:val="00C433B3"/>
    <w:rsid w:val="00C43EA1"/>
    <w:rsid w:val="00C45354"/>
    <w:rsid w:val="00C47FF5"/>
    <w:rsid w:val="00C521A8"/>
    <w:rsid w:val="00C5272F"/>
    <w:rsid w:val="00C542E3"/>
    <w:rsid w:val="00C575E5"/>
    <w:rsid w:val="00C67411"/>
    <w:rsid w:val="00C705B0"/>
    <w:rsid w:val="00C71FCE"/>
    <w:rsid w:val="00C733DB"/>
    <w:rsid w:val="00C73810"/>
    <w:rsid w:val="00C811B5"/>
    <w:rsid w:val="00C84F07"/>
    <w:rsid w:val="00CA1C49"/>
    <w:rsid w:val="00CA3055"/>
    <w:rsid w:val="00CC64C9"/>
    <w:rsid w:val="00CE2801"/>
    <w:rsid w:val="00CE4E96"/>
    <w:rsid w:val="00CF3EAF"/>
    <w:rsid w:val="00CF65FD"/>
    <w:rsid w:val="00D02FC4"/>
    <w:rsid w:val="00D0461E"/>
    <w:rsid w:val="00D06D7E"/>
    <w:rsid w:val="00D13A02"/>
    <w:rsid w:val="00D27351"/>
    <w:rsid w:val="00D3125D"/>
    <w:rsid w:val="00D51A55"/>
    <w:rsid w:val="00D60147"/>
    <w:rsid w:val="00D66425"/>
    <w:rsid w:val="00D669B8"/>
    <w:rsid w:val="00D67E53"/>
    <w:rsid w:val="00D71FE9"/>
    <w:rsid w:val="00D72E69"/>
    <w:rsid w:val="00D745AC"/>
    <w:rsid w:val="00D80AA0"/>
    <w:rsid w:val="00D9787E"/>
    <w:rsid w:val="00DA64AF"/>
    <w:rsid w:val="00DB04FC"/>
    <w:rsid w:val="00DB36CE"/>
    <w:rsid w:val="00DC71CA"/>
    <w:rsid w:val="00DF073C"/>
    <w:rsid w:val="00DF2F1F"/>
    <w:rsid w:val="00E143D4"/>
    <w:rsid w:val="00E2520F"/>
    <w:rsid w:val="00E3196F"/>
    <w:rsid w:val="00E3408D"/>
    <w:rsid w:val="00E3497F"/>
    <w:rsid w:val="00E40E07"/>
    <w:rsid w:val="00E51B00"/>
    <w:rsid w:val="00E57029"/>
    <w:rsid w:val="00E73451"/>
    <w:rsid w:val="00E820E6"/>
    <w:rsid w:val="00E83D2E"/>
    <w:rsid w:val="00E86F0F"/>
    <w:rsid w:val="00E90E32"/>
    <w:rsid w:val="00EA4501"/>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D0368"/>
    <w:rsid w:val="00FE0BDD"/>
    <w:rsid w:val="00FE2F4B"/>
    <w:rsid w:val="00FE31AD"/>
    <w:rsid w:val="00FF14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DDE24"/>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E51B00"/>
    <w:pPr>
      <w:ind w:left="720"/>
      <w:contextualSpacing/>
    </w:p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DF2F1F"/>
    <w:rPr>
      <w:rFonts w:ascii="Trebuchet MS" w:hAnsi="Trebuchet MS"/>
    </w:rPr>
  </w:style>
  <w:style w:type="character" w:styleId="CommentReference">
    <w:name w:val="annotation reference"/>
    <w:basedOn w:val="DefaultParagraphFont"/>
    <w:uiPriority w:val="99"/>
    <w:semiHidden/>
    <w:unhideWhenUsed/>
    <w:rsid w:val="000D750E"/>
    <w:rPr>
      <w:sz w:val="16"/>
      <w:szCs w:val="16"/>
    </w:rPr>
  </w:style>
  <w:style w:type="paragraph" w:styleId="CommentText">
    <w:name w:val="annotation text"/>
    <w:basedOn w:val="Normal"/>
    <w:link w:val="CommentTextChar"/>
    <w:uiPriority w:val="99"/>
    <w:semiHidden/>
    <w:unhideWhenUsed/>
    <w:rsid w:val="000D750E"/>
    <w:pPr>
      <w:spacing w:line="240" w:lineRule="auto"/>
    </w:pPr>
    <w:rPr>
      <w:sz w:val="20"/>
      <w:szCs w:val="20"/>
    </w:rPr>
  </w:style>
  <w:style w:type="character" w:customStyle="1" w:styleId="CommentTextChar">
    <w:name w:val="Comment Text Char"/>
    <w:basedOn w:val="DefaultParagraphFont"/>
    <w:link w:val="CommentText"/>
    <w:uiPriority w:val="99"/>
    <w:semiHidden/>
    <w:rsid w:val="000D750E"/>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0D750E"/>
    <w:rPr>
      <w:b/>
      <w:bCs/>
    </w:rPr>
  </w:style>
  <w:style w:type="character" w:customStyle="1" w:styleId="CommentSubjectChar">
    <w:name w:val="Comment Subject Char"/>
    <w:basedOn w:val="CommentTextChar"/>
    <w:link w:val="CommentSubject"/>
    <w:uiPriority w:val="99"/>
    <w:semiHidden/>
    <w:rsid w:val="000D750E"/>
    <w:rPr>
      <w:rFonts w:ascii="Trebuchet MS" w:hAnsi="Trebuchet MS"/>
      <w:b/>
      <w:bCs/>
      <w:sz w:val="20"/>
      <w:szCs w:val="20"/>
    </w:rPr>
  </w:style>
  <w:style w:type="paragraph" w:styleId="BalloonText">
    <w:name w:val="Balloon Text"/>
    <w:basedOn w:val="Normal"/>
    <w:link w:val="BalloonTextChar"/>
    <w:uiPriority w:val="99"/>
    <w:semiHidden/>
    <w:unhideWhenUsed/>
    <w:rsid w:val="000D750E"/>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50E"/>
    <w:rPr>
      <w:rFonts w:ascii="Segoe UI" w:hAnsi="Segoe UI" w:cs="Segoe UI"/>
      <w:sz w:val="18"/>
      <w:szCs w:val="18"/>
    </w:rPr>
  </w:style>
  <w:style w:type="paragraph" w:styleId="Revision">
    <w:name w:val="Revision"/>
    <w:hidden/>
    <w:uiPriority w:val="99"/>
    <w:semiHidden/>
    <w:rsid w:val="00FF1421"/>
    <w:pPr>
      <w:spacing w:after="0" w:line="240" w:lineRule="auto"/>
    </w:pPr>
    <w:rPr>
      <w:rFonts w:ascii="Trebuchet MS" w:hAnsi="Trebuchet MS"/>
    </w:rPr>
  </w:style>
  <w:style w:type="paragraph" w:customStyle="1" w:styleId="TableParagraph">
    <w:name w:val="Table Paragraph"/>
    <w:basedOn w:val="Normal"/>
    <w:uiPriority w:val="1"/>
    <w:qFormat/>
    <w:rsid w:val="004658B7"/>
    <w:pPr>
      <w:widowControl w:val="0"/>
      <w:autoSpaceDE w:val="0"/>
      <w:autoSpaceDN w:val="0"/>
      <w:spacing w:before="0" w:line="240" w:lineRule="auto"/>
      <w:jc w:val="left"/>
    </w:pPr>
    <w:rPr>
      <w:rFonts w:eastAsia="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4C227-7DF1-4E04-A2F3-E0D739528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2</cp:revision>
  <cp:lastPrinted>2023-09-15T08:10:00Z</cp:lastPrinted>
  <dcterms:created xsi:type="dcterms:W3CDTF">2024-02-05T09:21:00Z</dcterms:created>
  <dcterms:modified xsi:type="dcterms:W3CDTF">2024-02-05T09:21:00Z</dcterms:modified>
</cp:coreProperties>
</file>